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0"/>
        <w:gridCol w:w="5432"/>
        <w:gridCol w:w="1701"/>
        <w:gridCol w:w="1420"/>
        <w:gridCol w:w="1686"/>
      </w:tblGrid>
      <w:tr w:rsidR="00861B62" w:rsidRPr="00861B62" w:rsidTr="00861B6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</w:tr>
      <w:tr w:rsidR="00861B62" w:rsidRPr="00861B62" w:rsidTr="00861B6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E4454A" w:rsidP="00E4454A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Приложение</w:t>
            </w:r>
            <w:r w:rsidR="00861B62" w:rsidRPr="00861B62">
              <w:rPr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861B62" w:rsidRPr="00861B62" w:rsidTr="00861B62">
        <w:trPr>
          <w:trHeight w:val="5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B62" w:rsidRPr="00861B62" w:rsidRDefault="00861B62" w:rsidP="00E4454A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 xml:space="preserve">к </w:t>
            </w:r>
            <w:r w:rsidR="00E4454A">
              <w:rPr>
                <w:sz w:val="20"/>
                <w:szCs w:val="20"/>
                <w:lang w:eastAsia="ru-RU"/>
              </w:rPr>
              <w:t>р</w:t>
            </w:r>
            <w:r w:rsidRPr="00861B62">
              <w:rPr>
                <w:sz w:val="20"/>
                <w:szCs w:val="20"/>
                <w:lang w:eastAsia="ru-RU"/>
              </w:rPr>
              <w:t>ешению Думы</w:t>
            </w:r>
            <w:r w:rsidRPr="00861B62">
              <w:rPr>
                <w:sz w:val="20"/>
                <w:szCs w:val="20"/>
                <w:lang w:eastAsia="ru-RU"/>
              </w:rPr>
              <w:br/>
              <w:t>Нефтеюганского района</w:t>
            </w:r>
          </w:p>
        </w:tc>
      </w:tr>
      <w:tr w:rsidR="00861B62" w:rsidRPr="00861B62" w:rsidTr="00861B6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E4454A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bookmarkStart w:id="0" w:name="_GoBack"/>
            <w:r w:rsidRPr="00861B62">
              <w:rPr>
                <w:sz w:val="20"/>
                <w:szCs w:val="20"/>
                <w:lang w:eastAsia="ru-RU"/>
              </w:rPr>
              <w:t xml:space="preserve">от </w:t>
            </w:r>
            <w:r w:rsidR="00E4454A">
              <w:rPr>
                <w:sz w:val="20"/>
                <w:szCs w:val="20"/>
                <w:lang w:eastAsia="ru-RU"/>
              </w:rPr>
              <w:t>«</w:t>
            </w:r>
            <w:r w:rsidR="00E4454A">
              <w:rPr>
                <w:sz w:val="20"/>
                <w:szCs w:val="20"/>
                <w:u w:val="single"/>
                <w:lang w:eastAsia="ru-RU"/>
              </w:rPr>
              <w:t xml:space="preserve"> </w:t>
            </w:r>
            <w:r w:rsidRPr="00E4454A">
              <w:rPr>
                <w:sz w:val="20"/>
                <w:szCs w:val="20"/>
                <w:u w:val="single"/>
                <w:lang w:eastAsia="ru-RU"/>
              </w:rPr>
              <w:t>26</w:t>
            </w:r>
            <w:r w:rsidR="00E4454A">
              <w:rPr>
                <w:sz w:val="20"/>
                <w:szCs w:val="20"/>
                <w:lang w:eastAsia="ru-RU"/>
              </w:rPr>
              <w:t xml:space="preserve">» </w:t>
            </w:r>
            <w:r w:rsidR="00E4454A">
              <w:rPr>
                <w:sz w:val="20"/>
                <w:szCs w:val="20"/>
                <w:u w:val="single"/>
                <w:lang w:eastAsia="ru-RU"/>
              </w:rPr>
              <w:t xml:space="preserve">  февраля  </w:t>
            </w:r>
            <w:r w:rsidRPr="00861B62">
              <w:rPr>
                <w:sz w:val="20"/>
                <w:szCs w:val="20"/>
                <w:lang w:eastAsia="ru-RU"/>
              </w:rPr>
              <w:t>2014</w:t>
            </w:r>
            <w:r w:rsidR="00E4454A">
              <w:rPr>
                <w:sz w:val="20"/>
                <w:szCs w:val="20"/>
                <w:lang w:eastAsia="ru-RU"/>
              </w:rPr>
              <w:t xml:space="preserve"> г. </w:t>
            </w:r>
            <w:r w:rsidRPr="00861B62">
              <w:rPr>
                <w:sz w:val="20"/>
                <w:szCs w:val="20"/>
                <w:lang w:eastAsia="ru-RU"/>
              </w:rPr>
              <w:t xml:space="preserve"> № 450</w:t>
            </w:r>
            <w:bookmarkEnd w:id="0"/>
          </w:p>
        </w:tc>
      </w:tr>
      <w:tr w:rsidR="00861B62" w:rsidRPr="00861B62" w:rsidTr="00861B6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</w:tr>
      <w:tr w:rsidR="00861B62" w:rsidRPr="00861B62" w:rsidTr="00861B62">
        <w:trPr>
          <w:trHeight w:val="585"/>
        </w:trPr>
        <w:tc>
          <w:tcPr>
            <w:tcW w:w="110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B62" w:rsidRPr="00E4454A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4454A">
              <w:rPr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муниципального образования Нефтеюганский район на 2014 год</w:t>
            </w:r>
          </w:p>
        </w:tc>
      </w:tr>
      <w:tr w:rsidR="00861B62" w:rsidRPr="00861B62" w:rsidTr="00E4454A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61B62" w:rsidRPr="00861B62" w:rsidTr="00861B62">
        <w:trPr>
          <w:trHeight w:val="31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861B62" w:rsidRPr="00861B62" w:rsidTr="00861B62">
        <w:trPr>
          <w:trHeight w:val="33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на 2014 год</w:t>
            </w:r>
          </w:p>
        </w:tc>
      </w:tr>
      <w:tr w:rsidR="00861B62" w:rsidRPr="00861B62" w:rsidTr="00861B62">
        <w:trPr>
          <w:trHeight w:val="204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861B62">
              <w:rPr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861B62">
              <w:rPr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861B62" w:rsidRPr="00861B62" w:rsidTr="00861B62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861B62" w:rsidRPr="00861B62" w:rsidTr="00861B62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254 334,20000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254 334,20000</w:t>
            </w:r>
          </w:p>
        </w:tc>
      </w:tr>
      <w:tr w:rsidR="00861B62" w:rsidRPr="00861B62" w:rsidTr="00861B62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"Устойчивое развитие сельских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</w:tr>
      <w:tr w:rsidR="00861B62" w:rsidRPr="00861B62" w:rsidTr="00861B62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</w:tr>
      <w:tr w:rsidR="00861B62" w:rsidRPr="00861B62" w:rsidTr="00861B62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2 240,00000</w:t>
            </w:r>
          </w:p>
        </w:tc>
      </w:tr>
      <w:tr w:rsidR="00861B62" w:rsidRPr="00861B62" w:rsidTr="00861B62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2 240,00000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2 240,00000</w:t>
            </w:r>
          </w:p>
        </w:tc>
      </w:tr>
      <w:tr w:rsidR="00861B62" w:rsidRPr="00861B62" w:rsidTr="00861B62">
        <w:trPr>
          <w:trHeight w:val="808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</w:tr>
      <w:tr w:rsidR="00861B62" w:rsidRPr="00861B62" w:rsidTr="00861B62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системы ХМАО-Югры" на 2014-2020 годы".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</w:tr>
      <w:tr w:rsidR="00861B62" w:rsidRPr="00861B62" w:rsidTr="00861B62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43 621,70000</w:t>
            </w:r>
          </w:p>
        </w:tc>
      </w:tr>
      <w:tr w:rsidR="00861B62" w:rsidRPr="00861B62" w:rsidTr="00861B62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13 722,70000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13 722,70000</w:t>
            </w:r>
          </w:p>
        </w:tc>
      </w:tr>
      <w:tr w:rsidR="00861B62" w:rsidRPr="00861B62" w:rsidTr="00861B62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2 518,00000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2 518,00000</w:t>
            </w:r>
          </w:p>
        </w:tc>
      </w:tr>
      <w:tr w:rsidR="00861B62" w:rsidRPr="00861B62" w:rsidTr="00861B62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2 096,00000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2 096,00000</w:t>
            </w:r>
          </w:p>
        </w:tc>
      </w:tr>
      <w:tr w:rsidR="00861B62" w:rsidRPr="00861B62" w:rsidTr="00861B62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4 388,00000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4 388,00000</w:t>
            </w:r>
          </w:p>
        </w:tc>
      </w:tr>
      <w:tr w:rsidR="00861B62" w:rsidRPr="00861B62" w:rsidTr="00861B62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3 469,00000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3 469,00000</w:t>
            </w:r>
          </w:p>
        </w:tc>
      </w:tr>
      <w:tr w:rsidR="00861B62" w:rsidRPr="00861B62" w:rsidTr="00861B62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1 300,00000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1 300,00000</w:t>
            </w:r>
          </w:p>
        </w:tc>
      </w:tr>
      <w:tr w:rsidR="00861B62" w:rsidRPr="00861B62" w:rsidTr="00861B62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3 009,00000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3 009,00000</w:t>
            </w:r>
          </w:p>
        </w:tc>
      </w:tr>
      <w:tr w:rsidR="00861B62" w:rsidRPr="00861B62" w:rsidTr="00861B62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3 751,00000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3 751,00000</w:t>
            </w:r>
          </w:p>
        </w:tc>
      </w:tr>
      <w:tr w:rsidR="00861B62" w:rsidRPr="00861B62" w:rsidTr="00861B62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1 368,00000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1 368,00000</w:t>
            </w:r>
          </w:p>
        </w:tc>
      </w:tr>
      <w:tr w:rsidR="00861B62" w:rsidRPr="00861B62" w:rsidTr="00E4454A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8 000,00000</w:t>
            </w:r>
          </w:p>
        </w:tc>
      </w:tr>
      <w:tr w:rsidR="00861B62" w:rsidRPr="00861B62" w:rsidTr="00E4454A">
        <w:trPr>
          <w:trHeight w:val="74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Субсидии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</w:tr>
      <w:tr w:rsidR="00861B62" w:rsidRPr="00861B62" w:rsidTr="00E4454A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3 647,00000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3 647,00000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3 647,00000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"Развитие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</w:tr>
      <w:tr w:rsidR="00861B62" w:rsidRPr="00861B62" w:rsidTr="00E4454A">
        <w:trPr>
          <w:trHeight w:val="81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135 371,00000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135 371,00000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135 371,00000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"Содействие развитию жилищного строительства"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35 085,50000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35 085,50000</w:t>
            </w:r>
          </w:p>
        </w:tc>
      </w:tr>
      <w:tr w:rsidR="00861B62" w:rsidRPr="00861B62" w:rsidTr="00E4454A">
        <w:trPr>
          <w:trHeight w:val="76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35 085,50000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35 085,50000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35 085,50000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35 085,50000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9 562,50000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9 562,50000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25 523,00000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25 523,00000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70,00000</w:t>
            </w:r>
          </w:p>
        </w:tc>
      </w:tr>
      <w:tr w:rsidR="00861B62" w:rsidRPr="00861B62" w:rsidTr="00E4454A">
        <w:trPr>
          <w:trHeight w:val="97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70,00000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70,00000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</w:tr>
      <w:tr w:rsidR="00861B62" w:rsidRPr="00861B62" w:rsidTr="00E4454A">
        <w:trPr>
          <w:trHeight w:val="10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3 169,50000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3 169,50000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3 169,50000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"Обеспечение прав граждан на доступ к культурным ценностям и информации"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</w:tr>
      <w:tr w:rsidR="00861B62" w:rsidRPr="00861B62" w:rsidTr="00E4454A">
        <w:trPr>
          <w:trHeight w:val="60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3 902,10000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3 902,10000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3 902,10000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районного фонда финансовой поддержки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</w:tr>
      <w:tr w:rsidR="00861B62" w:rsidRPr="00861B62" w:rsidTr="00E4454A">
        <w:trPr>
          <w:trHeight w:val="135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</w:tr>
      <w:tr w:rsidR="00861B62" w:rsidRPr="00861B62" w:rsidTr="00E4454A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20 741,20000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13 952,60000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13 952,60000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1 742,30000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1 742,30000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1 249,10000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1 249,10000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1 574,90000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1 574,90000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839,00000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839,00000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461,80000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461,80000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291,50000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291,50000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630,00000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630,00000</w:t>
            </w:r>
          </w:p>
        </w:tc>
      </w:tr>
      <w:tr w:rsidR="00861B62" w:rsidRPr="00861B62" w:rsidTr="00E4454A">
        <w:trPr>
          <w:trHeight w:val="70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Субсидии на возмещение части затрат в связи с предоставлением учителям общеобразовательных организаций ипотечного кредита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861B62" w:rsidRPr="00861B62" w:rsidTr="00E4454A">
        <w:trPr>
          <w:trHeight w:val="69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861B62" w:rsidRPr="00861B62" w:rsidTr="00E4454A">
        <w:trPr>
          <w:trHeight w:val="69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861B62" w:rsidRPr="00861B62" w:rsidTr="00E4454A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400,00000</w:t>
            </w:r>
          </w:p>
        </w:tc>
      </w:tr>
      <w:tr w:rsidR="00861B62" w:rsidRPr="00861B62" w:rsidTr="00E4454A">
        <w:trPr>
          <w:trHeight w:val="49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Субсидии в целях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обеспечения страхования имущества муниципальных образований автономного округа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4 729,50000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4 729,50000</w:t>
            </w:r>
          </w:p>
        </w:tc>
      </w:tr>
      <w:tr w:rsidR="00861B62" w:rsidRPr="00861B62" w:rsidTr="00E4454A">
        <w:trPr>
          <w:trHeight w:val="70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4 729,50000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4 729,50000</w:t>
            </w:r>
          </w:p>
        </w:tc>
      </w:tr>
      <w:tr w:rsidR="00861B62" w:rsidRPr="00861B62" w:rsidTr="00E4454A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4 729,50000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4 729,50000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Субсидии на 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861B62" w:rsidRPr="00861B62" w:rsidTr="00E4454A">
        <w:trPr>
          <w:trHeight w:val="107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861B62" w:rsidRPr="00861B62" w:rsidTr="00E4454A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99,40000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99,40000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99,40000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Субсидии на реализацию подпрограммы "Содействие проведению капитального ремонта многоквартирных домов"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</w:tr>
      <w:tr w:rsidR="00861B62" w:rsidRPr="00861B62" w:rsidTr="00E4454A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lastRenderedPageBreak/>
              <w:t>14.1.1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457,30000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457,30000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457,30000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861B62" w:rsidRPr="00861B62" w:rsidTr="00E4454A">
        <w:trPr>
          <w:trHeight w:val="117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800,00000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1 341 022,40000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23 897,40000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1 317 125,00000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861B62" w:rsidRPr="00861B62" w:rsidTr="00E4454A">
        <w:trPr>
          <w:trHeight w:val="104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5 515,10000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1 616,90000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5 218,10000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3 898,20000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1 319,90000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151,00000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151,00000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43,00000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43,00000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12,00000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12,00000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61,00000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61,00000</w:t>
            </w:r>
          </w:p>
        </w:tc>
      </w:tr>
      <w:tr w:rsidR="00861B62" w:rsidRPr="00861B62" w:rsidTr="00E4454A">
        <w:trPr>
          <w:trHeight w:val="79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68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18.1.1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248,20000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117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19 751,00000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19 751,00000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79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19 751,00000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19 751,00000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73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19.1.1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19 751,00000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19 751,00000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5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19 751,00000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19 751,00000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861B62" w:rsidRPr="00861B62" w:rsidTr="00E4454A">
        <w:trPr>
          <w:trHeight w:val="11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прав и законных интересов населения Ханты-Мансийского  автономного округа – Югры в отдельных сферах жизнедеятельности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lastRenderedPageBreak/>
              <w:t>20.1.1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1 632,80000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1 632,80000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1 632,80000</w:t>
            </w:r>
          </w:p>
        </w:tc>
      </w:tr>
      <w:tr w:rsidR="00861B62" w:rsidRPr="00861B62" w:rsidTr="00E4454A">
        <w:trPr>
          <w:trHeight w:val="99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</w:tr>
      <w:tr w:rsidR="00861B62" w:rsidRPr="00861B62" w:rsidTr="00E4454A">
        <w:trPr>
          <w:trHeight w:val="85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</w:tr>
      <w:tr w:rsidR="00861B62" w:rsidRPr="00861B62" w:rsidTr="00E4454A">
        <w:trPr>
          <w:trHeight w:val="47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229,00000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229,00000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229,00000</w:t>
            </w:r>
          </w:p>
        </w:tc>
      </w:tr>
      <w:tr w:rsidR="00861B62" w:rsidRPr="00861B62" w:rsidTr="00E4454A">
        <w:trPr>
          <w:trHeight w:val="174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</w:tr>
      <w:tr w:rsidR="00861B62" w:rsidRPr="00861B62" w:rsidTr="00E4454A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</w:tr>
      <w:tr w:rsidR="00861B62" w:rsidRPr="00861B62" w:rsidTr="00E4454A">
        <w:trPr>
          <w:trHeight w:val="17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654,60000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654,60000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654,60000</w:t>
            </w:r>
          </w:p>
        </w:tc>
      </w:tr>
      <w:tr w:rsidR="00861B62" w:rsidRPr="00861B62" w:rsidTr="00E4454A">
        <w:trPr>
          <w:trHeight w:val="74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</w:tr>
      <w:tr w:rsidR="00861B62" w:rsidRPr="00861B62" w:rsidTr="00E4454A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23.1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218,20000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218,20000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218,20000</w:t>
            </w:r>
          </w:p>
        </w:tc>
      </w:tr>
      <w:tr w:rsidR="00861B62" w:rsidRPr="00861B62" w:rsidTr="00E4454A">
        <w:trPr>
          <w:trHeight w:val="129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</w:tr>
      <w:tr w:rsidR="00861B62" w:rsidRPr="00861B62" w:rsidTr="00E4454A">
        <w:trPr>
          <w:trHeight w:val="83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69 843,20000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69 843,20000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69 843,20000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861B62" w:rsidRPr="00861B62" w:rsidTr="00E4454A">
        <w:trPr>
          <w:trHeight w:val="68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15 294,50000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15 294,50000</w:t>
            </w:r>
          </w:p>
        </w:tc>
      </w:tr>
      <w:tr w:rsidR="00861B62" w:rsidRPr="00861B62" w:rsidTr="00E4454A">
        <w:trPr>
          <w:trHeight w:val="102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</w:tr>
      <w:tr w:rsidR="00861B62" w:rsidRPr="00861B62" w:rsidTr="00E4454A">
        <w:trPr>
          <w:trHeight w:val="76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1B62">
              <w:rPr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861B62">
              <w:rPr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17 047,30000</w:t>
            </w:r>
          </w:p>
        </w:tc>
      </w:tr>
      <w:tr w:rsidR="00861B62" w:rsidRPr="00861B62" w:rsidTr="00E4454A">
        <w:trPr>
          <w:trHeight w:val="51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17 047,30000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17 047,30000</w:t>
            </w:r>
          </w:p>
        </w:tc>
      </w:tr>
      <w:tr w:rsidR="00861B62" w:rsidRPr="00861B62" w:rsidTr="00E4454A">
        <w:trPr>
          <w:trHeight w:val="10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компенсацию затрат дошкольным образовательным организациям, реализующим образовательную программу дошкольного образования, за присмотр и уход за детьми-инвалидами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2 309,00000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2 309,00000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2 309,00000</w:t>
            </w:r>
          </w:p>
        </w:tc>
      </w:tr>
      <w:tr w:rsidR="00861B62" w:rsidRPr="00861B62" w:rsidTr="00E4454A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18 185,00000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18 185,00000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18 185,00000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749 112,60000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749 112,60000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749 112,60000</w:t>
            </w:r>
          </w:p>
        </w:tc>
      </w:tr>
      <w:tr w:rsidR="00861B62" w:rsidRPr="00861B62" w:rsidTr="00E4454A">
        <w:trPr>
          <w:trHeight w:val="133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Субвенции на предоставление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44 921,00000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44 921,00000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44 921,00000</w:t>
            </w:r>
          </w:p>
        </w:tc>
      </w:tr>
      <w:tr w:rsidR="00861B62" w:rsidRPr="00861B62" w:rsidTr="00E4454A">
        <w:trPr>
          <w:trHeight w:val="75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1 412,00000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1 412,00000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1 412,00000</w:t>
            </w:r>
          </w:p>
        </w:tc>
      </w:tr>
      <w:tr w:rsidR="00861B62" w:rsidRPr="00861B62" w:rsidTr="00E4454A">
        <w:trPr>
          <w:trHeight w:val="80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9 143,00000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9 143,00000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9 143,00000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местным бюджетам на организацию отдыха и оздоровления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5 599,20000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5 599,20000</w:t>
            </w:r>
          </w:p>
        </w:tc>
      </w:tr>
      <w:tr w:rsidR="00861B62" w:rsidRPr="00861B62" w:rsidTr="00E4454A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5 599,20000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5 599,20000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5 599,20000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5 599,20000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5 599,20000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5 599,20000</w:t>
            </w:r>
          </w:p>
        </w:tc>
      </w:tr>
      <w:tr w:rsidR="00861B62" w:rsidRPr="00861B62" w:rsidTr="00E4454A">
        <w:trPr>
          <w:trHeight w:val="7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</w:tr>
      <w:tr w:rsidR="00861B62" w:rsidRPr="00861B62" w:rsidTr="00E4454A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"Развитие животноводства, переработки и реализации продукции животноводства"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42 706,20000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42 706,20000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42 706,20000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"Поддержка малых форм хозяйствования"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</w:tr>
      <w:tr w:rsidR="00861B62" w:rsidRPr="00861B62" w:rsidTr="00E4454A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5 670,10000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5 670,10000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5 670,10000</w:t>
            </w:r>
          </w:p>
        </w:tc>
      </w:tr>
      <w:tr w:rsidR="00861B62" w:rsidRPr="00861B62" w:rsidTr="00E4454A">
        <w:trPr>
          <w:trHeight w:val="73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</w:tr>
      <w:tr w:rsidR="00861B62" w:rsidRPr="00861B62" w:rsidTr="00E4454A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</w:tr>
      <w:tr w:rsidR="00861B62" w:rsidRPr="00861B62" w:rsidTr="00E4454A">
        <w:trPr>
          <w:trHeight w:val="78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lastRenderedPageBreak/>
              <w:t>36.1.1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2 394,50000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2 394,50000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2 394,50000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"Развитие системы заготовки и переработки дикоросов"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</w:tr>
      <w:tr w:rsidR="00861B62" w:rsidRPr="00861B62" w:rsidTr="00E4454A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600,00000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600,00000</w:t>
            </w:r>
          </w:p>
        </w:tc>
      </w:tr>
      <w:tr w:rsidR="00861B62" w:rsidRPr="00861B62" w:rsidTr="00E4454A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24001C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24001C">
              <w:rPr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1 803,00000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1 803,00000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1 803,00000</w:t>
            </w:r>
          </w:p>
        </w:tc>
      </w:tr>
      <w:tr w:rsidR="00861B62" w:rsidRPr="00861B62" w:rsidTr="00E4454A">
        <w:trPr>
          <w:trHeight w:val="69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</w:tr>
      <w:tr w:rsidR="00861B62" w:rsidRPr="00861B62" w:rsidTr="00E4454A">
        <w:trPr>
          <w:trHeight w:val="111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</w:tr>
      <w:tr w:rsidR="00861B62" w:rsidRPr="00861B62" w:rsidTr="00E4454A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64 050,60000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37 572,10000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37 572,10000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10 364,40000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10 364,40000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2 974,50000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2 974,50000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2 713,10000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2 713,10000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662,80000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662,80000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2 571,60000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2 571,60000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2 232,30000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2 232,30000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3 412,00000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3 412,00000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1 547,80000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1 547,80000</w:t>
            </w:r>
          </w:p>
        </w:tc>
      </w:tr>
      <w:tr w:rsidR="00861B62" w:rsidRPr="00861B62" w:rsidTr="00E4454A">
        <w:trPr>
          <w:trHeight w:val="52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государственному управлению охраной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</w:tr>
      <w:tr w:rsidR="00861B62" w:rsidRPr="00861B62" w:rsidTr="00E4454A">
        <w:trPr>
          <w:trHeight w:val="72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</w:tr>
      <w:tr w:rsidR="00861B62" w:rsidRPr="00861B62" w:rsidTr="00E4454A">
        <w:trPr>
          <w:trHeight w:val="55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"Улучшение условий и охраны труда в автономном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2 833,50000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2 833,50000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2 833,50000</w:t>
            </w:r>
          </w:p>
        </w:tc>
      </w:tr>
      <w:tr w:rsidR="00861B62" w:rsidRPr="00861B62" w:rsidTr="00E4454A">
        <w:trPr>
          <w:trHeight w:val="78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реализацию подпрограммы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</w:tr>
      <w:tr w:rsidR="00861B62" w:rsidRPr="00861B62" w:rsidTr="00E4454A">
        <w:trPr>
          <w:trHeight w:val="109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1 493,20000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1 493,20000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1 493,20000</w:t>
            </w:r>
          </w:p>
        </w:tc>
      </w:tr>
      <w:tr w:rsidR="00861B62" w:rsidRPr="00861B62" w:rsidTr="00E4454A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</w:tr>
      <w:tr w:rsidR="00861B62" w:rsidRPr="00861B62" w:rsidTr="00E4454A">
        <w:trPr>
          <w:trHeight w:val="74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ограмма "Преодоление </w:t>
            </w:r>
            <w:proofErr w:type="gramStart"/>
            <w:r>
              <w:rPr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1B62">
              <w:rPr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861B62">
              <w:rPr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568,80000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568,80000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568,80000</w:t>
            </w:r>
          </w:p>
        </w:tc>
      </w:tr>
      <w:tr w:rsidR="00861B62" w:rsidRPr="00861B62" w:rsidTr="00E4454A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Югре" на 2014 – 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257 456,00000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257 456,00000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257 456,00000</w:t>
            </w:r>
          </w:p>
        </w:tc>
      </w:tr>
      <w:tr w:rsidR="00861B62" w:rsidRPr="00861B62" w:rsidTr="00E4454A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Субвенции на реализацию подпрограммы "Обеспечение стабильной благополучной эпизоотической обстановки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861B62" w:rsidRPr="00861B62" w:rsidTr="00E4454A">
        <w:trPr>
          <w:trHeight w:val="12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2014 – 2020 годах"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861B62" w:rsidRPr="00861B62" w:rsidTr="00E4454A">
        <w:trPr>
          <w:trHeight w:val="9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"Обеспечение стабильной благополучной эпизоотической обстановки в автономном округе и защита населения от болезней общих для человека и животных"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330,80000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330,80000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330,80000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Иные виды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2 313,80000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2 313,80000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1 906,30000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1 906,30000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400,00000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546,30000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546,30000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100,00000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160,00000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160,00000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700,00000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700,00000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407,50000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407,50000</w:t>
            </w:r>
          </w:p>
        </w:tc>
      </w:tr>
      <w:tr w:rsidR="00861B62" w:rsidRPr="00861B62" w:rsidTr="00E4454A">
        <w:trPr>
          <w:trHeight w:val="8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1B62">
              <w:rPr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861B62">
              <w:rPr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407,50000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407,50000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407,50000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407,50000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26,04000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26,04000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381,46000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381,46000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77 936,80000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77 936,80000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55 680,90000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55 680,90000</w:t>
            </w:r>
          </w:p>
        </w:tc>
      </w:tr>
      <w:tr w:rsidR="00861B62" w:rsidRPr="00861B62" w:rsidTr="00E4454A">
        <w:trPr>
          <w:trHeight w:val="109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49.1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55 680,90000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55 680,90000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49.1.1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55 680,90000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55 680,90000</w:t>
            </w:r>
          </w:p>
        </w:tc>
      </w:tr>
      <w:tr w:rsidR="00861B62" w:rsidRPr="00861B62" w:rsidTr="00E4454A">
        <w:trPr>
          <w:trHeight w:val="68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Дотации на развитие общественной инфраструктуры и реализацию приоритетных направлений развития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</w:tr>
      <w:tr w:rsidR="00861B62" w:rsidRPr="00861B62" w:rsidTr="00E4454A">
        <w:trPr>
          <w:trHeight w:val="129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50.1.1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автономного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22 255,90000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15 186,00000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9 902,00000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5 284,00000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3 154,70000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697,10000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344,30000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408,20000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64,40000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89,20000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381,30000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Чеускино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100,30000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</w:tr>
      <w:tr w:rsidR="00861B62" w:rsidRPr="00861B62" w:rsidTr="00E4454A">
        <w:trPr>
          <w:trHeight w:val="71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9 193,40000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9 193,40000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9 193,40000</w:t>
            </w:r>
          </w:p>
        </w:tc>
      </w:tr>
      <w:tr w:rsidR="00861B62" w:rsidRPr="00861B62" w:rsidTr="00E4454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708,60000</w:t>
            </w:r>
          </w:p>
        </w:tc>
      </w:tr>
      <w:tr w:rsidR="00861B62" w:rsidRPr="00861B62" w:rsidTr="00E4454A">
        <w:trPr>
          <w:trHeight w:val="3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708,60000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861B62">
              <w:rPr>
                <w:sz w:val="20"/>
                <w:szCs w:val="20"/>
                <w:lang w:eastAsia="ru-RU"/>
              </w:rPr>
              <w:t>708,60000</w:t>
            </w:r>
          </w:p>
        </w:tc>
      </w:tr>
      <w:tr w:rsidR="00861B62" w:rsidRPr="00861B62" w:rsidTr="00E4454A">
        <w:trPr>
          <w:trHeight w:val="3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1 690 793,20000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29 181,40000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B62" w:rsidRPr="00861B62" w:rsidRDefault="00861B62" w:rsidP="00861B62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61B62">
              <w:rPr>
                <w:b/>
                <w:bCs/>
                <w:sz w:val="20"/>
                <w:szCs w:val="20"/>
                <w:lang w:eastAsia="ru-RU"/>
              </w:rPr>
              <w:t>1 661 611,80000</w:t>
            </w:r>
          </w:p>
        </w:tc>
      </w:tr>
    </w:tbl>
    <w:p w:rsidR="00BD6B54" w:rsidRDefault="00BD6B54"/>
    <w:sectPr w:rsidR="00BD6B54" w:rsidSect="00861B62">
      <w:pgSz w:w="11906" w:h="16838"/>
      <w:pgMar w:top="426" w:right="850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A20"/>
    <w:rsid w:val="00005416"/>
    <w:rsid w:val="0000715F"/>
    <w:rsid w:val="00014C8B"/>
    <w:rsid w:val="000809E4"/>
    <w:rsid w:val="000907D6"/>
    <w:rsid w:val="0009179B"/>
    <w:rsid w:val="000A4DC2"/>
    <w:rsid w:val="00154D42"/>
    <w:rsid w:val="001A09DF"/>
    <w:rsid w:val="001A508D"/>
    <w:rsid w:val="001C6393"/>
    <w:rsid w:val="00222110"/>
    <w:rsid w:val="0024001C"/>
    <w:rsid w:val="002708D2"/>
    <w:rsid w:val="00274E4A"/>
    <w:rsid w:val="00304DF5"/>
    <w:rsid w:val="00383376"/>
    <w:rsid w:val="003C2536"/>
    <w:rsid w:val="0043720F"/>
    <w:rsid w:val="00524420"/>
    <w:rsid w:val="00531096"/>
    <w:rsid w:val="00554378"/>
    <w:rsid w:val="00566FE3"/>
    <w:rsid w:val="00593BEF"/>
    <w:rsid w:val="005A55F0"/>
    <w:rsid w:val="005B05C2"/>
    <w:rsid w:val="006277AD"/>
    <w:rsid w:val="00644CA1"/>
    <w:rsid w:val="006D37E2"/>
    <w:rsid w:val="0070337E"/>
    <w:rsid w:val="0070509F"/>
    <w:rsid w:val="007B58FC"/>
    <w:rsid w:val="007C446D"/>
    <w:rsid w:val="007E1D05"/>
    <w:rsid w:val="007E4029"/>
    <w:rsid w:val="0080064C"/>
    <w:rsid w:val="0081054B"/>
    <w:rsid w:val="00861B62"/>
    <w:rsid w:val="008D7652"/>
    <w:rsid w:val="008F2E4D"/>
    <w:rsid w:val="009317CD"/>
    <w:rsid w:val="00946CFE"/>
    <w:rsid w:val="00A56A6E"/>
    <w:rsid w:val="00AB2304"/>
    <w:rsid w:val="00AF1278"/>
    <w:rsid w:val="00AF6E65"/>
    <w:rsid w:val="00B33472"/>
    <w:rsid w:val="00B60A20"/>
    <w:rsid w:val="00BA4BD5"/>
    <w:rsid w:val="00BA6F08"/>
    <w:rsid w:val="00BC28C3"/>
    <w:rsid w:val="00BD6B54"/>
    <w:rsid w:val="00BE286A"/>
    <w:rsid w:val="00C01DB3"/>
    <w:rsid w:val="00C03732"/>
    <w:rsid w:val="00CA3C30"/>
    <w:rsid w:val="00CD2A4F"/>
    <w:rsid w:val="00D82F6C"/>
    <w:rsid w:val="00DF73E9"/>
    <w:rsid w:val="00E11991"/>
    <w:rsid w:val="00E23545"/>
    <w:rsid w:val="00E4454A"/>
    <w:rsid w:val="00E45D39"/>
    <w:rsid w:val="00EC6C60"/>
    <w:rsid w:val="00ED7393"/>
    <w:rsid w:val="00EE632B"/>
    <w:rsid w:val="00EF63F3"/>
    <w:rsid w:val="00F374B8"/>
    <w:rsid w:val="00F66725"/>
    <w:rsid w:val="00FC153B"/>
    <w:rsid w:val="00FD599C"/>
    <w:rsid w:val="00FE652C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  <w:style w:type="character" w:styleId="a3">
    <w:name w:val="Hyperlink"/>
    <w:basedOn w:val="a0"/>
    <w:uiPriority w:val="99"/>
    <w:semiHidden/>
    <w:unhideWhenUsed/>
    <w:rsid w:val="00861B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1B62"/>
    <w:rPr>
      <w:color w:val="800080"/>
      <w:u w:val="single"/>
    </w:rPr>
  </w:style>
  <w:style w:type="paragraph" w:customStyle="1" w:styleId="xl66">
    <w:name w:val="xl66"/>
    <w:basedOn w:val="a"/>
    <w:rsid w:val="00861B62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861B6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61B6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61B6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61B6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61B6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61B6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61B62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61B62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61B62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61B6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61B6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61B6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61B6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61B6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61B6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61B6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61B62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861B6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861B6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61B6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61B6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861B6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5">
    <w:name w:val="xl115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861B6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7">
    <w:name w:val="xl117"/>
    <w:basedOn w:val="a"/>
    <w:rsid w:val="00861B62"/>
    <w:pP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8">
    <w:name w:val="xl118"/>
    <w:basedOn w:val="a"/>
    <w:rsid w:val="00861B6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9">
    <w:name w:val="xl119"/>
    <w:basedOn w:val="a"/>
    <w:rsid w:val="00861B62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20">
    <w:name w:val="xl120"/>
    <w:basedOn w:val="a"/>
    <w:rsid w:val="00861B62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21">
    <w:name w:val="xl121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61B62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24">
    <w:name w:val="xl124"/>
    <w:basedOn w:val="a"/>
    <w:rsid w:val="00861B62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6">
    <w:name w:val="xl126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  <w:style w:type="character" w:styleId="a3">
    <w:name w:val="Hyperlink"/>
    <w:basedOn w:val="a0"/>
    <w:uiPriority w:val="99"/>
    <w:semiHidden/>
    <w:unhideWhenUsed/>
    <w:rsid w:val="00861B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1B62"/>
    <w:rPr>
      <w:color w:val="800080"/>
      <w:u w:val="single"/>
    </w:rPr>
  </w:style>
  <w:style w:type="paragraph" w:customStyle="1" w:styleId="xl66">
    <w:name w:val="xl66"/>
    <w:basedOn w:val="a"/>
    <w:rsid w:val="00861B62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861B6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61B62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61B6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61B62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61B6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61B6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61B62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61B62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61B62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61B6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61B6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61B6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61B62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61B6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61B62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61B6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61B62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"/>
    <w:rsid w:val="00861B6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7">
    <w:name w:val="xl107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861B6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861B62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861B6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61B62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61B6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861B6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5">
    <w:name w:val="xl115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861B6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7">
    <w:name w:val="xl117"/>
    <w:basedOn w:val="a"/>
    <w:rsid w:val="00861B62"/>
    <w:pPr>
      <w:overflowPunct/>
      <w:autoSpaceDE/>
      <w:autoSpaceDN/>
      <w:adjustRightInd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118">
    <w:name w:val="xl118"/>
    <w:basedOn w:val="a"/>
    <w:rsid w:val="00861B6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9">
    <w:name w:val="xl119"/>
    <w:basedOn w:val="a"/>
    <w:rsid w:val="00861B62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20">
    <w:name w:val="xl120"/>
    <w:basedOn w:val="a"/>
    <w:rsid w:val="00861B62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21">
    <w:name w:val="xl121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61B62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124">
    <w:name w:val="xl124"/>
    <w:basedOn w:val="a"/>
    <w:rsid w:val="00861B62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6">
    <w:name w:val="xl126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61B6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6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4224</Words>
  <Characters>24077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GoldunYI</dc:creator>
  <cp:lastModifiedBy>Курапова Альфия Минираисовна</cp:lastModifiedBy>
  <cp:revision>2</cp:revision>
  <dcterms:created xsi:type="dcterms:W3CDTF">2014-02-28T09:26:00Z</dcterms:created>
  <dcterms:modified xsi:type="dcterms:W3CDTF">2014-02-28T09:26:00Z</dcterms:modified>
</cp:coreProperties>
</file>