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2135"/>
        <w:gridCol w:w="383"/>
        <w:gridCol w:w="185"/>
        <w:gridCol w:w="273"/>
        <w:gridCol w:w="151"/>
        <w:gridCol w:w="214"/>
        <w:gridCol w:w="214"/>
        <w:gridCol w:w="185"/>
        <w:gridCol w:w="666"/>
        <w:gridCol w:w="69"/>
        <w:gridCol w:w="496"/>
        <w:gridCol w:w="217"/>
        <w:gridCol w:w="848"/>
        <w:gridCol w:w="355"/>
        <w:gridCol w:w="923"/>
        <w:gridCol w:w="496"/>
        <w:gridCol w:w="782"/>
        <w:gridCol w:w="776"/>
        <w:gridCol w:w="502"/>
        <w:gridCol w:w="201"/>
        <w:gridCol w:w="647"/>
        <w:gridCol w:w="773"/>
        <w:gridCol w:w="506"/>
        <w:gridCol w:w="911"/>
        <w:gridCol w:w="367"/>
        <w:gridCol w:w="1049"/>
        <w:gridCol w:w="568"/>
      </w:tblGrid>
      <w:tr w:rsidR="0007505E" w:rsidRPr="00B026D9" w:rsidTr="00B026D9">
        <w:trPr>
          <w:trHeight w:val="315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05E" w:rsidRPr="00B026D9" w:rsidRDefault="0007505E">
            <w:pPr>
              <w:jc w:val="right"/>
              <w:rPr>
                <w:sz w:val="16"/>
                <w:szCs w:val="16"/>
              </w:rPr>
            </w:pPr>
            <w:bookmarkStart w:id="0" w:name="_GoBack"/>
            <w:bookmarkEnd w:id="0"/>
            <w:r w:rsidRPr="00B026D9">
              <w:rPr>
                <w:sz w:val="16"/>
                <w:szCs w:val="16"/>
              </w:rPr>
              <w:t>Приложение № 6.1</w:t>
            </w:r>
          </w:p>
        </w:tc>
      </w:tr>
      <w:tr w:rsidR="0007505E" w:rsidRPr="00B026D9" w:rsidTr="00B026D9">
        <w:trPr>
          <w:trHeight w:val="585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right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 Решению Думы</w:t>
            </w:r>
            <w:r w:rsidRPr="00B026D9">
              <w:rPr>
                <w:sz w:val="16"/>
                <w:szCs w:val="16"/>
              </w:rPr>
              <w:br/>
              <w:t>Нефтеюганского района</w:t>
            </w:r>
          </w:p>
        </w:tc>
      </w:tr>
      <w:tr w:rsidR="0007505E" w:rsidRPr="00B026D9" w:rsidTr="00B026D9">
        <w:trPr>
          <w:trHeight w:val="315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7505E" w:rsidRPr="00B026D9" w:rsidRDefault="0007505E">
            <w:pPr>
              <w:jc w:val="right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№     от            2013</w:t>
            </w:r>
          </w:p>
        </w:tc>
      </w:tr>
      <w:tr w:rsidR="00B026D9" w:rsidRPr="00B026D9" w:rsidTr="00B026D9">
        <w:trPr>
          <w:trHeight w:val="315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8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23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2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7505E" w:rsidRPr="00B026D9" w:rsidTr="00B026D9">
        <w:trPr>
          <w:trHeight w:val="315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Ведомственная структура  расходов бюджета муниципального образования Нефтеюганский район на 2015-2016 год</w:t>
            </w:r>
          </w:p>
        </w:tc>
      </w:tr>
      <w:tr w:rsidR="00B026D9" w:rsidRPr="00B026D9" w:rsidTr="00B026D9">
        <w:trPr>
          <w:trHeight w:val="315"/>
        </w:trPr>
        <w:tc>
          <w:tcPr>
            <w:tcW w:w="2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6D9" w:rsidRPr="00B026D9" w:rsidTr="00B026D9">
        <w:trPr>
          <w:trHeight w:val="315"/>
        </w:trPr>
        <w:tc>
          <w:tcPr>
            <w:tcW w:w="2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8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  <w:r w:rsidRPr="00B026D9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7505E" w:rsidRPr="00B026D9" w:rsidRDefault="0007505E">
            <w:pPr>
              <w:jc w:val="right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тыс.</w:t>
            </w:r>
            <w:r w:rsidRP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рублей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№ п/п</w:t>
            </w:r>
          </w:p>
        </w:tc>
        <w:tc>
          <w:tcPr>
            <w:tcW w:w="68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Вед</w:t>
            </w:r>
          </w:p>
        </w:tc>
        <w:tc>
          <w:tcPr>
            <w:tcW w:w="135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Рз</w:t>
            </w:r>
          </w:p>
        </w:tc>
        <w:tc>
          <w:tcPr>
            <w:tcW w:w="136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</w:t>
            </w:r>
          </w:p>
        </w:tc>
        <w:tc>
          <w:tcPr>
            <w:tcW w:w="271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80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Вид расхода</w:t>
            </w:r>
          </w:p>
        </w:tc>
        <w:tc>
          <w:tcPr>
            <w:tcW w:w="1624" w:type="pct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</w:t>
            </w:r>
          </w:p>
        </w:tc>
        <w:tc>
          <w:tcPr>
            <w:tcW w:w="1535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2016</w:t>
            </w:r>
          </w:p>
        </w:tc>
      </w:tr>
      <w:tr w:rsidR="00B026D9" w:rsidRPr="00B026D9" w:rsidTr="00B026D9">
        <w:trPr>
          <w:trHeight w:val="3165"/>
        </w:trPr>
        <w:tc>
          <w:tcPr>
            <w:tcW w:w="258" w:type="pct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680" w:type="pct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81" w:type="pct"/>
            <w:gridSpan w:val="2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35" w:type="pct"/>
            <w:gridSpan w:val="2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36" w:type="pct"/>
            <w:gridSpan w:val="2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271" w:type="pct"/>
            <w:gridSpan w:val="2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vMerge/>
            <w:vAlign w:val="center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</w:p>
        </w:tc>
        <w:tc>
          <w:tcPr>
            <w:tcW w:w="452" w:type="pct"/>
            <w:gridSpan w:val="3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Всего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24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 том числе: расходы, осуществляемые за</w:t>
            </w:r>
            <w:r w:rsidRP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Всего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в том числе: расходы, осуществляемые за</w:t>
            </w:r>
            <w:r w:rsidRP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</w:t>
            </w:r>
          </w:p>
        </w:tc>
        <w:tc>
          <w:tcPr>
            <w:tcW w:w="680" w:type="pct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</w:t>
            </w:r>
          </w:p>
        </w:tc>
        <w:tc>
          <w:tcPr>
            <w:tcW w:w="452" w:type="pct"/>
            <w:gridSpan w:val="3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</w:t>
            </w:r>
          </w:p>
        </w:tc>
        <w:tc>
          <w:tcPr>
            <w:tcW w:w="49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24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45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81" w:type="pct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30 000,00000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30 000,00000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32 000,00000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32 000,00000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5010203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5010203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2 644,45829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22 822,32326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22 822,32326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22 822,32326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22 822,32326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20 804,99720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1 854,32606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1.1.2.3.1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2 758,21845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2 758,21845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2 758,21845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2 758,21845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5020204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5020204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1 433,96784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Руководитель контрольно-счетной палаты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5020225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5020225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1 324,25061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1 775,00000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1 775,00000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3 775,00000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3 775,00000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1.1.4.1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выплаты по обязательствам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1 390,00000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1 390,00000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1 390,00000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1 390,00000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Наградной фонд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5010280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385,00000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385,00000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1 645,00000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1 645,00000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1.1.4.2.1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5010280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360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385,00000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385,00000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1 645,00000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1 645,00000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860 761,70000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687 849,80000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172 911,90000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707 561,80000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534 328,40000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173 233,40000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277 302,90000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264 870,10000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12 432,80000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294 472,34100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281 988,44100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12 483,90000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122 420,70000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122 420,70000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127 936,00000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127 936,00000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116 690,60000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116 690,60000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121 870,90000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121 870,90000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116 690,60000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116 690,60000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121 870,90000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121 870,90000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5 530,10000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5 530,10000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5 530,10000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5 530,10000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Иные выплаты персоналу, за исключением фонда </w:t>
            </w:r>
            <w:r w:rsidRPr="00B026D9">
              <w:rPr>
                <w:sz w:val="16"/>
                <w:szCs w:val="16"/>
              </w:rPr>
              <w:lastRenderedPageBreak/>
              <w:t>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1 222,00000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1 222,00000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1 222,00000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1 222,00000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4 035,80000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4 035,80000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4 035,80000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4 035,80000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2.1.1.2.4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52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1015120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Прочая закупка товаров, работ и услуг для </w:t>
            </w:r>
            <w:r w:rsidRPr="00B026D9">
              <w:rPr>
                <w:sz w:val="16"/>
                <w:szCs w:val="16"/>
              </w:rPr>
              <w:lastRenderedPageBreak/>
              <w:t>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1015120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154 882,20000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142 449,40000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12 432,80000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166 511,14100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154 052,44100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12 458,70000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7 963,00000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7 963,00000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8 353,19000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8 353,19000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7 963,00000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7 963,00000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8 353,19000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8 353,19000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муниципальной программы "Информационное общество - югра на 2014-2015 годы муниципального образования Нефтеюганский район"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0402128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1 337,00000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1 337,00000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1 307,00000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1 307,00000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0402128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1 337,00000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1 337,00000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1 307,00000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1 307,00000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0702118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0702118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0702515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2 841,00000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2 841,00000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3 128,00000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3 128,00000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0702515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2 841,00000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2 841,00000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3 128,00000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3 128,00000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83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0705515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654,60000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654,60000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654,60000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654,60000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0705515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0705515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554,60000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554,60000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554,60000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554,60000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11 852,44100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11 852,44100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11 852,44100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11 852,44100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2.1.3.7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1 632,80000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1 632,80000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1 632,80000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1 632,80000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2.1.3.7.1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1 471,00000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1 471,00000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1 471,00000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1 471,00000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2.1.3.7.2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2.1.3.7.3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2.1.3.7.4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89,80000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89,80000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84,80000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84,80000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2.1.3.8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подпрограммы "Поддержка социально ориентированных негосударственных некоммерческих организаций в Нефтеюганском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1322131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2.1.3.8.1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1322131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2.1.3.8.2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1322131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1 150,00000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1 150,00000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1 150,00000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1 150,00000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2.1.3.9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1806083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2.1.3.9.1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1806083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2.1.3.9.2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1806083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</w:t>
            </w:r>
            <w:r w:rsidRPr="00B026D9">
              <w:rPr>
                <w:sz w:val="16"/>
                <w:szCs w:val="16"/>
              </w:rPr>
              <w:lastRenderedPageBreak/>
              <w:t>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82 789,40000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82 789,40000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82 037,81000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82 037,81000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2.1.3.10.1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22 032,09100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22 032,09100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22 032,09100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22 032,09100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2.1.3.10.2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2.1.3.10.3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4 691,20000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4 691,20000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4 670,20000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4 670,20000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2.1.3.10.4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55 662,20900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55 662,20900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54 931,61900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54 931,61900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2.1.3.10.5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2.1.3.12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2015517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243,40000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243,40000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269,30000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269,30000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2015517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243,40000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243,40000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269,30000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269,30000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42 300,00000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42 300,00000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36 342,79000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36 342,79000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36 342,79000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36 342,79000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958,20000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958,20000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958,20000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958,20000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2.1.3.13.4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4 449,01000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4 449,01000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4 449,01000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4 449,01000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2.1.3.13.5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708,60000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708,60000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708,60000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708,60000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506,20000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506,20000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506,20000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506,20000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94,00000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94,00000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125,00000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2.1.3.14.3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56,40000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2.1.3.14.4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37,40000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9 193,40000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9 193,40000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9 193,40000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9 193,40000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6 209,10000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6 209,10000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6 209,10000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6 209,10000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423,00000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423,00000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2.1.3.15.3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228,10000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228,10000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228,10000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228,10000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2.1.3.15.4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2 327,80000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2 327,80000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2 327,80000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2 327,80000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2.1.3.15.5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5,40000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5,40000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Национальная безопасность и правоохранительная </w:t>
            </w:r>
            <w:r w:rsidRPr="00B026D9">
              <w:rPr>
                <w:sz w:val="16"/>
                <w:szCs w:val="16"/>
              </w:rPr>
              <w:lastRenderedPageBreak/>
              <w:t>деятельность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40 405,11875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35 058,41875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5 346,70000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12 245,11875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6 898,41875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5 346,70000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5 346,70000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5 346,70000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5 346,70000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5 346,70000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4 026,80000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4 026,80000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4 026,80000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4 026,80000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3 704,50000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3 704,50000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112,10000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156,70000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156,70000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156,70000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156,70000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53,50000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2015519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2015519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1 319,90000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7 459,01875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7 459,01875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6 359,01875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6 359,01875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1 455,00000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1 455,00000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в Нефтеюганском районе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6 004,01875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6 004,01875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5 504,01875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5 504,01875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5 125,74875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5 125,74875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5 125,74875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5 125,74875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838,20000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838,20000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338,20000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338,20000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2.2.2.2.3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40,07000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40,07000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40,07000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40,07000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27 599,40000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27 599,40000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1012102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1012102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1015412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19 490,50000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19 490,50000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1015412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1015412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19 445,00000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19 445,00000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52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2.2.3.3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в Нефтеюганском районе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1022103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1022103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реализацию подпрограммы "Укрепление пожарной безопасности в Ханты-Мансийском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1105413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7 700,00000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7 700,00000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1105413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7 700,00000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7 700,00000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83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2.2.3.5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1105414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2.2.3.5.1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1105414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144 371,16427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76 938,36427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67 432,80000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145 071,26225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77 638,46225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67 432,80000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74 188,20000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64 188,20000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74 688,20000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64 188,20000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0602116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0602116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0602116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9 975,00000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9 975,00000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Югре" в 2014 – 2020 годах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64 188,20000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64 188,20000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64 188,20000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64 188,20000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97,17000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97,17000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97,17000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97,17000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59,96500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59,96500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59,96500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59,96500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354,44000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354,44000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354,44000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354,44000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2.3.1.2.4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63 676,62500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63 676,62500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63 676,62500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63 676,62500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14 869,50000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14 869,50000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15 277,00000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15 277,00000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14 869,50000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14 869,50000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15 277,00000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15 277,00000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14 869,50000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14 869,50000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15 277,00000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15 277,00000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55 313,46427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52 068,86427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3 244,60000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55 106,06225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51 861,46225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3 244,60000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2.3.3.1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в Ханты-Мансийском автономном округе – Югре" в 2014 – 2020 годах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411,10000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411,10000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411,10000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411,10000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15,03500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15,03500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15,03500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15,03500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396,06500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396,06500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396,06500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396,06500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0702113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0702113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46 771,86427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46 771,86427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46 464,46225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46 464,46225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2.3.3.3.1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27 597,51227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27 597,51227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27 597,21225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27 597,21225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1 853,80000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1 853,80000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1 533,80000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1 533,80000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2 351,87000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2 351,87000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2 351,87000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2 351,87000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2.3.3.3.4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14 893,68200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14 893,68200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14 906,58000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14 906,58000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2.3.3.3.5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412,00000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685,00000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685,00000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685,00000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685,00000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в Ханты-Мансийском автономном округе – Югре" государственной программы "Содействие занятости населения в </w:t>
            </w:r>
            <w:r w:rsidRPr="00B026D9">
              <w:rPr>
                <w:sz w:val="16"/>
                <w:szCs w:val="16"/>
              </w:rPr>
              <w:lastRenderedPageBreak/>
              <w:t>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2 833,50000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2 833,50000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2 833,50000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2 833,50000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2.3.3.5.1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2 266,80000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2 266,80000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2 266,80000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2 266,80000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166,00000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2.3.3.5.3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26,95000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26,95000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26,95000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26,95000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2.3.3.5.4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373,75000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373,75000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409,75000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409,75000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2015056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2.3.3.6.1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2015056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61 629,01698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59 911,91698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1 717,10000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59 075,40000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57 100,70000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1 974,70000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61 629,01698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59 911,91698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1 717,10000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59 075,40000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57 100,70000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1 974,70000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</w:t>
            </w:r>
            <w:r w:rsidRPr="00B026D9">
              <w:rPr>
                <w:sz w:val="16"/>
                <w:szCs w:val="16"/>
              </w:rPr>
              <w:lastRenderedPageBreak/>
              <w:t>округа – Югры в 2014 – 2020 годах"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0825410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2.4.1.1.1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0825410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12 569,00000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0912172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40 685,01698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40 685,01698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41 317,00000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41 317,00000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0912172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39 474,01698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39 474,01698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41 317,00000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41 317,00000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0912172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1 211,00000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1 211,00000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в Ханты-Мансийском автономном </w:t>
            </w:r>
            <w:r w:rsidRPr="00B026D9">
              <w:rPr>
                <w:sz w:val="16"/>
                <w:szCs w:val="16"/>
              </w:rPr>
              <w:lastRenderedPageBreak/>
              <w:t>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0915411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6 657,90000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6 657,90000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3 214,70000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3 214,70000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2.4.1.3.1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0915411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6 657,90000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6 657,90000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3 214,70000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3 214,70000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в 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0935521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1 717,10000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1 717,10000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1 974,70000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1 974,70000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2.4.1.4.1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0935521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1 717,10000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1 717,10000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1 974,70000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1 974,70000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2.5.1.1.1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2.5.1.2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1202126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2.5.1.2.1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1202126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99 808,80000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99 808,80000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96 853,17800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96 853,17800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99 808,80000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99 808,80000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96 853,17800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96 853,17800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2.6.1.1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- Югре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0115405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88 375,30000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88 375,30000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2.6.1.1.1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0115405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88 375,30000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88 375,30000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2.6.1.2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</w:t>
            </w:r>
            <w:r w:rsidRPr="00B026D9">
              <w:rPr>
                <w:sz w:val="16"/>
                <w:szCs w:val="16"/>
              </w:rPr>
              <w:lastRenderedPageBreak/>
              <w:t>2014-2020 годах»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19 808,80000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19 808,80000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8 477,87800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8 477,87800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2.6.1.2.1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19 808,80000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19 808,80000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8 477,87800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8 477,87800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95 482,50000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85 982,50000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98 415,30000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85 995,30000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2013167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2013167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12 420,00000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70 688,00000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70 688,00000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70 700,80000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70 700,80000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</w:t>
            </w:r>
            <w:r w:rsidRPr="00B026D9">
              <w:rPr>
                <w:sz w:val="16"/>
                <w:szCs w:val="16"/>
              </w:rPr>
              <w:lastRenderedPageBreak/>
              <w:t>федерального бюджета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1905260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288,80000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288,80000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2.7.2.1.1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1905260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288,80000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288,80000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83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детям,оставшимся без попечения родителей,а также лицам из числа детей-сирот и детей,оставшихся без попечения родителей,усыновителям,приемным родителям, </w:t>
            </w:r>
            <w:r w:rsidRPr="00B026D9">
              <w:rPr>
                <w:sz w:val="16"/>
                <w:szCs w:val="16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69 843,20000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69 843,20000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69 843,20000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69 843,20000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17 270,00000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17 270,00000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17 270,00000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17 270,00000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2.7.2.2.2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52 573,20000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52 573,20000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52 573,20000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52 573,20000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2.7.2.3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2.7.2.3.1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1905512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568,80000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15 294,50000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12 244,99333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12 244,99333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12 244,99333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12 244,99333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509,50000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509,50000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509,50000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2.7.3.1.3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740,00000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740,00000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2.7.3.1.4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1 800,00667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1 800,00667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1 800,00667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1 800,00667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140 762,20000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140 762,20000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2.8.1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140 333,00000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140 333,00000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2.8.1.1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в 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0515409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140 333,00000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140 333,00000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2.8.1.1.1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0515409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140 333,00000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140 333,00000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2.8.2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2.8.2.1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подпрограммы "Развитие массовой физической культуры и спорта" муниципальной программы"Развитие физической культуры и спорта в Нефтеюганском районе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2.8.2.1.1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429,20000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532 946,70000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460 084,60000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72 862,10000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598 594,80000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522 370,00000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76 224,80000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66 192,50000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66 192,50000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112 692,50000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112 692,50000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31 109,40000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31 109,40000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31 179,40000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31 179,40000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29 489,40000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1 620,00000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1 620,00000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3.1.1.2.3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35 083,10000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35 083,10000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81 513,10000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81 513,10000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выплаты по обязательствам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583,10000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583,10000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1 513,10000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1 513,10000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583,10000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583,10000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1 513,10000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1 513,10000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Условно-утвержденные доходы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5000999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34 500,00000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34 500,00000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5000999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34 500,00000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34 500,00000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5035118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3.2.1.1.1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5035118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5 312,00000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 2014 – 2020 годах"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3.3.1.1.1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1015519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297,00000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52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</w:t>
            </w:r>
            <w:r w:rsidRPr="00B026D9">
              <w:rPr>
                <w:sz w:val="16"/>
                <w:szCs w:val="16"/>
              </w:rPr>
              <w:lastRenderedPageBreak/>
              <w:t>бюджетов Ханты-Мансийского автономного округа – Югры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1735402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3.3.2.1.1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1735402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39 671,80000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39 671,80000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45 614,70000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45 614,70000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37 915,80000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37 915,80000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43 858,70000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43 858,70000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37 915,80000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37 915,80000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43 858,70000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43 858,70000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37 915,80000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37 915,80000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43 858,70000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43 858,70000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1 559,00000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1 559,00000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1 559,00000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1 559,00000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Закупка товаров, работ, услуг в сфере информационно-коммуникационных </w:t>
            </w:r>
            <w:r w:rsidRPr="00B026D9">
              <w:rPr>
                <w:sz w:val="16"/>
                <w:szCs w:val="16"/>
              </w:rPr>
              <w:lastRenderedPageBreak/>
              <w:t>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3.4.2.2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1710290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1710290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3.4.3.1.1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</w:t>
            </w:r>
            <w:r w:rsidRPr="00B026D9">
              <w:rPr>
                <w:sz w:val="16"/>
                <w:szCs w:val="16"/>
              </w:rPr>
              <w:lastRenderedPageBreak/>
              <w:t>эффективности в 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0925411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3.5.1.1.1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0925411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707,10000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550,10000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3.6.1.1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3.6.1.1.1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3.7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3.7.1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Культура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3.7.1.1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3.7.1.1.1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3.8.1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3.8.1.1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"Организация бюджетного процесса в Нефтеюганском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3.8.1.1.1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3.9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167 634,40000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167 634,40000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169 178,30000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169 178,30000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3.9.1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167 634,40000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167 634,40000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169 178,30000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169 178,30000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3.9.1.1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1732188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161 034,40000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161 034,40000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3.9.1.1.1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1732188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730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161 034,40000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161 034,40000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162 178,30000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3.9.1.2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5000704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3.9.1.2.1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5000704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870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6 600,00000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251 780,40000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184 527,30000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67 253,10000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264 398,70000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193 782,90000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70 615,80000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3.10.1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251 780,40000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184 527,30000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67 253,10000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264 398,70000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193 782,90000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70 615,80000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3.10.1.1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 в том числе дорожный фонд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1731601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162 750,00000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162 750,00000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170 887,50000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170 887,50000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3.10.1.1.1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1731601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162 750,00000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162 750,00000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170 887,50000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170 887,50000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3.10.1.2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Дотация на выравнивание бюджетной обеспеченности поселений(субсидия,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1735308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89 030,40000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21 777,30000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67 253,10000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93 511,20000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22 895,40000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70 615,80000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3.10.1.2.1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1735308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89 030,40000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21 777,30000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67 253,10000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93 511,20000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22 895,40000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70 615,80000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58 447,30000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41 400,00000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17 047,30000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53 504,30000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36 457,00000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17 047,30000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28 273,19000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28 273,19000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29 186,40000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29 186,40000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28 273,19000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28 273,19000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29 186,40000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29 186,40000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4.1.1.1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Техническая инвентаризация и паспортизация 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1600025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1 988,04100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1 988,04100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2 058,44600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2 058,44600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1600025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1 988,04100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1 988,04100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2 058,44600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2 058,44600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22 441,78600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22 441,78600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22 929,78600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22 929,78600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22 441,78600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22 441,78600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22 929,78600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22 929,78600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1 714,50000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1 709,30500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1 709,30500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1 442,20000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1 442,20000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1 446,80500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1 446,80500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4.1.1.3.3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172,50000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172,50000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172,50000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172,50000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1 488,86300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1 488,86300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1 788,86300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1 788,86300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Прочая закупка товаров, </w:t>
            </w:r>
            <w:r w:rsidRPr="00B026D9">
              <w:rPr>
                <w:sz w:val="16"/>
                <w:szCs w:val="16"/>
              </w:rPr>
              <w:lastRenderedPageBreak/>
              <w:t>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88,86300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88,86300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4.1.1.5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4.1.1.5.1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1600024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4.2.1.1.1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1600024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1 313,60000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11 413,21000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11 413,21000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Дорожное хозяйство(дорожные фонды)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5 057,00000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5 057,00000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4.3.1.1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Организация модернизации транспортной системы района,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1502006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1502006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1502411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2 579,00000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2 579,00000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2 891,00000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2 891,00000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1502411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2 579,00000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2 579,00000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2 891,00000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2 891,00000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2 057,00000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4.3.2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413,21000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413,21000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образова-ния Нефтеюганский район на 2014 - 2020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413,21000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413,21000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4.3.2.1.1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413,21000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413,21000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52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0855469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4.4.1.1.1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0855469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52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4.5.1.1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исключенности"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4.5.1.1.1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070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1905511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323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17 047,30000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1 581 054,50000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433 647,00000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1 147 407,50000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1 606 238,80000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433 647,00000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1 172 591,80000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9 030,00000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9 030,00000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9 021,00000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9 021,00000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9 021,00000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9 021,00000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5.2.1.1.1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9 021,00000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9 021,00000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9 870,00000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в Нефтеюганском районе на 2014-2020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5.2.2.1.1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Охрана окружающей среды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</w:t>
            </w:r>
            <w:r w:rsidRPr="00B026D9">
              <w:rPr>
                <w:sz w:val="16"/>
                <w:szCs w:val="16"/>
              </w:rPr>
              <w:lastRenderedPageBreak/>
              <w:t>экологической безопасности Нефтеюганского района"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5.3.1.1.1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5.3.1.1.2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06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1 553 392,50000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423 017,00000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1 130 375,50000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1 571 126,80000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422 168,00000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1 148 958,80000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487 943,50000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215 037,50000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272 906,00000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501 738,50000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215 037,50000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286 701,00000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640,00000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214 273,00000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214 273,00000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214 273,00000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214 273,00000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211 773,00000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211 773,00000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211 773,00000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211 773,00000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270 624,00000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270 624,00000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284 155,00000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284 155,00000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270 624,00000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270 624,00000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284 155,00000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284 155,00000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2 282,00000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2 282,00000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2 546,00000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2 546,00000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0135505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2 282,00000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2 282,00000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2 546,00000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2 546,00000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5.4.1.5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5.4.1.5.1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124,50000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987 885,80000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137 755,50000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850 130,30000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991 895,70000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136 906,50000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854 989,20000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Комплексное оснащение воспитательно-образовательного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0110061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1 360,00000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5.4.2.4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114 490,00000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114 490,00000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113 661,00000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113 661,00000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гос.з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110 990,00000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110 990,00000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110 161,00000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110 161,00000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800 779,30000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800 779,30000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802 281,20000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802 281,20000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800 779,30000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800 779,30000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802 281,20000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802 281,20000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52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5.4.2.7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47 939,00000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47 939,00000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51 296,00000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51 296,00000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5.4.2.7.1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47 939,00000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47 939,00000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51 296,00000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51 296,00000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5.4.2.8.1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1 412,00000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5.4.2.9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255,50000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255,50000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235,50000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235,50000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5.4.2.9.1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255,50000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255,50000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235,50000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235,50000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0110429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535,00000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0110429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276,50000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0110429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258,50000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258,50000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258,50000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17 876,20000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12 356,00000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5 520,20000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17 806,60000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12 356,00000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5 450,60000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2 354,00000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2 354,00000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2 354,00000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72,00000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2 199,00000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2 199,00000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2 199,00000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2 199,00000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1 055,00000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1 055,00000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1 055,00000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810,00000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1900432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5 300,00000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1900432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1900432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4 927,00000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4 927,00000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4 927,00000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4 927,00000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1905407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1905407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3 647,00000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1905510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5 520,20000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5 520,20000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5 450,60000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5 450,60000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5.4.4.5.1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Прочая закупка товаров, работ и услуг для </w:t>
            </w:r>
            <w:r w:rsidRPr="00B026D9">
              <w:rPr>
                <w:sz w:val="16"/>
                <w:szCs w:val="16"/>
              </w:rPr>
              <w:lastRenderedPageBreak/>
              <w:t>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1905510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5 520,20000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5 520,20000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5 450,60000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5 450,60000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59 152,00000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57 333,00000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1 819,00000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59 151,00000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57 333,00000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1 818,00000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Неуказанная целевая статья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1 370,00000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1 370,00000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1 370,00000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204,80000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204,80000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204,80000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204,80000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427,40000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427,40000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427,40000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427,40000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350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5.4.5.2.4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547,80000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547,80000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547,80000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547,80000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0110452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0110452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0130204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26 409,27518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5.4.5.5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495,02482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495,02482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495,02482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495,02482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5.4.5.5.2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75,02482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75,02482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75,02482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75,02482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5.4.5.5.3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390,00000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20 438,38039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94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5.4.5.7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7 915,31961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7 915,31961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7 915,31961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7 915,31961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5.4.5.7.1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5.4.5.7.2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999,91961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999,91961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999,91961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999,91961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5.4.5.7.3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5 915,40000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5 915,40000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5 915,40000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5 915,40000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5.4.5.8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1 819,00000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1 819,00000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1 818,00000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1 818,00000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5.4.5.8.1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1 430,00000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1 430,00000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5.4.5.8.2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100,00000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5.4.5.8.3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289,00000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289,00000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288,00000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288,00000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5.4.5.9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5.4.5.9.1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205,00000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5.4.5.10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Реализация мероприятий в рамках муниципальной программы "О реализации государственной политики по профилактике экстремизма и развитию российского казачества в </w:t>
            </w:r>
            <w:r w:rsidRPr="00B026D9">
              <w:rPr>
                <w:sz w:val="16"/>
                <w:szCs w:val="16"/>
              </w:rPr>
              <w:lastRenderedPageBreak/>
              <w:t>муниципальном образовании Нефтеюганский район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5.4.5.10.1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09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220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5.5.1.1.1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17 032,00000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23 633,00000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Департамент культуры,  спорта и средства массовой информации администрации  Нефтеюганского района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140 853,70000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140 853,70000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147 334,90000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147 334,90000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6.1.1.1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6.1.1.1.1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1 023,60000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7 803,90000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6.2.1.1.1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07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29 232,35000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67 998,11000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67 998,11000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67 699,01000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67 699,01000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Культура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44 731,61300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44 731,61300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44 861,26300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44 861,26300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6.3.1.1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42 238,41300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42 238,41300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42 257,86300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42 257,86300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42 238,41300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42 238,41300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42 257,86300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42 257,86300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в Ханты-Мансийском автономном округе – Югре на 2014 – 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0315408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853,70000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853,70000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0315408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853,70000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853,70000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963,90000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1 639,50000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23 266,49700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23 266,49700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22 837,74700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22 837,74700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6.3.2.1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486,90000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подпрограммы «Укрепление  единого  культурного  пространства  в  Нефтеюганском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5 444,14700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5 444,14700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5 015,39700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5 015,39700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5 444,14700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5 444,14700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5 015,39700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5 015,39700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мероприятия органов государственной власти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0330017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985,45000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985,45000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985,45000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985,45000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0330017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84,00000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84,00000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84,00000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6.3.2.3.2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0330017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901,45000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901,45000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901,45000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901,45000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Иные выплаты персоналу, </w:t>
            </w:r>
            <w:r w:rsidRPr="00B026D9">
              <w:rPr>
                <w:sz w:val="16"/>
                <w:szCs w:val="16"/>
              </w:rPr>
              <w:lastRenderedPageBreak/>
              <w:t>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0330250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6.3.2.5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0330260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10 483,00000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6.3.2.6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5 467,00000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5 467,00000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5 467,00000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5 467,00000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6.3.2.6.1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4 644,30000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4 644,30000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4 644,30000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4 644,30000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6.3.2.6.2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370,00000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6.3.2.6.3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08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04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452,70000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452,70000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452,70000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452,70000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35 149,90000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 социоциокультурной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307,70000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6.4.1.2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7 275,40000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7 275,40000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7 275,40000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7 275,40000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6.4.1.2.1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4 813,40000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4 813,40000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4 813,40000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4 813,40000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6.4.1.2.2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2 462,00000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2 462,00000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2 462,00000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2 462,00000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575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6.4.1.3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"Развитие детско-юношеского спорта" муниципальной программы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0520059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6.4.1.3.1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0520059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24 036,80000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26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6.4.1.4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"Развитие физической культуры и спорта в Нефтеюганском районе на 2014-2020 годы"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3 530,00000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3 530,00000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3 530,00000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6.4.1.4.1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244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880,00000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6.4.1.4.2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11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01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0522114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612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2 650,00000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2 650,00000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2 650,00000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6.5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6.5.1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189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lastRenderedPageBreak/>
              <w:t>6.5.1.1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6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6.5.1.1.1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B026D9" w:rsidRPr="00B026D9">
              <w:rPr>
                <w:sz w:val="16"/>
                <w:szCs w:val="16"/>
              </w:rPr>
              <w:t xml:space="preserve"> </w:t>
            </w:r>
            <w:r w:rsidRPr="00B026D9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241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12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02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611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7 449,74000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sz w:val="16"/>
                <w:szCs w:val="16"/>
              </w:rPr>
            </w:pPr>
            <w:r w:rsidRPr="00B026D9">
              <w:rPr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3 204 063,90000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1 793 835,10000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1 410 228,80000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3 145 234,60000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1 706 137,30000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1 439 097,30000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B026D9" w:rsidRPr="00B026D9" w:rsidTr="00B026D9">
        <w:trPr>
          <w:trHeight w:val="330"/>
        </w:trPr>
        <w:tc>
          <w:tcPr>
            <w:tcW w:w="258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80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18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5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6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1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shd w:val="clear" w:color="auto" w:fill="auto"/>
            <w:vAlign w:val="center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3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102 000,00000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6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4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2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107 500,00000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1" w:type="pct"/>
            <w:gridSpan w:val="2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07505E" w:rsidRPr="00B026D9" w:rsidRDefault="0007505E">
            <w:pPr>
              <w:jc w:val="center"/>
              <w:rPr>
                <w:b/>
                <w:bCs/>
                <w:sz w:val="16"/>
                <w:szCs w:val="16"/>
              </w:rPr>
            </w:pPr>
            <w:r w:rsidRPr="00B026D9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D07825" w:rsidRPr="00B026D9" w:rsidRDefault="00D07825">
      <w:pPr>
        <w:rPr>
          <w:sz w:val="16"/>
          <w:szCs w:val="16"/>
        </w:rPr>
      </w:pPr>
    </w:p>
    <w:sectPr w:rsidR="00D07825" w:rsidRPr="00B026D9" w:rsidSect="00B026D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2F"/>
    <w:rsid w:val="000314E4"/>
    <w:rsid w:val="00033345"/>
    <w:rsid w:val="000346A7"/>
    <w:rsid w:val="00035820"/>
    <w:rsid w:val="00041FD3"/>
    <w:rsid w:val="0005606D"/>
    <w:rsid w:val="000740D4"/>
    <w:rsid w:val="0007505E"/>
    <w:rsid w:val="000807DA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2E2F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026D9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07505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7505E"/>
    <w:rPr>
      <w:color w:val="800080"/>
      <w:u w:val="single"/>
    </w:rPr>
  </w:style>
  <w:style w:type="paragraph" w:customStyle="1" w:styleId="xl64">
    <w:name w:val="xl64"/>
    <w:basedOn w:val="a"/>
    <w:rsid w:val="0007505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07505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75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505E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5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505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075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7505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07505E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07505E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7505E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07505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50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75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075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750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75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50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0750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07505E"/>
    <w:pP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07505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07505E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07505E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07505E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7505E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07505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07505E"/>
    <w:pP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07505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07505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7505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07505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7505E"/>
    <w:rPr>
      <w:color w:val="800080"/>
      <w:u w:val="single"/>
    </w:rPr>
  </w:style>
  <w:style w:type="paragraph" w:customStyle="1" w:styleId="xl64">
    <w:name w:val="xl64"/>
    <w:basedOn w:val="a"/>
    <w:rsid w:val="0007505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07505E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5">
    <w:name w:val="xl75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075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07505E"/>
    <w:pP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75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07505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0750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07505E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07505E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07505E"/>
    <w:pP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7505E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07505E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07505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7505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075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075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0750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1">
    <w:name w:val="xl131"/>
    <w:basedOn w:val="a"/>
    <w:rsid w:val="000750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750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3">
    <w:name w:val="xl133"/>
    <w:basedOn w:val="a"/>
    <w:rsid w:val="0007505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07505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0750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6">
    <w:name w:val="xl146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0">
    <w:name w:val="xl150"/>
    <w:basedOn w:val="a"/>
    <w:rsid w:val="0007505E"/>
    <w:pPr>
      <w:spacing w:before="100" w:beforeAutospacing="1" w:after="100" w:afterAutospacing="1"/>
    </w:pPr>
    <w:rPr>
      <w:sz w:val="20"/>
      <w:szCs w:val="20"/>
    </w:rPr>
  </w:style>
  <w:style w:type="paragraph" w:customStyle="1" w:styleId="xl151">
    <w:name w:val="xl151"/>
    <w:basedOn w:val="a"/>
    <w:rsid w:val="0007505E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2">
    <w:name w:val="xl152"/>
    <w:basedOn w:val="a"/>
    <w:rsid w:val="0007505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53">
    <w:name w:val="xl153"/>
    <w:basedOn w:val="a"/>
    <w:rsid w:val="0007505E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07505E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07505E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07505E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07505E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0">
    <w:name w:val="xl160"/>
    <w:basedOn w:val="a"/>
    <w:rsid w:val="0007505E"/>
    <w:pPr>
      <w:spacing w:before="100" w:beforeAutospacing="1" w:after="100" w:afterAutospacing="1"/>
      <w:jc w:val="right"/>
      <w:textAlignment w:val="center"/>
    </w:pPr>
  </w:style>
  <w:style w:type="paragraph" w:customStyle="1" w:styleId="xl161">
    <w:name w:val="xl161"/>
    <w:basedOn w:val="a"/>
    <w:rsid w:val="0007505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2">
    <w:name w:val="xl162"/>
    <w:basedOn w:val="a"/>
    <w:rsid w:val="0007505E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07505E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07505E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6">
    <w:name w:val="xl166"/>
    <w:basedOn w:val="a"/>
    <w:rsid w:val="0007505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07505E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70">
    <w:name w:val="xl170"/>
    <w:basedOn w:val="a"/>
    <w:rsid w:val="0007505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71">
    <w:name w:val="xl171"/>
    <w:basedOn w:val="a"/>
    <w:rsid w:val="0007505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57</Pages>
  <Words>13870</Words>
  <Characters>79063</Characters>
  <Application>Microsoft Office Word</Application>
  <DocSecurity>0</DocSecurity>
  <Lines>658</Lines>
  <Paragraphs>185</Paragraphs>
  <ScaleCrop>false</ScaleCrop>
  <Company>SPecialiST RePack</Company>
  <LinksUpToDate>false</LinksUpToDate>
  <CharactersWithSpaces>92748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2013-10-18T05:42:00Z</dcterms:created>
  <dcterms:modified xsi:type="dcterms:W3CDTF">2013-10-18T05:50:00Z</dcterms:modified>
</cp:coreProperties>
</file>