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2"/>
        <w:gridCol w:w="4934"/>
        <w:gridCol w:w="421"/>
        <w:gridCol w:w="439"/>
        <w:gridCol w:w="1013"/>
        <w:gridCol w:w="881"/>
        <w:gridCol w:w="1307"/>
        <w:gridCol w:w="1643"/>
        <w:gridCol w:w="1643"/>
        <w:gridCol w:w="1643"/>
      </w:tblGrid>
      <w:tr w:rsidR="00937F22" w:rsidRPr="00937F22" w:rsidTr="00937F22">
        <w:trPr>
          <w:trHeight w:val="315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 w:rsidP="00937F22">
            <w:pPr>
              <w:jc w:val="right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Приложение № 3</w:t>
            </w:r>
          </w:p>
        </w:tc>
      </w:tr>
      <w:tr w:rsidR="00937F22" w:rsidRPr="00937F22" w:rsidTr="00937F22">
        <w:trPr>
          <w:trHeight w:val="585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937F22" w:rsidRPr="00937F22" w:rsidRDefault="00937F22" w:rsidP="00937F22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37F22">
              <w:rPr>
                <w:rFonts w:ascii="Times New Roman" w:hAnsi="Times New Roman" w:cs="Times New Roman"/>
              </w:rPr>
              <w:t>к Решению Думы</w:t>
            </w:r>
            <w:r w:rsidRPr="00937F22">
              <w:rPr>
                <w:rFonts w:ascii="Times New Roman" w:hAnsi="Times New Roman" w:cs="Times New Roman"/>
              </w:rPr>
              <w:br/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937F22" w:rsidRPr="00937F22" w:rsidTr="00937F22">
        <w:trPr>
          <w:trHeight w:val="315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 w:rsidP="00937F22">
            <w:pPr>
              <w:jc w:val="right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от____________№_____</w:t>
            </w:r>
          </w:p>
        </w:tc>
      </w:tr>
      <w:tr w:rsidR="00937F22" w:rsidRPr="00937F22" w:rsidTr="00937F22">
        <w:trPr>
          <w:trHeight w:val="31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</w:tr>
      <w:tr w:rsidR="00937F22" w:rsidRPr="00937F22" w:rsidTr="00937F22">
        <w:trPr>
          <w:trHeight w:val="585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</w:t>
            </w:r>
            <w:proofErr w:type="spellStart"/>
            <w:r w:rsidRPr="00937F22">
              <w:rPr>
                <w:rFonts w:ascii="Times New Roman" w:hAnsi="Times New Roman" w:cs="Times New Roman"/>
                <w:b/>
                <w:bCs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  <w:b/>
                <w:bCs/>
              </w:rPr>
              <w:t xml:space="preserve"> района на 2014 год</w:t>
            </w:r>
          </w:p>
        </w:tc>
      </w:tr>
      <w:tr w:rsidR="00937F22" w:rsidRPr="00937F22" w:rsidTr="00937F22">
        <w:trPr>
          <w:trHeight w:val="31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</w:tr>
      <w:tr w:rsidR="00937F22" w:rsidRPr="00937F22" w:rsidTr="00937F22">
        <w:trPr>
          <w:trHeight w:val="315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spellStart"/>
            <w:r w:rsidRPr="00937F22">
              <w:rPr>
                <w:rFonts w:ascii="Times New Roman" w:hAnsi="Times New Roman" w:cs="Times New Roman"/>
              </w:rPr>
              <w:t>тыс</w:t>
            </w:r>
            <w:proofErr w:type="gramStart"/>
            <w:r w:rsidRPr="00937F22">
              <w:rPr>
                <w:rFonts w:ascii="Times New Roman" w:hAnsi="Times New Roman" w:cs="Times New Roman"/>
              </w:rPr>
              <w:t>.р</w:t>
            </w:r>
            <w:proofErr w:type="gramEnd"/>
            <w:r w:rsidRPr="00937F22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37F22">
              <w:rPr>
                <w:rFonts w:ascii="Times New Roman" w:hAnsi="Times New Roman" w:cs="Times New Roman"/>
              </w:rPr>
              <w:t>п</w:t>
            </w:r>
            <w:proofErr w:type="gramEnd"/>
            <w:r w:rsidRPr="00937F2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429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7F22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42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7F22">
              <w:rPr>
                <w:rFonts w:ascii="Times New Roman" w:hAnsi="Times New Roman" w:cs="Times New Roman"/>
              </w:rPr>
              <w:t>Пз</w:t>
            </w:r>
            <w:proofErr w:type="spellEnd"/>
          </w:p>
        </w:tc>
        <w:tc>
          <w:tcPr>
            <w:tcW w:w="932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5998" w:type="dxa"/>
            <w:gridSpan w:val="4"/>
            <w:tcBorders>
              <w:top w:val="single" w:sz="4" w:space="0" w:color="auto"/>
            </w:tcBorders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2014</w:t>
            </w:r>
          </w:p>
        </w:tc>
      </w:tr>
      <w:tr w:rsidR="00937F22" w:rsidRPr="00937F22" w:rsidTr="00937F22">
        <w:trPr>
          <w:trHeight w:val="3165"/>
        </w:trPr>
        <w:tc>
          <w:tcPr>
            <w:tcW w:w="767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9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vMerge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jc w:val="center"/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в том числе: расходы, осуществляемые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засчет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9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470 582,85127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450 111,27927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12 435,22400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8 036,34800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Глава муниципального самоуправления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50.1.0203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50.1.0203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4 189,10551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31 676,38175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31 676,38175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28 635,74517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28 635,74517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28 635,74517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28 635,74517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50.1.0212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2 948,63658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2 948,63658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50.1.0212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2 948,63658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2 948,63658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92,00000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92,00000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1.2.3.2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157 116,03396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154 649,03396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в 2014-2020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2 467,00000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149 346,33982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149 346,33982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1.3.2.1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149 346,33982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149 346,33982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5 122,69414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5 122,69414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1 037,07523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1 037,07523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3 706,10617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3 706,10617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1.3.3.4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372,01274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372,01274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1.3.4.1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52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10.1.5120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1.4.1.1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10.1.5120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6,40000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49 653,10074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49 028,75274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624,34800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44 683,85800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44 357,24000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326,61800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44 683,85800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44 357,24000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326,61800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799,00000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799,00000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216,00000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216,00000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937F22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583,00000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1.5.3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50.2.0204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2 153,45873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1 855,72873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297,73000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50.2.0204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2 153,45873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1 855,72873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297,73000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Руководитель контрольно-счетной палаты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50.2.0225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1 926,78401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1 926,78401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1.5.5.1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50.2.0225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1 926,78401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1 926,78401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50.0.0704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1.6.1.1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50.0.0704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4 894,03000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223 047,79931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205 673,97531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12 428,82400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4 945,00000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района"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191,50367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191,50367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191,50367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191,50367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района"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07.0.2515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07.0.2515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83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654,60000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654,60000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1.7.5.2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1.7.5.3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07.0.5515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532,60000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532,60000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83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п.3.1.,3.2. ст.2 Закона ХМАО-Югры от 31.03.09 г. № 36-оз "О наделении органов местного самоуправления МО ХМАО-Югры отдельными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гос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полномочиями для обеспечения жилыми помещениями отдельных категорий граждан, определенных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. законодательством"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подпр</w:t>
            </w:r>
            <w:proofErr w:type="spellEnd"/>
            <w:proofErr w:type="gramStart"/>
            <w:r w:rsidRPr="00937F22">
              <w:rPr>
                <w:rFonts w:ascii="Times New Roman" w:hAnsi="Times New Roman" w:cs="Times New Roman"/>
              </w:rPr>
              <w:t>."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Обеспечение мерами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гос.поддержки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по улучшению жилищных условий отдельных категорий граждан" гос. программы " Обеспечение доступным и комфортным жильем жителей ХМИАО-Югры в 2014-2020 </w:t>
            </w:r>
            <w:proofErr w:type="spellStart"/>
            <w:proofErr w:type="gramStart"/>
            <w:r w:rsidRPr="00937F22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  <w:r w:rsidRPr="00937F22">
              <w:rPr>
                <w:rFonts w:ascii="Times New Roman" w:hAnsi="Times New Roman" w:cs="Times New Roman"/>
              </w:rPr>
              <w:t xml:space="preserve">"   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08.5.5529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08.5.5529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10,42400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1 632,80000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1 632,80000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1.7.7.2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1.7.7.3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21,88160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21,88160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1.7.7.4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10.1.5520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104,91840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104,91840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1.7.8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 программы "Развитие гражданского общества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 на 2014 – 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13.2.2131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1.7.8.1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13.2.2131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1.7.8.2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13.2.2131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1.7.9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16.0.0025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2 420,57780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2 420,57780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1.7.9.1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16.0.0025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2 420,57780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2 420,57780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1.7.10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29 631,09946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24 686,09946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4 945,00000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1.7.10.1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29 631,09946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24 686,09946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4 945,00000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16.0.0215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1 722,54713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1 722,54713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16.0.0215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1 722,54713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1 722,54713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963,58865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963,58865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288,27983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288,27983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675,30882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675,30882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Прочие выплаты по обязательствам в рамках муниципальной программы "Управление имуществом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632,95552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632,95552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632,95552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632,95552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1.7.14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937F22">
              <w:rPr>
                <w:rFonts w:ascii="Times New Roman" w:hAnsi="Times New Roman" w:cs="Times New Roman"/>
              </w:rPr>
              <w:t>образова-ния</w:t>
            </w:r>
            <w:proofErr w:type="spellEnd"/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625,01344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625,01344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625,01344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625,01344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668,26000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 на 2014 - 2020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18.0.6083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18.0.6083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109 888,47500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109 888,47500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28 049,41800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28 049,41800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1.7.17.2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432,50000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432,50000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1.7.17.3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5 008,54600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5 008,54600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1.7.17.4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76 394,11100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76 394,11100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1.7.17.5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3,90000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3,90000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1.7.18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Прочие выплаты по обязательствам в рамках подпрограммы "Обеспечение  исполнения полномочий  администрации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2 790,00000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2 790,00000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1.7.18.1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2 790,00000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2 790,00000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1.7.19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20.1.5517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1.7.19.1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20.1.5517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229,00000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1.7.20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54 514,95464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54 514,95464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39 937,43971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39 937,43971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1 952,49000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1 952,49000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11 143,26464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11 143,26464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1.7.20.5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431,76029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431,76029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708,60000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708,60000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506,20000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506,20000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94,00000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1.7.21.4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58,40000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9 193,40000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9 193,40000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1.7.22.1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6 209,10000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6 209,10000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423,00000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235,42661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235,42661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2 320,47339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2 320,47339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1.7.22.5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50.0.5589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5,40000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Прочие выплаты по обязательствам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Наградной фонд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50.1.0280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524,00000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1.7.24.1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50.1.0280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524,00000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5 284,00000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5 284,00000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50.0.5118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50.0.5118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5 284,00000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33 103,06244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15 175,17385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5 515,10000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12 412,78859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5 515,10000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5 515,10000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3 898,20000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3 898,20000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3 704,50000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3 704,50000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100,98558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100,98558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92,71442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92,71442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1 616,90000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1 616,90000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1 319,90000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1 319,90000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3.1.2.2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20.1.5931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297,00000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26 582,46834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14 435,51875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12 146,94959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4 568,79959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2 319,00000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2 249,79959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1 730,00000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1 730,00000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2 249,79959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2 249,79959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15 311,16875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5 414,01875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9 897,15000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12 191,57875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5 125,74875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7 065,83000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1 007,99688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759,79688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143,00000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1 956,04312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40,07000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1 915,97312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3.2.2.5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12,55000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12,55000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Страхование имущества, находящегося в муниципальной собственности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в рамках муниципальной программы "Управление имуществом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16.0.0024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1 313,60000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1 313,60000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16.0.0024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1 313,60000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1 313,60000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в целях </w:t>
            </w:r>
            <w:proofErr w:type="gramStart"/>
            <w:r w:rsidRPr="00937F22">
              <w:rPr>
                <w:rFonts w:ascii="Times New Roman" w:hAnsi="Times New Roman" w:cs="Times New Roman"/>
              </w:rPr>
              <w:t>обеспечения страхования имущества муниципальных образований автономного округа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16.0.5420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16.0.5420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4 728,90000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3.2.5.1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1 005,49410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739,65510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265,83900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10.1.2102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106,58390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26,58390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10.1.2102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106,58390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26,58390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548,51020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309,25510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239,25510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309,25510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239,25510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10.1.5412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239,25510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52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10.2.2103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10.2.2103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 – 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11.0.2124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83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3.3.5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11.0.5414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3.3.5.1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11.0.5414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99,40000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240 836,14304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156 522,74304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56 753,30000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27 560,10000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3 823,81400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3 823,81400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 на 2014 – 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3 359,00000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464,81400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464,81400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4.1.2.1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95,04600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95,04600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4.1.2.2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18.0.5604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369,76800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369,76800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59 569,80000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53 319,80000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в 2014-2020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6 250,00000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06.0.2116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округе-Югре в 2014-2020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44 706,20000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44 706,20000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195,83500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195,83500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44 510,36500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44 510,36500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поддержку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растениеводства</w:t>
            </w:r>
            <w:proofErr w:type="gramStart"/>
            <w:r w:rsidRPr="00937F22">
              <w:rPr>
                <w:rFonts w:ascii="Times New Roman" w:hAnsi="Times New Roman" w:cs="Times New Roman"/>
              </w:rPr>
              <w:t>,п</w:t>
            </w:r>
            <w:proofErr w:type="gramEnd"/>
            <w:r w:rsidRPr="00937F22">
              <w:rPr>
                <w:rFonts w:ascii="Times New Roman" w:hAnsi="Times New Roman" w:cs="Times New Roman"/>
              </w:rPr>
              <w:t>ереработки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4.2.3.1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округе-Югре в 2014-2020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5 670,10000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5 670,10000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5 670,10000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5 670,10000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рыбохозяйсвенного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округе-Югре в 2014-2020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2 394,50000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2 394,50000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2 394,50000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2 394,50000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человекаи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округе-Югре в 2014-2020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330,80000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330,80000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4.2.6.1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3,76000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3,76000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4.2.6.2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327,04000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Дорожное хозяйств</w:t>
            </w:r>
            <w:proofErr w:type="gramStart"/>
            <w:r w:rsidRPr="00937F22">
              <w:rPr>
                <w:rFonts w:ascii="Times New Roman" w:hAnsi="Times New Roman" w:cs="Times New Roman"/>
              </w:rPr>
              <w:t>о(</w:t>
            </w:r>
            <w:proofErr w:type="gramEnd"/>
            <w:r w:rsidRPr="00937F22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61 529,70000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51 121,70000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10 408,00000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937F22">
              <w:rPr>
                <w:rFonts w:ascii="Times New Roman" w:hAnsi="Times New Roman" w:cs="Times New Roman"/>
              </w:rPr>
              <w:t>уровня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 района на  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15.0.2006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941,00000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520,00000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15.0.2006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941,00000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520,00000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 района на  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15.0.2411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15.0.2411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7 079,00000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53 509,70000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43 621,70000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9 888,00000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17 888,00000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9 888,00000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4.3.3.2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15.0.5419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35 621,70000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24 503,84300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24 503,84300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в рамках муниципальной программы "Информационное общество - Югра на 2014-2020 годы на территории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04.0.2128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4 851,22500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4 851,22500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04.0.2128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4 851,22500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4 851,22500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 на 2014 – 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17 068,50000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17 068,50000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17 068,50000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17 068,50000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937F22">
              <w:rPr>
                <w:rFonts w:ascii="Times New Roman" w:hAnsi="Times New Roman" w:cs="Times New Roman"/>
              </w:rPr>
              <w:t>образова-ния</w:t>
            </w:r>
            <w:proofErr w:type="spellEnd"/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570,11800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570,11800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16.0.0290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570,11800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570,11800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2 014,00000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2 014,00000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4.4.4.1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2 014,00000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2 014,00000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Другие вопросы в области национальной </w:t>
            </w:r>
            <w:r w:rsidRPr="00937F22">
              <w:rPr>
                <w:rFonts w:ascii="Times New Roman" w:hAnsi="Times New Roman" w:cs="Times New Roman"/>
              </w:rPr>
              <w:lastRenderedPageBreak/>
              <w:t>экономики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</w:t>
            </w:r>
            <w:r w:rsidRPr="00937F2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91 </w:t>
            </w:r>
            <w:r w:rsidRPr="00937F22">
              <w:rPr>
                <w:rFonts w:ascii="Times New Roman" w:hAnsi="Times New Roman" w:cs="Times New Roman"/>
              </w:rPr>
              <w:lastRenderedPageBreak/>
              <w:t>408,98604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70 823,38604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3 433,50000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17 152,10000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06.0.5523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Формирование и продвижение туристского потенциала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района"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"Осуществление градостроительной деятельности" муниципальной программы  «Доступное жилье - жителям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в 2014-2020 годах»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08.1.0271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Научно-исследовательские и опытно-конструкторские работы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08.1.0271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2 813,90479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58 539,28125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45 843,78125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12 695,50000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39 096,39825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27 459,24825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11 637,15000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1 175,30000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1 175,30000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4.5.4.3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2 351,87000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2 351,87000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15 240,71300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14 182,36300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1 058,35000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4.5.4.5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675,00000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675,00000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подрограммы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" Обеспечение реализации гос. программы" государственной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программы</w:t>
            </w:r>
            <w:proofErr w:type="gramStart"/>
            <w:r w:rsidRPr="00937F22">
              <w:rPr>
                <w:rFonts w:ascii="Times New Roman" w:hAnsi="Times New Roman" w:cs="Times New Roman"/>
              </w:rPr>
              <w:t>"Р</w:t>
            </w:r>
            <w:proofErr w:type="gramEnd"/>
            <w:r w:rsidRPr="00937F22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218,40000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2014-2020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706,00000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706,00000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521,00000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4.5.6.2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14.1.2127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1 831,30000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1 831,30000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4.5.7.2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14.1.5428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1 436,30000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1 436,30000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4.5.8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4.5.8.1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2 833,50000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2 833,50000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2 396,40000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2 396,40000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0,40000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104,95000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104,95000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4.5.9.4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18.0.5513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331,75000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331,75000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4.5.10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12 934,20000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8 477,60000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4 456,60000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4.5.10.1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12 934,20000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8 477,60000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4 456,60000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258,00000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83,00000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Прочие выплаты по обязательствам в рамках подпрограммы "Обеспечение  исполнения полномочий  администрации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4.5.13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20.1.0293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20.1.0293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20.3.5426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908,00000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20.3.5426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908,00000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20.3.5427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5 079,40000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5 079,40000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4.5.15.1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20.3.5427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5 079,40000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5 079,40000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253 427,34420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212 010,32976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1 493,20000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39 923,81444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153 967,24444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115 362,00000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38 605,24444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5.1.1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путем приобретения жилья" муниципальной программы  «Доступное жилье - жителям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в 2014-2020 годах»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3 855,44444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3 855,44444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3 855,44444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3 855,44444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149 398,00000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114 699,00000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34 699,00000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34 699,00000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34 699,00000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114 699,00000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114 699,00000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годах»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09.2.2125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50,80000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09.2.2125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50,80000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5.1.4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Капитальный ремонт общего имущества в многоквартирных домах, расположенных на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территориии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в рамках подпрограммы  «Капитальный ремонт многоквартирных домов»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в 2014-2020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09.2.2133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663,00000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5.1.4.1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09.2.2133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663,00000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97 547,77976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96 054,57976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путем приобретения жилья" муниципальной программы  «Доступное жилье - жителям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в 2014-2020 годах»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2 837,00000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08.2.0272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2 837,00000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42 574,00000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42 574,00000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08.2.5410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42 574,00000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42 574,00000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559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</w:t>
            </w:r>
            <w:r w:rsidRPr="00937F22">
              <w:rPr>
                <w:rFonts w:ascii="Times New Roman" w:hAnsi="Times New Roman" w:cs="Times New Roman"/>
              </w:rPr>
              <w:lastRenderedPageBreak/>
              <w:t>район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5.2.3.1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40 614,73571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40 614,73571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2 166,73571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2 166,73571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5.2.4.2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38 448,00000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38 448,00000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09.1.5411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3 169,50000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3 169,50000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09.1.5411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3 169,50000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3 169,50000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76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</w:t>
            </w:r>
            <w:r w:rsidRPr="00937F22">
              <w:rPr>
                <w:rFonts w:ascii="Times New Roman" w:hAnsi="Times New Roman" w:cs="Times New Roman"/>
              </w:rPr>
              <w:lastRenderedPageBreak/>
              <w:t>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09.1.5521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5.2.6.1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09.1.5521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1 493,20000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в рамках подпрограммы «Энергосбережение и повышение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3 859,34405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3 859,34405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5.2.7.1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3 859,34405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3 859,34405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5.3.1.1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09.1.2172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1 318,57000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подрограммы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" Обеспечение реализации гос. программы" государственной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программы</w:t>
            </w:r>
            <w:proofErr w:type="gramStart"/>
            <w:r w:rsidRPr="00937F22">
              <w:rPr>
                <w:rFonts w:ascii="Times New Roman" w:hAnsi="Times New Roman" w:cs="Times New Roman"/>
              </w:rPr>
              <w:t>"Р</w:t>
            </w:r>
            <w:proofErr w:type="gramEnd"/>
            <w:r w:rsidRPr="00937F22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жилищно-коммунального комплекса и повышение энергетической эффективности в ХМАО-Югре на 2014-2020 г"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5.4.1.1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09.3.5605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593,75000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1 400,00000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1 400,00000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района"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66,30306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66,30306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333,69694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333,69694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12.0.0018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района"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12.0.2126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6.1.2.1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12.0.2126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1 583 873,61720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523 766,81720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1 060 106,80000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476 291,36196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218 835,36196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2 677,81246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бюджетным учреждениям на иные </w:t>
            </w:r>
            <w:r w:rsidRPr="00937F22">
              <w:rPr>
                <w:rFonts w:ascii="Times New Roman" w:hAnsi="Times New Roman" w:cs="Times New Roman"/>
              </w:rPr>
              <w:lastRenderedPageBreak/>
              <w:t>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</w:t>
            </w:r>
            <w:r w:rsidRPr="00937F2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</w:t>
            </w:r>
            <w:r w:rsidRPr="00937F22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2 </w:t>
            </w:r>
            <w:r w:rsidRPr="00937F22">
              <w:rPr>
                <w:rFonts w:ascii="Times New Roman" w:hAnsi="Times New Roman" w:cs="Times New Roman"/>
              </w:rPr>
              <w:lastRenderedPageBreak/>
              <w:t>677,81246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2 677,81246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1 750,00000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Комплексное оснащение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воспитательно</w:t>
            </w:r>
            <w:proofErr w:type="spellEnd"/>
            <w:r w:rsidRPr="00937F22">
              <w:rPr>
                <w:rFonts w:ascii="Times New Roman" w:hAnsi="Times New Roman" w:cs="Times New Roman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211 374,04950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211 374,04950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210 233,96637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210 233,96637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7.1.4.2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1 140,08313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1 140,08313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01.3.5425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2 309,00000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2 309,00000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937F22">
              <w:rPr>
                <w:rFonts w:ascii="Times New Roman" w:hAnsi="Times New Roman" w:cs="Times New Roman"/>
              </w:rPr>
              <w:lastRenderedPageBreak/>
              <w:t>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01.3.5425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2 309,00000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2 309,00000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7.1.6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257 456,00000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124,50000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124,50000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7.1.7.1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124,50000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124,50000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1 021 125,45279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226 120,25279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795 005,20000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26 728,67384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26 728,67384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20 544,56408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20 544,56408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6 184,10976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6 184,10976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Комплексное оснащение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воспитательно</w:t>
            </w:r>
            <w:proofErr w:type="spellEnd"/>
            <w:r w:rsidRPr="00937F22">
              <w:rPr>
                <w:rFonts w:ascii="Times New Roman" w:hAnsi="Times New Roman" w:cs="Times New Roman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1 685,18793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1 685,18793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1 685,18793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1 685,18793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84,20000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84,20000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43,34439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43,34439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7.2.5.2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106,65561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106,65561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01.1.4009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3 497,56172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3 497,56172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01.1.4009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3 497,56172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3 497,56172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- Югре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01.1.5405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01.1.5405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8 235,00000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7.2.8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Поощрение лучших учащихс</w:t>
            </w:r>
            <w:proofErr w:type="gramStart"/>
            <w:r w:rsidRPr="00937F22">
              <w:rPr>
                <w:rFonts w:ascii="Times New Roman" w:hAnsi="Times New Roman" w:cs="Times New Roman"/>
              </w:rPr>
              <w:t>я(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гг</w:t>
            </w:r>
            <w:proofErr w:type="spellEnd"/>
            <w:r w:rsidRPr="00937F2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7.2.8.1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37,05755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7.2.9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Комплексное оснащение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воспитательно</w:t>
            </w:r>
            <w:proofErr w:type="spellEnd"/>
            <w:r w:rsidRPr="00937F22">
              <w:rPr>
                <w:rFonts w:ascii="Times New Roman" w:hAnsi="Times New Roman" w:cs="Times New Roman"/>
              </w:rPr>
              <w:t>-образовательного процесса организация дополнительного образования детей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1 131,50000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1 131,50000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7.2.9.1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1 131,50000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1 131,50000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7.2.10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Организация экскурсионной поездки кадетского класса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7.2.10.1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7.2.11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120 878,09050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120 878,09050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107 728,62810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107 728,62810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2 324,56240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2 324,56240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10 824,90000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10 824,90000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748 672,20000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748 672,20000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748 672,20000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748 672,20000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52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44 921,00000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44 921,00000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7.2.13.1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44 921,00000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44 921,00000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1 412,00000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1 412,00000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1 412,00000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1 412,00000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255,50000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255,50000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02.0.0013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255,50000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255,50000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 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39 646,10000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39 646,10000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39 646,10000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39 646,10000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7.2.17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2 431,00000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7.2.18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в рамках подпрограммы «Энергосбережение и повышение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19 914,41125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19 914,41125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7.2.18.1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09.3.2121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19 914,41125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19 914,41125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7.2.19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7.2.19.1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50.0.2122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745,97000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7.3.1.1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150,64000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150,64000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7.3.1.2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84,36000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84,36000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7.3.1.3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01.1.0429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17 827,31000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11 984,71000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 созданию системы вовлечения молодежи в социальную активную деятельность в рамках подпрограммы «Молодежь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2 021,11000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2 021,11000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1 886,11000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1 886,11000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628,00000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01.2.0438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503,00000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 организации работы </w:t>
            </w:r>
            <w:r w:rsidRPr="00937F22">
              <w:rPr>
                <w:rFonts w:ascii="Times New Roman" w:hAnsi="Times New Roman" w:cs="Times New Roman"/>
              </w:rPr>
              <w:lastRenderedPageBreak/>
              <w:t>с молодежью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</w:t>
            </w:r>
            <w:r w:rsidRPr="00937F2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</w:t>
            </w:r>
            <w:r w:rsidRPr="00937F2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7.4.3.1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Организация экскурсионной поездки кадетского класса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01.2.5608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Организация отдыха и оздоровления детей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373,00000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7.4.5.2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7.4.5.3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19.0.0432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4 922,00000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4 922,00000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19.0.5407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19.0.5407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3 235,60000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7.4.7.1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5 842,60000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68 094,49245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66 291,49245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1 870,00000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1 870,00000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01.1.0060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1 870,00000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1 870,00000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3 294,95000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3 294,95000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46,09260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46,09260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515,10740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515,10740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460,80000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460,80000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7.5.2.4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01.1.0436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2 272,95000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2 272,95000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01.1.0452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01.1.0452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Поощрение лучших учащихс</w:t>
            </w:r>
            <w:proofErr w:type="gramStart"/>
            <w:r w:rsidRPr="00937F22">
              <w:rPr>
                <w:rFonts w:ascii="Times New Roman" w:hAnsi="Times New Roman" w:cs="Times New Roman"/>
              </w:rPr>
              <w:t>я(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гг</w:t>
            </w:r>
            <w:proofErr w:type="spellEnd"/>
            <w:r w:rsidRPr="00937F2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410,94245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410,94245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7.5.4.1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162,94245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162,94245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7.5.4.2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01.1.5602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28 681,00000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28 681,00000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28 681,00000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28 681,00000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495,00000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495,00000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7.5.6.2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108,00000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7.5.6.3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357,00000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22 393,90000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22 393,90000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22 393,90000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22 393,90000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7.5.8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7 474,70000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7 474,70000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7.5.8.1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7.5.8.2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1 265,93820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1 265,93820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7.5.8.3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01.3.0270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5 708,76180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5 708,76180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7.5.9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1 803,00000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7.5.9.1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1 430,00000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1 430,00000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7.5.9.2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7.5.9.3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273,00000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7.5.10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Формирование и продвижение туристского потенциала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района"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390,00000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7.5.10.1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7.5.10.2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6,60000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7.5.10.</w:t>
            </w:r>
            <w:r w:rsidRPr="00937F2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 xml:space="preserve">Субсидии автономным учреждениям на иные </w:t>
            </w:r>
            <w:r w:rsidRPr="00937F22">
              <w:rPr>
                <w:rFonts w:ascii="Times New Roman" w:hAnsi="Times New Roman" w:cs="Times New Roman"/>
              </w:rPr>
              <w:lastRenderedPageBreak/>
              <w:t>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</w:t>
            </w:r>
            <w:r w:rsidRPr="00937F2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</w:t>
            </w:r>
            <w:r w:rsidRPr="00937F2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622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52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7.5.11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08.5.5469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08.5.5469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276,00000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276,00000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276,00000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276,00000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 на 2014 - 2020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20.2.0240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7.5.14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21.0.2114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21.0.2114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7.5.14.2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21.0.2114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0008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Культура и кинематография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292 670,26323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278 181,06323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14 489,20000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256 041,11007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241 551,91007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14 489,20000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 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68 699,10000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54 414,90000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14 284,20000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68 699,10000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54 414,90000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14 284,20000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 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03.1.4005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03.1.4005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182 699,61007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8.1.3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03.1.5408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1 471,10000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03.1.5608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районе»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1 308,00000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1 103,00000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205,00000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8.1.5.2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1 103,00000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1 103,00000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подпрограма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"Укрепление единого культурного пространства" государственная программа "Развитие культуры и туризма в ХМАО-Югре на 2014-2016 годы"    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03.2.5148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8.1.6.1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03.2.5148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197,00000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8.1.8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-Ю</w:t>
            </w:r>
            <w:proofErr w:type="gramEnd"/>
            <w:r w:rsidRPr="00937F22">
              <w:rPr>
                <w:rFonts w:ascii="Times New Roman" w:hAnsi="Times New Roman" w:cs="Times New Roman"/>
              </w:rPr>
              <w:t>гры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8.1.8.1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1 506,30000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36 629,15316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36 629,15316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социоциокультурной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реабилитации в рамках муниципальной программы "Доступная среда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340,80000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районе»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12 497,65316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12 497,65316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03.2.2114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12 497,65316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12 497,65316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8.2.3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17 595,60000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17 595,60000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03.3.0204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17 595,60000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17 595,60000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1 268,00000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1 268,00000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8.2.4.2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03.3.0240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1 093,00000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1 093,00000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03.3.0250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4 629,10000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4 629,10000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8.2.6.1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4 629,10000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4 629,10000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198,00000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198,00000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8.2.7.2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25,66282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25,66282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8.2.7.3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03.3.0270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112,33718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112,33718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0009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152 053,89600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13 240,00000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138 813,89600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 на 2014 - 2016  годы" муниципальной программы "Совершенствование  муниципального  управления 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 района на 2014 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20.1.3167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20.1.3167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19 866,89600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9.2.1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Югре" в 2014 – 2020 годах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06.0.5421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06.0.5421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2 240,00000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08.5.5135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9.2.2.1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08.5.5135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17 626,89600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105 892,50000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105 892,50000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2014–2020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01.3.5507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18 185,00000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9.3.2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19.0.5260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19.0.5260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248,20000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83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детям</w:t>
            </w:r>
            <w:proofErr w:type="gramStart"/>
            <w:r w:rsidRPr="00937F22">
              <w:rPr>
                <w:rFonts w:ascii="Times New Roman" w:hAnsi="Times New Roman" w:cs="Times New Roman"/>
              </w:rPr>
              <w:t>,о</w:t>
            </w:r>
            <w:proofErr w:type="gramEnd"/>
            <w:r w:rsidRPr="00937F22">
              <w:rPr>
                <w:rFonts w:ascii="Times New Roman" w:hAnsi="Times New Roman" w:cs="Times New Roman"/>
              </w:rPr>
              <w:t>ставшимся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без попечения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родителей,а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также лицам из числа детей-сирот 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детей,оставшихся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без попечения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родителей,усыновителям,приемным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родителям, </w:t>
            </w:r>
            <w:r w:rsidRPr="00937F22">
              <w:rPr>
                <w:rFonts w:ascii="Times New Roman" w:hAnsi="Times New Roman" w:cs="Times New Roman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69 843,20000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69 843,20000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21 120,00000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21 120,00000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48 723,20000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48 723,20000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52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proofErr w:type="gramStart"/>
            <w:r w:rsidRPr="00937F22">
              <w:rPr>
                <w:rFonts w:ascii="Times New Roman" w:hAnsi="Times New Roman" w:cs="Times New Roman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исключенности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17 047,30000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17 047,30000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9.3.4.1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17 047,30000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17 047,30000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20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исключенности</w:t>
            </w:r>
            <w:proofErr w:type="spellEnd"/>
            <w:r w:rsidRPr="00937F22">
              <w:rPr>
                <w:rFonts w:ascii="Times New Roman" w:hAnsi="Times New Roman" w:cs="Times New Roman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568,80000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568,80000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9.3.5.1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19.0.5512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568,80000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568,80000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15 294,50000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proofErr w:type="gramStart"/>
            <w:r w:rsidRPr="00937F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37F22">
              <w:rPr>
                <w:rFonts w:ascii="Times New Roman" w:hAnsi="Times New Roman" w:cs="Times New Roman"/>
              </w:rPr>
              <w:t>муниципальных) органов взносы по обязательному страхованию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12 244,99333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12 244,99333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509,50000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509,50000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740,00000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9.4.1.4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19.0.5509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1 800,00667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1 800,00667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0010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Физическая культура спорт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53 556,66735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53 556,66735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48 093,73802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48 093,73802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10.1.1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 </w:t>
            </w:r>
            <w:proofErr w:type="spellStart"/>
            <w:r w:rsidRPr="00937F22">
              <w:rPr>
                <w:rFonts w:ascii="Times New Roman" w:hAnsi="Times New Roman" w:cs="Times New Roman"/>
              </w:rPr>
              <w:t>социоциокультурной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реабилитации в рамках муниципальной программы "Доступная среда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02.0.2114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215,00000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программы</w:t>
            </w:r>
            <w:proofErr w:type="gramStart"/>
            <w:r w:rsidRPr="00937F22">
              <w:rPr>
                <w:rFonts w:ascii="Times New Roman" w:hAnsi="Times New Roman" w:cs="Times New Roman"/>
              </w:rPr>
              <w:t>"Р</w:t>
            </w:r>
            <w:proofErr w:type="gramEnd"/>
            <w:r w:rsidRPr="00937F22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15 909,23802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15 909,23802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1 525,00000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1 525,00000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14 384,23802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14 384,23802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10.1.4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программы</w:t>
            </w:r>
            <w:proofErr w:type="gramStart"/>
            <w:r w:rsidRPr="00937F22">
              <w:rPr>
                <w:rFonts w:ascii="Times New Roman" w:hAnsi="Times New Roman" w:cs="Times New Roman"/>
              </w:rPr>
              <w:t>"Р</w:t>
            </w:r>
            <w:proofErr w:type="gramEnd"/>
            <w:r w:rsidRPr="00937F22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05.2.0059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29 980,00000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29 980,00000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10.1.4.1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05.2.0059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29 980,00000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29 980,00000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10.1.5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программы</w:t>
            </w:r>
            <w:proofErr w:type="gramStart"/>
            <w:r w:rsidRPr="00937F22">
              <w:rPr>
                <w:rFonts w:ascii="Times New Roman" w:hAnsi="Times New Roman" w:cs="Times New Roman"/>
              </w:rPr>
              <w:t>"Р</w:t>
            </w:r>
            <w:proofErr w:type="gramEnd"/>
            <w:r w:rsidRPr="00937F22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05.2.2114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10.1.5.1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05.2.2114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371,00000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10.1.6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района"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10.1.6.1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07.0.2118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260,00000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10.1.7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10.1.7.1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17.1.0290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10.1.8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-Ю</w:t>
            </w:r>
            <w:proofErr w:type="gramEnd"/>
            <w:r w:rsidRPr="00937F22">
              <w:rPr>
                <w:rFonts w:ascii="Times New Roman" w:hAnsi="Times New Roman" w:cs="Times New Roman"/>
              </w:rPr>
              <w:t>гры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10.1.8.1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17.3.5608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5 462,92933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5 462,92933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программы</w:t>
            </w:r>
            <w:proofErr w:type="gramStart"/>
            <w:r w:rsidRPr="00937F22">
              <w:rPr>
                <w:rFonts w:ascii="Times New Roman" w:hAnsi="Times New Roman" w:cs="Times New Roman"/>
              </w:rPr>
              <w:t>"Р</w:t>
            </w:r>
            <w:proofErr w:type="gramEnd"/>
            <w:r w:rsidRPr="00937F22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05.1.4005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05.1.4005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429,20000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10.2.2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программы</w:t>
            </w:r>
            <w:proofErr w:type="gramStart"/>
            <w:r w:rsidRPr="00937F22">
              <w:rPr>
                <w:rFonts w:ascii="Times New Roman" w:hAnsi="Times New Roman" w:cs="Times New Roman"/>
              </w:rPr>
              <w:t>"Р</w:t>
            </w:r>
            <w:proofErr w:type="gramEnd"/>
            <w:r w:rsidRPr="00937F22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05.1.4006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05.1.4006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787,72933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F22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автономном округе – Югре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05.1.5409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10.2.3.1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05.1.5409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4 246,00000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0011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8 292,50000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8 292,50000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Нефтеюганский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район» муниципальной  программы " муниципальной  программы "Развитие гражданского общества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  на 2014 – 2020 годы»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11.1.1.1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13.1.2132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8 292,50000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0012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Обслуживание государственного и  муниципального долга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107 780,89529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107 780,89529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26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17.3.2188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17.3.2188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107 780,89529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0013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292 913,14221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228 862,54221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64 050,60000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239 791,80000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175 741,20000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  на 2014 - 2020 годы" в том числе дорожный фонд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17.3.1601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17.3.1601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155 000,00000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89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Дотация на выравнивание бюджетной обеспеченности поселени</w:t>
            </w:r>
            <w:proofErr w:type="gramStart"/>
            <w:r w:rsidRPr="00937F22">
              <w:rPr>
                <w:rFonts w:ascii="Times New Roman" w:hAnsi="Times New Roman" w:cs="Times New Roman"/>
              </w:rPr>
              <w:t>й(</w:t>
            </w:r>
            <w:proofErr w:type="gramEnd"/>
            <w:r w:rsidRPr="00937F22">
              <w:rPr>
                <w:rFonts w:ascii="Times New Roman" w:hAnsi="Times New Roman" w:cs="Times New Roman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17.3.5308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84 791,80000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20 741,20000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13.1.2.1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17.3.5308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84 791,80000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20 741,20000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64 050,60000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дотации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157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lastRenderedPageBreak/>
              <w:t>13.2.1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37F22">
              <w:rPr>
                <w:rFonts w:ascii="Times New Roman" w:hAnsi="Times New Roman" w:cs="Times New Roman"/>
              </w:rPr>
              <w:t>в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937F22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937F22">
              <w:rPr>
                <w:rFonts w:ascii="Times New Roman" w:hAnsi="Times New Roman" w:cs="Times New Roman"/>
              </w:rPr>
              <w:t xml:space="preserve">  районе  на 2014 - 2020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17.3.1603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6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13.2.1.1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17.3.1603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50 000,00000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13.3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3 121,34221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3 121,34221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945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13.3.1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937F22"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 w:rsidRPr="00937F22">
              <w:rPr>
                <w:rFonts w:ascii="Times New Roman" w:hAnsi="Times New Roman" w:cs="Times New Roman"/>
              </w:rPr>
              <w:t xml:space="preserve"> района" на 2014-2020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12.0.2126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2 321,34221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2 321,34221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13.3.1.1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12.0.2126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2 321,34221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2 321,34221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252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13.3.2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17.3.5402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13.3.2.1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17.3.5402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</w:rPr>
            </w:pPr>
            <w:r w:rsidRPr="00937F22">
              <w:rPr>
                <w:rFonts w:ascii="Times New Roman" w:hAnsi="Times New Roman" w:cs="Times New Roman"/>
              </w:rPr>
              <w:t> 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3 495 774,38223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2 048 900,01120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1 344 452,12000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102 422,25103</w:t>
            </w:r>
          </w:p>
        </w:tc>
      </w:tr>
      <w:tr w:rsidR="00937F22" w:rsidRPr="00937F22" w:rsidTr="00937F22">
        <w:trPr>
          <w:trHeight w:val="330"/>
        </w:trPr>
        <w:tc>
          <w:tcPr>
            <w:tcW w:w="767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9" w:type="dxa"/>
            <w:hideMark/>
          </w:tcPr>
          <w:p w:rsidR="00937F22" w:rsidRPr="00937F22" w:rsidRDefault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Дефицит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4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2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7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293 673,05191</w:t>
            </w:r>
          </w:p>
        </w:tc>
        <w:tc>
          <w:tcPr>
            <w:tcW w:w="1466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1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937F22" w:rsidRPr="00937F22" w:rsidRDefault="00937F22" w:rsidP="00937F22">
            <w:pPr>
              <w:rPr>
                <w:rFonts w:ascii="Times New Roman" w:hAnsi="Times New Roman" w:cs="Times New Roman"/>
                <w:b/>
                <w:bCs/>
              </w:rPr>
            </w:pPr>
            <w:r w:rsidRPr="00937F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0100F6" w:rsidRDefault="000100F6"/>
    <w:sectPr w:rsidR="000100F6" w:rsidSect="00937F2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22"/>
    <w:rsid w:val="000100F6"/>
    <w:rsid w:val="0093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7F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7F22"/>
    <w:rPr>
      <w:color w:val="800080"/>
      <w:u w:val="single"/>
    </w:rPr>
  </w:style>
  <w:style w:type="paragraph" w:customStyle="1" w:styleId="xl64">
    <w:name w:val="xl64"/>
    <w:basedOn w:val="a"/>
    <w:rsid w:val="00937F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37F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3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37F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3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37F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37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37F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37F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37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937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7F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7F22"/>
    <w:rPr>
      <w:color w:val="800080"/>
      <w:u w:val="single"/>
    </w:rPr>
  </w:style>
  <w:style w:type="paragraph" w:customStyle="1" w:styleId="xl64">
    <w:name w:val="xl64"/>
    <w:basedOn w:val="a"/>
    <w:rsid w:val="00937F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37F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37F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37F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37F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937F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3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37F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3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37F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37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37F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37F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37F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37F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37F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937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58</Pages>
  <Words>15101</Words>
  <Characters>86079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Дикарева Ольга Павловна</dc:creator>
  <cp:lastModifiedBy>Дикарева Ольга Павловна</cp:lastModifiedBy>
  <cp:revision>1</cp:revision>
  <dcterms:created xsi:type="dcterms:W3CDTF">2014-08-08T08:31:00Z</dcterms:created>
  <dcterms:modified xsi:type="dcterms:W3CDTF">2014-08-08T08:34:00Z</dcterms:modified>
</cp:coreProperties>
</file>