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8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137"/>
        <w:gridCol w:w="156"/>
        <w:gridCol w:w="3099"/>
        <w:gridCol w:w="569"/>
        <w:gridCol w:w="186"/>
        <w:gridCol w:w="419"/>
        <w:gridCol w:w="211"/>
        <w:gridCol w:w="480"/>
        <w:gridCol w:w="688"/>
        <w:gridCol w:w="468"/>
        <w:gridCol w:w="385"/>
        <w:gridCol w:w="611"/>
        <w:gridCol w:w="1207"/>
        <w:gridCol w:w="24"/>
        <w:gridCol w:w="1871"/>
        <w:gridCol w:w="1895"/>
        <w:gridCol w:w="1877"/>
      </w:tblGrid>
      <w:tr w:rsidR="00D0259B" w:rsidTr="00D0259B">
        <w:trPr>
          <w:trHeight w:val="315"/>
        </w:trPr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9B" w:rsidTr="00D0259B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jc w:val="right"/>
            </w:pPr>
            <w:r>
              <w:t>Приложение № 3</w:t>
            </w:r>
          </w:p>
        </w:tc>
      </w:tr>
      <w:tr w:rsidR="00D0259B" w:rsidTr="00D0259B">
        <w:trPr>
          <w:trHeight w:val="58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D0259B" w:rsidTr="00D0259B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jc w:val="right"/>
            </w:pPr>
            <w:r>
              <w:t>№ __________ от _____________</w:t>
            </w:r>
          </w:p>
        </w:tc>
      </w:tr>
      <w:tr w:rsidR="00D0259B" w:rsidTr="00D0259B">
        <w:trPr>
          <w:trHeight w:val="315"/>
        </w:trPr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9B" w:rsidTr="00D0259B">
        <w:trPr>
          <w:trHeight w:val="58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2014 год</w:t>
            </w:r>
          </w:p>
        </w:tc>
      </w:tr>
      <w:tr w:rsidR="00D0259B" w:rsidTr="00D0259B">
        <w:trPr>
          <w:trHeight w:val="315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9B" w:rsidTr="00D0259B">
        <w:trPr>
          <w:trHeight w:val="315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jc w:val="right"/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r>
              <w:t>тыс.рублей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№ п/п</w:t>
            </w:r>
          </w:p>
        </w:tc>
        <w:tc>
          <w:tcPr>
            <w:tcW w:w="10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Наименование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Рз</w:t>
            </w:r>
          </w:p>
        </w:tc>
        <w:tc>
          <w:tcPr>
            <w:tcW w:w="1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Пз</w:t>
            </w:r>
          </w:p>
        </w:tc>
        <w:tc>
          <w:tcPr>
            <w:tcW w:w="4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Целевая статья раздела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Вид расхода</w:t>
            </w:r>
          </w:p>
        </w:tc>
        <w:tc>
          <w:tcPr>
            <w:tcW w:w="24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2014</w:t>
            </w:r>
          </w:p>
        </w:tc>
      </w:tr>
      <w:tr w:rsidR="00D0259B" w:rsidTr="00D0259B">
        <w:trPr>
          <w:trHeight w:val="3165"/>
        </w:trPr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10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4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2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Всего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 том числе: расходы, осуществляемые засчет межбюджетных трансфертов из бюджетов муниципальных образований поселений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449 501,33206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429 040,18406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12 424,80000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8 036,34800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Глава муниципального </w:t>
            </w:r>
            <w:r>
              <w:lastRenderedPageBreak/>
              <w:t>самоуправления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30 320,38175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30 320,38175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Депутаты представительного органа муниципального образования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50.1.0212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50.1.0212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</w:t>
            </w:r>
            <w: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1.2.3.2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154 855,93875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152 388,93875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5 122,69414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5 122,69414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</w:t>
            </w:r>
            <w: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1 137,28797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1 137,28797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1.3.3.2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7,50000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7,50000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3 706,10617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3 706,10617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271,80000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271,80000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Судебная система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5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1.4.1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10.1.5120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1.4.1.1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10.1.5120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Обеспечение деятельности финансовых, налоговых и таможенных органов и органов финансового </w:t>
            </w:r>
            <w:r>
              <w:lastRenderedPageBreak/>
              <w:t>(финансово-бюджетного) надзора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47 791,86074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47 167,51274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624,34800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1.5.1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43 035,61800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42 709,00000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326,61800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43 035,61800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42 709,00000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326,61800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799,00000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799,00000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(муниципальных) органов, за исключением фонда оплаты </w:t>
            </w:r>
            <w:r>
              <w:lastRenderedPageBreak/>
              <w:t>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216,00000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216,00000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1.5.2.2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583,00000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583,00000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2 153,45873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1 855,72873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297,73000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( муниципальных) органов взносы по обязательному </w:t>
            </w:r>
            <w:r>
              <w:lastRenderedPageBreak/>
              <w:t>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2 153,45873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1 855,72873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297,73000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1.5.5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Руководитель контрольно-счетной палаты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50.2.0225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50.2.0225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Резервные фонды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1.6.1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Резервный фонд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50.0.0704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1.6.1.1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Резервные средства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50.0.0704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870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общегосударственные вопросы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207 774,61531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190 411,21531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12 418,40000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4 945,00000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07.0.2515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07.0.2515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83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</w:t>
            </w:r>
            <w:r>
              <w:lastRenderedPageBreak/>
              <w:t>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654,60000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654,60000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1.7.5.2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1.7.5.3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532,60000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532,60000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1 632,80000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1 632,80000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21,88160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21,88160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104,91840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104,91840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13.2.2131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4 000,00000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4 000,00000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13.2.2131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1.7.7.2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13.2.2131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</w:t>
            </w:r>
            <w:r>
              <w:lastRenderedPageBreak/>
              <w:t>образования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1.7.8.1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1.7.9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29 631,09946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24 686,09946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4 945,00000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1.7.9.1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29 631,09946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24 686,09946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4 945,00000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1.7.10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16.0.0215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1.7.10.1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16.0.0215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914,44285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914,44285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12,94189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12,94189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405,61434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405,61434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495,88662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495,88662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(муниципальных) органов, за исключением фонда оплаты </w:t>
            </w:r>
            <w:r>
              <w:lastRenderedPageBreak/>
              <w:t>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18.0.6083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18.0.6083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r>
              <w:lastRenderedPageBreak/>
              <w:t>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94 837,47500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94 837,47500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22 549,41800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22 549,41800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432,50000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432,50000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5 008,54600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5 008,54600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66 843,11100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66 843,11100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1.7.16.5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3,90000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3,90000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</w:t>
            </w:r>
            <w:r>
              <w:lastRenderedPageBreak/>
              <w:t>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20.1.5517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1.7.18.1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20.1.5517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1.7.19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54 514,95464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54 514,95464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39 937,43971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39 937,43971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1 050,00000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1 050,00000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1 952,49000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1 952,49000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11 143,26464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11 143,26464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1.7.19.5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431,76029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431,76029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708,60000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708,60000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506,20000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506,20000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58,40000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58,40000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осуществление полномочий по образованию и организации деятельности комиссий по делам </w:t>
            </w:r>
            <w:r>
              <w:lastRenderedPageBreak/>
              <w:t>несовершеннолетних и защите их прав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9 193,40000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9 193,40000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1.7.21.1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6 209,10000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6 209,10000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423,00000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423,00000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231,12809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231,12809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2 324,77191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2 324,77191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1.7.21.5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5,40000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5,40000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1.7.23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Наградной фонд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50.1.0280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населению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50.1.0280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360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Мобилизационная и вневойсковая подготовка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50.0.5118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50.0.5118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530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30 337,49244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13 345,77385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5 515,10000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11 476,61859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Органы юстиции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5 515,10000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5 515,10000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</w:t>
            </w:r>
            <w:r>
              <w:lastRenderedPageBreak/>
              <w:t>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3 898,20000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3 898,20000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3 704,50000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3 704,50000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100,98558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100,98558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92,71442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92,71442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</w:t>
            </w:r>
            <w:r>
              <w:lastRenderedPageBreak/>
              <w:t>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1 616,90000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1 616,90000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1 319,90000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1 319,90000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530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23 827,89834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12 617,11875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11 210,77959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1 913,62959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1 313,62959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1 313,62959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1 313,62959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15 311,16875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5 414,01875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9 897,15000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12 191,57875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5 125,74875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7 065,83000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3.2.2.2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1 037,99688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789,79688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1 928,59312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40,07000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1 888,52312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3.2.2.5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10,00000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3.2.4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в целях обеспечения страхования имущества муниципальных образований автономного округа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16.0.5420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16.0.5420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994,49410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728,65510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265,83900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10.1.2102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106,58390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26,58390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10.1.2102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106,58390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26,58390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</w:t>
            </w:r>
            <w:r>
              <w:lastRenderedPageBreak/>
              <w:t>2014 – 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10.1.5412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548,51020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309,25510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3.3.2.1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10.1.5412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309,25510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10.1.5412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5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10.2.2103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3.3.3.1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10.2.2103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83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11.0.5414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11.0.5414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231 117,83825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150 244,43825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54 753,30000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26 120,10000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Общеэкономические </w:t>
            </w:r>
            <w:r>
              <w:lastRenderedPageBreak/>
              <w:t>вопросы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3 823,81400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3 823,81400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18.0.5604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464,81400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464,81400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18.0.5604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95,04600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95,04600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18.0.5604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369,76800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369,76800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Сельское хозяйство и рыболовство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57 569,80000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51 319,80000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06.0.2116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6 250,00000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06.0.2116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06.0.2116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42 706,20000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42 706,20000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195,83500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195,83500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42 510,36500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42 510,36500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</w:t>
            </w:r>
            <w:r>
              <w:lastRenderedPageBreak/>
              <w:t>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4.2.5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</w:t>
            </w:r>
            <w:r>
              <w:lastRenderedPageBreak/>
              <w:t>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330,80000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330,80000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4.2.6.1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3,76000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3,76000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4.2.6.2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327,04000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327,04000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Дорожное хозяйство(дорожные фонды)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56 589,70000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47 621,70000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8 968,00000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</w:t>
            </w:r>
            <w:r>
              <w:lastRenderedPageBreak/>
              <w:t>системы   Нефтеюганского   района на  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15.0.2006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869,00000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421,00000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448,00000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15.0.2006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869,00000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448,00000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15.0.2411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15.0.2411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15.0.5419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52 141,70000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43 621,70000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8 520,00000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15.0.5419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16 520,00000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8 000,00000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8 520,00000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15.0.5419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35 621,70000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35 621,70000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Связь и информатика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24 503,84300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24 503,84300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04.0.2128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Закупка товаров, работ, услуг в сфере информационно-коммуникационных </w:t>
            </w:r>
            <w:r>
              <w:lastRenderedPageBreak/>
              <w:t>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04.0.2128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4.4.2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</w:t>
            </w:r>
            <w:r>
              <w:lastRenderedPageBreak/>
              <w:t>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4.4.4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национальной экономики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88 630,68125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68 045,08125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3 433,50000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17 152,10000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развитие системы заготовки и переработки дикоросов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08.1.0271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Научно-исследовательские и опытно-конструкторские работы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08.1.0271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58 187,28125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45 491,78125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12 695,50000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40 330,48425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27 634,98425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12 695,50000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1 475,30000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1 475,30000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2 351,87000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2 351,87000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13 954,62700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13 954,62700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4.5.4.5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14.1.2127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706,00000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706,00000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14.1.2127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521,00000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521,00000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4.5.5.2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14.1.2127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14.1.5428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1 831,30000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1 831,30000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14.1.5428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395,00000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4.5.6.2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14.1.5428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1 436,30000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1 436,30000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</w:t>
            </w:r>
            <w:r>
              <w:lastRenderedPageBreak/>
              <w:t>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2 833,50000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2 833,50000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2 266,80000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2 266,80000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</w:t>
            </w:r>
            <w: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4.5.8.3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104,95000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104,95000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331,75000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331,75000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4.5.9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12 414,20000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7 957,60000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4 456,60000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4.5.9.1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12 414,20000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7 957,60000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4 456,60000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4.5.10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258,00000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258,00000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4.5.10.1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4.5.10.2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r>
              <w:lastRenderedPageBreak/>
              <w:t>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4.5.11.1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20.1.0293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20.1.0293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4.5.13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</w:t>
            </w:r>
            <w:r>
              <w:lastRenderedPageBreak/>
              <w:t xml:space="preserve">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4.5.14.1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165 270,82070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133 818,87976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1 493,20000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29 958,74094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Жилищное хозяйство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63 288,37094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35 156,30000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28 132,07094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60 017,86385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34 699,00000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25 318,86385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25 318,86385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25 318,86385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34 699,00000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34 699,00000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межбюджетные </w:t>
            </w:r>
            <w:r>
              <w:lastRenderedPageBreak/>
              <w:t>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Коммунальное хозяйство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100 155,77976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98 662,57976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Бюджетные инвестиции в объекты капитального строительства государственной </w:t>
            </w:r>
            <w:r>
              <w:lastRenderedPageBreak/>
              <w:t>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36 314,73571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36 314,73571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2 166,73571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2 166,73571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34 148,00000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34 148,00000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5.2.4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09.1.5411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09.1.5411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09.1.5521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5.2.5.1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09.1.5521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Благоустройство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1 826,67000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1 826,67000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</w:t>
            </w:r>
            <w:r>
              <w:lastRenderedPageBreak/>
              <w:t>муниципальном образовании Нефтеюганский район на 2014-2020 годах»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09.2.2125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5.3.2.1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09.2.2125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охраны окружающей среды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6.1.1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12.0.0018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12.0.0018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12.0.0018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1 565 626,91720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495 936,71720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1 069 690,20000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Дошкольное образование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471 655,58976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214 199,58976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бюджетным </w:t>
            </w:r>
            <w:r>
              <w:lastRenderedPageBreak/>
              <w:t>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7.1.4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207 838,27730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207 838,27730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206 750,00000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206 750,00000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7.1.4.2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1 088,27730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1 088,27730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</w:t>
            </w:r>
            <w:r>
              <w:lastRenderedPageBreak/>
              <w:t>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01.3.5425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7.1.5.1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01.3.5425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7.1.6.1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Общее образование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1 013 248,52499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208 659,92499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804 588,60000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22 329,86177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22 329,86177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Закупка товаров, работ, услуг в целях капитального ремонта государственного </w:t>
            </w:r>
            <w:r>
              <w:lastRenderedPageBreak/>
              <w:t>(муниципального) имущества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16 431,75201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16 431,75201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5 898,10976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5 898,10976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43,34439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43,34439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7.2.4.2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106,65561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106,65561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</w:t>
            </w:r>
            <w:r>
              <w:lastRenderedPageBreak/>
              <w:t>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01.1.4009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01.1.4009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01.1.5405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Бюджетные инвестиции в объекты капитального строительства государственной (муниципальной)  </w:t>
            </w:r>
            <w:r>
              <w:lastRenderedPageBreak/>
              <w:t>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01.1.5405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гг"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7.2.8.1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7.2.9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экскурсионной поездки кадетского класса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7.2.9.1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</w:t>
            </w:r>
            <w:r>
              <w:lastRenderedPageBreak/>
              <w:t>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105 457,46270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105 457,46270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7.2.10.1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92 800,23110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92 800,23110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1 925,33160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1 925,33160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10 731,90000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10 731,90000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</w:t>
            </w:r>
            <w:r>
              <w:lastRenderedPageBreak/>
              <w:t>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5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</w:t>
            </w:r>
            <w:r>
              <w:lastRenderedPageBreak/>
              <w:t>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7.2.17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7.2.18.1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150,64000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150,64000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84,36000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84,36000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Молодежная политика и оздоровление детей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18 238,71000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12 396,11000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7.4.1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2 021,11000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2 021,11000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1 886,11000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1 886,11000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628,00000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628,00000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(муниципальных) органов, за исключением фонда оплаты </w:t>
            </w:r>
            <w:r>
              <w:lastRenderedPageBreak/>
              <w:t>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7.4.2.2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503,00000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503,00000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организации работы с молодежью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экскурсионной поездки кадетского класса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отдыха и оздоровления детей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5 300,00000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5 300,00000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373,00000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373,00000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4 922,00000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4 922,00000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7.4.6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19.0.5407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19.0.5407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образования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61 949,09245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60 146,09245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1 803,00000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1 319,15000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1 319,15000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46,09260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46,09260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522,10740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522,10740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560,95000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560,95000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</w:t>
            </w:r>
            <w:r>
              <w:lastRenderedPageBreak/>
              <w:t>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01.1.0452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01.1.0452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гг"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170,94245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170,94245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162,94245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162,94245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</w:t>
            </w:r>
            <w:r>
              <w:lastRenderedPageBreak/>
              <w:t>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01.3.0260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01.3.0260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5 415,10000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5 415,10000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1 129,08820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1 129,08820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3 786,01180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3 786,01180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1 803,00000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1 803,00000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273,00000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273,00000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7.5.9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13,40000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13,40000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6,60000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6,60000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5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7.5.10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</w:t>
            </w:r>
            <w:r>
              <w:lastRenderedPageBreak/>
              <w:t>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08.5.5469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7.5.10.1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08.5.5469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7.5.12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21.0.2114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21.0.2114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бюджетным </w:t>
            </w:r>
            <w:r>
              <w:lastRenderedPageBreak/>
              <w:t>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21.0.2114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0008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290 767,26323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276 278,06323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Культура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254 138,11007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239 648,91007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14 489,20000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67 599,10000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53 314,90000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14 284,20000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67 599,10000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53 314,90000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14 284,20000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Строительство и реконструкция объектов муниципальной собственности  в рамках подпрограммы «"Обеспечение прав граждан на доступ к объектам </w:t>
            </w:r>
            <w:r>
              <w:lastRenderedPageBreak/>
              <w:t>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03.1.4005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03.1.4005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8.1.4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8.1.5.2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8.1.6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культуры, кинематографии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36 629,15316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36 629,15316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03.3.0204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( муниципальных) органов </w:t>
            </w:r>
            <w:r>
              <w:lastRenderedPageBreak/>
              <w:t>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03.3.0204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8.2.4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03.3.0240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1 268,00000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1 268,00000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175,00000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175,00000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8.2.4.2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03.3.0240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1 093,00000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1 093,00000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8.2.5.1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03.3.0250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03.3.0260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03.3.0260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198,00000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198,00000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(муниципальных) органов,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8.2.7.2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25,66282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25,66282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112,33718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112,33718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0009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153 111,40400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13 240,00000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139 871,40400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Пенсионное обеспечение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20.1.3167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20.1.3167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Социальное обеспечение </w:t>
            </w:r>
            <w:r>
              <w:lastRenderedPageBreak/>
              <w:t>населения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21 335,80400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9.2.1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Югре" в 2014 – 2020 годах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06.0.5421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гражданам на приобретение жилья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06.0.5421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08.5.5135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9.2.2.1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гражданам на приобретение жилья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08.5.5135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Охрана семьи и детства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105 481,10000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105 481,10000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313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</w:t>
            </w:r>
            <w:r>
              <w:lastRenderedPageBreak/>
              <w:t>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19.0.5260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9.3.2.1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19.0.5260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313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83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69 431,80000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69 431,80000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9.3.3.1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17 270,00000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17 270,00000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9.3.3.2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313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52 161,80000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52 161,80000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5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20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9.3.5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социальной политики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9.4.1.1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12 244,99333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12 244,99333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509,50000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509,50000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9.4.1.3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740,00000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9.4.1.4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1 800,00667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1 800,00667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0010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спорт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176 554,66735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176 554,66735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Физическая культура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39 966,73802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39 966,73802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Прочая 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8 462,23802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8 462,23802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10.1.2.2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7 862,23802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7 862,23802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05.2.0059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бюджетным учреждениям на финансовое обеспечение </w:t>
            </w:r>
            <w: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05.2.0059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10.1.4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05.2.2114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10.1.4.1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05.2.2114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10.1.6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10.1.6.1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10.1.7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10.1.7.1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Массовый спорт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136 587,92933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136 587,92933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программы"Развитие </w:t>
            </w:r>
            <w:r>
              <w:lastRenderedPageBreak/>
              <w:t>физической культуры и спорта в Нефтеюганском районе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"Развитие массовой физической культуры и спорта" </w:t>
            </w:r>
            <w:r>
              <w:lastRenderedPageBreak/>
              <w:t>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05.1.5409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10.2.3.1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05.1.5409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Периодическая печать и издательства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бюджетным учреждениям на финансовое обеспечение </w:t>
            </w:r>
            <w: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0012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123 030,89529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123 030,89529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123 030,89529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123 030,89529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2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17.3.2188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муниципального долга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17.3.2188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730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долговых обязательств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50.0.2188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муниципального долга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50.0.2188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730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261 913,14221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197 862,54221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64 050,60000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239 791,80000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175 741,20000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64 050,60000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на выравнивание бюджетной обеспеченности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89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17.3.5308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84 791,80000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20 741,20000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64 050,60000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13.1.2.1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на выравнивание бюджетной обеспеченности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17.3.5308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511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84 791,80000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20 741,20000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64 050,60000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дотации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157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17.3.1603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6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17.3.1603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512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2 121,34221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2 121,34221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94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13.3.1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13.3.1.1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25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13.3.2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17.3.5402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13.3.2.1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17.3.5402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3 462 208,27273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2 019 044,66120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1 353 082,60400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90 081,00753</w:t>
            </w:r>
          </w:p>
        </w:tc>
      </w:tr>
      <w:tr w:rsidR="00D0259B" w:rsidTr="00D0259B">
        <w:trPr>
          <w:trHeight w:val="33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/>
    <w:sectPr w:rsidR="00D07825" w:rsidSect="00D025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E6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30E6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259B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259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0259B"/>
    <w:rPr>
      <w:color w:val="800080"/>
      <w:u w:val="single"/>
    </w:rPr>
  </w:style>
  <w:style w:type="paragraph" w:customStyle="1" w:styleId="xl66">
    <w:name w:val="xl6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0259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0259B"/>
    <w:pP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D0259B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D0259B"/>
    <w:pP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0259B"/>
    <w:pPr>
      <w:spacing w:before="100" w:beforeAutospacing="1" w:after="100" w:afterAutospacing="1"/>
      <w:jc w:val="right"/>
      <w:textAlignment w:val="center"/>
    </w:pPr>
  </w:style>
  <w:style w:type="paragraph" w:customStyle="1" w:styleId="xl141">
    <w:name w:val="xl14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D0259B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259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0259B"/>
    <w:rPr>
      <w:color w:val="800080"/>
      <w:u w:val="single"/>
    </w:rPr>
  </w:style>
  <w:style w:type="paragraph" w:customStyle="1" w:styleId="xl66">
    <w:name w:val="xl6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0259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0259B"/>
    <w:pP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D0259B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D0259B"/>
    <w:pP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0259B"/>
    <w:pPr>
      <w:spacing w:before="100" w:beforeAutospacing="1" w:after="100" w:afterAutospacing="1"/>
      <w:jc w:val="right"/>
      <w:textAlignment w:val="center"/>
    </w:pPr>
  </w:style>
  <w:style w:type="paragraph" w:customStyle="1" w:styleId="xl141">
    <w:name w:val="xl14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D0259B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109</Pages>
  <Words>14530</Words>
  <Characters>82826</Characters>
  <Application>Microsoft Office Word</Application>
  <DocSecurity>0</DocSecurity>
  <Lines>690</Lines>
  <Paragraphs>194</Paragraphs>
  <ScaleCrop>false</ScaleCrop>
  <Company>SPecialiST RePack</Company>
  <LinksUpToDate>false</LinksUpToDate>
  <CharactersWithSpaces>97162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2</cp:revision>
  <dcterms:created xsi:type="dcterms:W3CDTF">2014-05-23T06:22:00Z</dcterms:created>
  <dcterms:modified xsi:type="dcterms:W3CDTF">2014-05-23T06:23:00Z</dcterms:modified>
</cp:coreProperties>
</file>