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12" w:type="dxa"/>
        <w:tblLayout w:type="fixed"/>
        <w:tblLook w:val="04A0" w:firstRow="1" w:lastRow="0" w:firstColumn="1" w:lastColumn="0" w:noHBand="0" w:noVBand="1"/>
      </w:tblPr>
      <w:tblGrid>
        <w:gridCol w:w="958"/>
        <w:gridCol w:w="4251"/>
        <w:gridCol w:w="567"/>
        <w:gridCol w:w="594"/>
        <w:gridCol w:w="1276"/>
        <w:gridCol w:w="682"/>
        <w:gridCol w:w="1276"/>
        <w:gridCol w:w="282"/>
        <w:gridCol w:w="1704"/>
        <w:gridCol w:w="1703"/>
        <w:gridCol w:w="1419"/>
      </w:tblGrid>
      <w:tr w:rsidR="00B77F14" w:rsidRPr="00B7762A" w:rsidTr="004153E8"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266C" w:rsidRPr="00B7762A" w:rsidTr="004153E8">
        <w:tc>
          <w:tcPr>
            <w:tcW w:w="147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9F084B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 </w:t>
            </w:r>
            <w:r w:rsidR="00B7762A" w:rsidRPr="00B7762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B4266C" w:rsidRPr="00B7762A" w:rsidTr="004153E8">
        <w:tc>
          <w:tcPr>
            <w:tcW w:w="147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66C" w:rsidRPr="00B7762A" w:rsidRDefault="00B4266C" w:rsidP="009F084B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к </w:t>
            </w:r>
            <w:r w:rsidR="009F084B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ешению Думы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br/>
              <w:t>Нефтеюганского района</w:t>
            </w:r>
          </w:p>
        </w:tc>
      </w:tr>
      <w:tr w:rsidR="00B4266C" w:rsidRPr="00B7762A" w:rsidTr="004153E8">
        <w:tc>
          <w:tcPr>
            <w:tcW w:w="147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Default="00B4266C" w:rsidP="00A063E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7762A" w:rsidRPr="00B7762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B7762A"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="009F084B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23 </w:t>
            </w:r>
            <w:r w:rsidR="00B7762A" w:rsidRPr="00B7762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9F084B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декабря  </w:t>
            </w:r>
            <w:r w:rsidR="00B7762A" w:rsidRPr="00B7762A">
              <w:rPr>
                <w:rFonts w:ascii="Times New Roman" w:hAnsi="Times New Roman" w:cs="Times New Roman"/>
                <w:sz w:val="18"/>
                <w:szCs w:val="18"/>
              </w:rPr>
              <w:t>2015 №</w:t>
            </w:r>
            <w:r w:rsidR="009F084B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674 </w:t>
            </w:r>
          </w:p>
          <w:p w:rsidR="00A063E7" w:rsidRDefault="00A063E7" w:rsidP="00A063E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63E7" w:rsidRPr="00B7762A" w:rsidRDefault="00A063E7" w:rsidP="00A063E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7F14" w:rsidRPr="00B7762A" w:rsidTr="004153E8"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266C" w:rsidRPr="00B7762A" w:rsidTr="004153E8">
        <w:tc>
          <w:tcPr>
            <w:tcW w:w="147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266C" w:rsidRPr="009F084B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 бюджета Нефтеюганского района на 2015 год</w:t>
            </w:r>
          </w:p>
          <w:p w:rsidR="00A063E7" w:rsidRDefault="00A063E7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A063E7" w:rsidRPr="00B7762A" w:rsidRDefault="00A063E7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77F14" w:rsidRPr="00B7762A" w:rsidTr="004153E8"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7F14" w:rsidRPr="00B7762A" w:rsidTr="004153E8"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A063E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тыс.</w:t>
            </w:r>
            <w:r w:rsidR="00B7762A"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</w:p>
        </w:tc>
      </w:tr>
      <w:tr w:rsidR="00B77F14" w:rsidRPr="00B7762A" w:rsidTr="004153E8"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4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63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</w:tr>
      <w:tr w:rsidR="00DD3A2C" w:rsidRPr="00B7762A" w:rsidTr="004153E8"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7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</w:t>
            </w:r>
            <w:r w:rsidR="00B7762A"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958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94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04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03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593 517,01190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575 849,00890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12 796,92400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4 871,07900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5 254,42639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5 254,42639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50.1.0203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5 254,42639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5 254,42639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1.1.1.1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 w:rsidR="00A063E7"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50.1.0203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5 254,42639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5 254,42639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42 707,72529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42 707,72529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 w:colFirst="6" w:colLast="6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50.1.0204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38 543,70221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38 543,70221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bookmarkEnd w:id="0"/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1.2.1.1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 w:rsidR="00A063E7"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</w:t>
            </w:r>
            <w:r w:rsidR="00A063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50.1.0204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38 543,70221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38 543,70221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1.2.2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50.1.0212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3 801,32308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3 801,32308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1.2.2.1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 w:rsidR="00A063E7"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50.1.0212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3 801,32308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3 801,32308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1.2.3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50.1.0240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362,70000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362,70000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1.2.3.1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50.1.0240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357,00000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357,00000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1.2.3.2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50.1.0240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4,20000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4,20000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1.2.3.3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50.1.0240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1,50000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1,50000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190 488,55544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188 021,55544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2 467,00000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Расходы на оплату труда работников органов местного самоуправления в рамках подпрограммы "Градостроительная деятельность на 2014-2020 годы" муниципальной программы "Доступное жилье - жителям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08.1.0204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2 467,00000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2 467,00000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1.3.1.1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 w:rsidR="00A063E7"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08.1.0204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2 467,00000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2 467,00000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1.3.2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20.1.0204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182 611,87243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182 611,87243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1.3.2.1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 w:rsidR="00A063E7"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20.1.0204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182 611,87243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182 611,87243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1.3.3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20.1.0240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4 784,59301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4 784,59301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1.3.3.1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20.1.0240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977,76500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977,76500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1.3.3.2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20.1.0240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3,90000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3,90000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1.3.3.3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20.1.0240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3 492,15892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3 492,15892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1.3.3.4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20.1.0240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10,05568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10,05568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1.3.3.5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20.1.0240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146,85340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146,85340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1.3.3.6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20.1.0240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153,86001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153,86001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1.3.4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20.2.0240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625,09000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625,09000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1.3.4.1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20.2.0240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625,09000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625,09000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5,20000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5,20000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1.4.1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подпрограммы "Профилактика правонарушений"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профилактики экстремизма, незаконного оборота и потребления наркотических средств и психотропных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веществ в Ханты-Мансийском автономного округе-Югре в 2014-2020 годах" за счет средств федерального бюджета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10.1.5120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5,20000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5,20000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1.4.1.1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10.1.5120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5,20000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5,20000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54 056,73214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53 440,65314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616,07900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1.5.1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оплату труда работников органов местного самоуправления в рамках подпрограммы "Организация бюджетного процесса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17.1.0204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48 702,40600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48 384,05700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318,34900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1.5.1.1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 w:rsidR="00A063E7"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17.1.0204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48 702,40600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48 384,05700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318,34900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1.5.2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17.1.0240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216,86782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216,86782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1.5.2.1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17.1.0240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139,48482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139,48482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1.5.2.2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17.1.0240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76,38300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76,38300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1.5.2.3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17.1.0240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1.5.3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"Совершенствование  муниципального  управления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20.2.0240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1.5.3.1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20.2.0240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1.5.4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50.2.0204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2 537,95008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2 240,22008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1.5.4.1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 w:rsidR="00A063E7"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50.2.0204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2 537,95008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2 240,22008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1.5.5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50.2.0225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2 490,60824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2 490,60824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1.5.5.1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 w:rsidR="00A063E7"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50.2.0225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2 490,60824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2 490,60824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1.6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2 187,08120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2 187,08120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1.6.1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50.0.0704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2 187,08120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2 187,08120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1.6.1.1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50.0.0704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2 187,08120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2 187,08120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298 817,29144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284 237,56744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12 791,72400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01.3.0250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1 064,60000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1 064,60000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01.3.0250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1 064,60000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1 064,60000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07.0.2118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197,28660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197,28660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07.0.2118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197,28660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197,28660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Сохранение и развитие территорий традиционного природопользования и отраслей традиционного хозяйства  коренных малочисленных народов Севера в рамках муниципальной программы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07.0.2515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900,80000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900,80000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1.7.3.1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07.0.2515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900,80000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900,80000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полномочия, указанного в п.2 статьи 2 Закона Ханты-Мансийского автономного округа-Югры от 31.01.2011 года №8-оз "О наделении органов местного самоуправления муниципальных образований Ханты-Мансийского автономного округа-Югры отдельным государственным полномочием по участию 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 – Югры" на 2014–2020 годы", в рамках подпрограммы "Развитие и повышение уровня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 государственной программы "Социально-экономическое развитие коренных малочисленных народов Севера Ханты-Мансийского автономного округа-Югры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07.0.5515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1 420,90000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1 420,90000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1.7.4.1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 w:rsidR="00A063E7"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07.0.5515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1.7.4.2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07.0.5515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98,00000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98,00000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1.7.4.3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07.0.5515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1 308,90000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1 308,90000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1.7.5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полномочий, указанных в п.3.1.,3.2. ст.2 Закона Ханты-Мансийского автономного округа-Югры от 31 марта 2009 г.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в рамках подпрограммы "Обеспечение мерами государственной поддержки по улучшению жилищных условий отдельных категорий граждан" государственной программы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" Обеспечение доступным и комфортным жильем жителей Ханты-Мансийского автономного округа-Югры в 2014-2020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08.5.5529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10,42400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10,42400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1.7.5.1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08.5.5529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10,42400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10,42400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1.7.6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полномочий по созданию и обеспечению деятельности административных комиссий в рамках подпрограммы "Профилактика правонарушений"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 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10.1.5520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1 632,80000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1 632,80000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1.7.6.1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 w:rsidR="00A063E7"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10.1.5520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1 486,17652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1 486,17652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1.7.6.2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10.1.5520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37,95000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37,95000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1.7.6.3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10.1.5520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4,37798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4,37798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1.7.6.4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10.1.5520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104,29550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104,29550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1.7.7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подпрограммы "Поддержка социально ориентированных негосударственных некоммерческих организаций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районе"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13.2.2131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1.7.7.1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13.2.2131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1.7.7.2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13.2.2131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1.7.8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16.0.0025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1 284,85949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1 284,85949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1.7.8.1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16.0.0025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1 284,85949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1 284,85949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1.7.9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Расходы на оплату труда работников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16.0.0204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29 680,53864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27 892,53864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1.7.9.1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 w:rsidR="00A063E7"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16.0.0204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29 680,53864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27 892,53864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1.7.10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Оплата прочих работ, услуг по имуществу находящегося в муниципальной собственности в рамках программы "Управление имуществом муниципального образования Нефтеюганский район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16.0.0215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3 394,95854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3 394,95854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1.7.10.1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16.0.0215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3 394,95854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3 394,95854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1.7.11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органов местного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16.0.0240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476,39269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476,39269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1.7.11.1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16.0.0240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38,35000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38,35000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1.7.11.2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16.0.0240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350,87500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350,87500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1.7.11.3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16.0.0240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87,16769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87,16769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1.7.12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16.0.0250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908,96319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908,96319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1.7.12.1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16.0.0250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802,77094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802,77094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1.7.12.2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16.0.0250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106,19225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106,19225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1.7.13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Прочие выплаты по обязательствам в рамках подпрограммы "Организация бюджетного процесса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17.1.0250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1 485,54018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1 485,54018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1.7.13.1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17.1.0250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1 485,54018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1 485,54018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1.7.14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Информационное  обеспечение, пропаганда улучшения условий и безопасности труда, распространение передового опыта в рамках муниципальной программы «Улучшение  условий и охраны  труда, развитие социального  партнёрства в муниципальном  образовании  Нефтеюганский  район на 2014 - 2020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18.0.6083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1.7.14.1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18.0.6083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1.7.15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137 692,02790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137 692,02790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1.7.15.1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41 064,70118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41 064,70118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1.7.15.2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506,34096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506,34096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1.7.15.3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7 459,18298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7 459,18298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1.7.15.4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87 680,40278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87 680,40278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1.7.15.5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981,10000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981,10000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1.7.15.6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1.7.16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20.1.0250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6 921,30908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6 921,30908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1.7.16.1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20.1.0250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6 921,30908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6 921,30908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1.7.17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разработке документов стратегического планирования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20.1.2105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58,74975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58,74975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1.7.17.1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20.1.2105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58,74975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58,74975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1.7.18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Приобретение нежилых помещений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20.1.4007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38 000,00000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38 000,00000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1.7.18.1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20.1.4007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38 000,00000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38 000,00000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1.7.19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 –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20.1.5517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156,20000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156,20000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1.7.19.1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20.1.5517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156,20000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156,20000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1.7.20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 в рамках подпрограммы «Предоставление государственных и муниципальных услуг» муниципальной программы «Совершенствование  муниципального  управления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20.3.0059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55 289,44138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55 289,44138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1.7.20.1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20.3.0059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33 306,51221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33 306,51221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1.7.20.2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20.3.0059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1 581,19099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1 581,19099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1.7.20.3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20.3.0059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5 229,74835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5 229,74835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1.7.20.4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20.3.0059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11 576,78383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11 576,78383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1.7.20.5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20.3.0059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3 200,00000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3 200,00000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1.7.20.6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20.3.0059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395,20600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395,20600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1.7.21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полномочий по образованию и организации деятельности комиссий по делам несовершеннолетних и защите их прав в рамках непрограммного направления деятельности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"Межбюджетные трансферты, передаваемые бюджетам муниципальных образований автономного округа, не отнесенные к государственным программам"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50.0.5589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9 571,40000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9 571,40000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1.7.21.1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 w:rsidR="00A063E7"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50.0.5589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7 494,83962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7 494,83962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1.7.21.2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50.0.5589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196,04623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196,04623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1.7.21.3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50.0.5589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202,93108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202,93108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1.7.21.4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50.0.5589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1 676,25207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1 676,25207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1.7.21.5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50.0.5589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1,33100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1,33100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1.7.22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50.1.0250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790,00000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790,00000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1.7.22.1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50.1.0250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790,00000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790,00000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1.7.23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Наградной фонд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50.1.0280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1 820,10000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1 820,10000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1.7.23.1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50.1.0280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1 820,10000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1 820,10000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5 636,40000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5 636,40000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5 636,40000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5 636,40000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комиссариаты, в рамках непрограммного направления  деятельности "Межбюджетные трансферты, передаваемые бюджетам муниципальных образований автономного округа, не отнесенные к государственным программам"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50.0.5118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5 636,40000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5 636,40000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2.1.1.1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50.0.5118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5 636,40000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5 636,40000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53 830,86315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36 873,41990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5 679,20000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11 278,24325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5 979,20000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5 679,20000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2016  годы" муниципальной программы "Совершенствование  муниципального  управления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20.1.0204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3.1.1.1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 w:rsidR="00A063E7"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20.1.0204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в рамках подпрограммы "Создание условий для выполнения функций, направленных на обеспечение прав и законных интересов жителей Ханты-Мансийского автономного округа - Югры в отдельных сферах" государственной программы "О государственной политике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 за счет средств федерального бюджета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20.1.5930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3 920,40000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3 920,40000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3.1.2.1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 w:rsidR="00A063E7"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20.1.5930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3 653,39145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3 653,39145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3.1.2.2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20.1.5930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95,25887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95,25887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3.1.2.3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20.1.5930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171,74968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171,74968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3.1.3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государственную регистрацию актов гражданского состояния в рамках подпрограммы "Создание условий для выполнения функций, направленных на обеспечение прав и законных интересов жителей Ханты-Мансийского автономного округа - Югры в отдельных сферах" государственной программы "О государственной политике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 за счет средств бюджета автономного округа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20.1.5931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1 758,80000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1 758,80000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3.1.3.1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 w:rsidR="00A063E7"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20.1.5931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1 540,45400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1 540,45400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3.1.3.2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20.1.5931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218,34600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218,34600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26 549,44015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15 271,19690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11 278,24325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 – 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11.0.2123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1 038,36825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668,36825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3.2.1.1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11.0.2123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371,00000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3.2.1.2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11.0.2123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666,36825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666,36825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3.2.1.3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11.0.2123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 – 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21 312,89360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10 703,01860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10 609,87500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15 340,99467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8 287,31704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7 053,67763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3.2.2.2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499,08701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444,00000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55,08701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3.2.2.3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1 377,94589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1 345,47556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32,47033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3.2.2.4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4 078,20753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626,22600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3 451,98153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3.2.2.5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16,65850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16,65850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3.2.3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89,75650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89,75650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3.2.3.1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89,75650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89,75650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3.2.4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50.0.2122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4 108,42180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4 108,42180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3.2.4.1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50.0.2122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384,00000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384,00000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3.2.4.2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50.0.2122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1 120,00000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1 120,00000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3.2.4.3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50.0.2122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2 604,42180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2 604,42180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21 302,22300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21 302,22300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3.3.1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профилактике правонарушений в сфере общественного порядка в рамках подпрограммы "Профилактика правонарушений"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муниципальной программы "Обеспечение прав и законных интересов населения Нефтеюганского района в отдельных сферах жизнедеятельности в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10.1.2102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1 127,82300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1 127,82300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3.3.1.1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10.1.2102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96,50000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96,50000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3.3.1.2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10.1.2102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1 031,32300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1 031,32300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3.3.2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безопасности дорожного движения в рамках подпрограммы "Профилактика правонарушений" муниципальной  программы "Обеспечение прав и законных интересов населения Нефтеюганского района в отдельных сферах жизнедеятельности в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10.1.2104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6 510,70000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6 510,70000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3.3.2.1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10.1.2104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1 610,70000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1 610,70000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3.3.2.2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10.1.2104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4 900,00000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4 900,00000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3.3.3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строительство в сельских населенных </w:t>
            </w:r>
            <w:proofErr w:type="spell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пунктах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,м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икрорайонах</w:t>
            </w:r>
            <w:proofErr w:type="spell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городов одноэтажных строений для размещения участковых пунктов полиции, предусматривающих служебные жилые помещения для участковых уполномоченных полиции, в рамках подпрограммы "Профилактика правонарушений"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10.1.5441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13 204,80000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13 204,80000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3.3.3.1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Бюджетные инвестиции в объекты капитального строительства государственной (муниципальной) 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10.1.5441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13 204,80000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13 204,80000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3.3.4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для создания условий для деятельности народных дружин в рамках подпрограммы "Профилактика правонарушений"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округе-Югре в 2014-2020 годах 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10.1.5463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108,50000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108,50000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3.3.4.1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10.1.5463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108,50000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108,50000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3.3.5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Мероприятия по противодействию злоупотреблению наркотиками и их незаконному обороту в рамках подпрограммы "Профилактика незаконного оборота и потребления наркотических средств и психотропных веществ" муниципальной программы "Обеспечение прав и законных интересов населения Нефтеюганского района в отдельных сферах жизнедеятельности в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10.2.2103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3.3.5.1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10.2.2103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3.3.6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 – 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3.3.6.1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3.3.7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на создание общественных спасательных постов в местах массового отдыха людей на водных объектах в рамках подпрограммы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 на 2014 – 2020 годы"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11.0.5414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99,40000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99,40000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3.3.7.1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11.0.5414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99,40000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99,40000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476 423,22927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368 248,42927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89 534,00000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18 640,80000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5 465,47700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5 465,47700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 государственной программы "Содействие занятости населения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 –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01.2.5604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506,47700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506,47700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4.1.1.1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01.2.5604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4.1.1.2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01.2.5604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112,37577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112,37577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4.1.1.3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01.2.5604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387,10123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387,10123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4.1.2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4 959,00000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4 959,00000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4.1.2.1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4 959,00000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4 959,00000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116 234,30000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31 156,80000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85 077,50000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 муниципальной программе "Развитие агропромышленного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комплекса и рынков сельскохозяйственной продукции, сырья и продовольствия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06.0.2116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14 700,00000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14 700,00000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4.2.1.1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06.0.2116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1 350,00000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1 350,00000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4.2.1.2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06.0.2116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13 350,00000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13 350,00000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4.2.2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 в 2014-2020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06.0.5522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69 219,90000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69 219,90000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4.2.2.1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 w:rsidR="00A063E7"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06.0.5522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198,30000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198,30000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4.2.2.2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06.0.5522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69 021,60000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69 021,60000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4.2.3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</w:t>
            </w:r>
            <w:r w:rsidR="00A063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 в 2014-2020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06.0.5524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629,80000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629,80000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4.2.3.1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06.0.5524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629,80000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629,80000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4.2.4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поддержку малых форм хозяйствования в рамках подпрограммы 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"Поддержка малых форм хозяйствования"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 в 2014-2020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06.0.5525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7 845,60000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7 845,60000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4.2.4.1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06.0.5525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7 845,60000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7 845,60000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4.2.5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рыбохозяйсвенного комплекса 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 в 2014-2020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06.0.5526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7 051,40000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7 051,40000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4.2.5.1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06.0.5526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7 051,40000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7 051,40000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4.2.6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животных, в рамках подпрограммы "Обеспечение стабильной благополучной эпизоотической обстановки в автономном округе и защита населения от болезней, общих для человека и животных"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годах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06.0.5528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330,80000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330,80000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4.2.6.1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Фонд </w:t>
            </w:r>
            <w:r w:rsidR="00A063E7">
              <w:rPr>
                <w:rFonts w:ascii="Times New Roman" w:hAnsi="Times New Roman" w:cs="Times New Roman"/>
                <w:sz w:val="18"/>
                <w:szCs w:val="18"/>
              </w:rPr>
              <w:t>оплаты труда государственных (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06.0.5528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0,00200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0,00200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4.2.6.2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Прочая закупка товаров, работ и услуг для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06.0.5528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330,79800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330,79800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4.2.7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трансферты, передаваемые для компенсации дополнительных расходов, для выполнения первоочередных мероприятий по ликвидации последствий паводка в рамках муниципальной программы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06.0.5607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16 456,80000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16 456,80000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4.2.7.1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06.0.5607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16 456,80000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16 456,80000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8 572,80500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8 572,80500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мероприятия по возмещению расходов, возникших в результате регулирования тарифов на перевозку пассажиров и багажа автомобильным транспортом на городских (внутрипоселковых) перевозках, связанных с улучшением качества обслуживания пассажиров в рамках муниципальной программы "Развитие транспортной системы Нефтеюганского района на период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15.0.2136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8 572,80500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8 572,80500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4.3.1.1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15.0.2136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8 572,80500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8 572,80500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Дорожное хозяйств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дорожные фонды)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116 628,57254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115 008,57254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1 620,00000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4.4.1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района,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Нефтеюганского района на  период 2014 - 2020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15.0.2006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61 726,00000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61 645,00000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81,00000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4.4.1.1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15.0.2006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55 000,00000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55 000,00000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4.4.1.2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15.0.2006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2 326,00000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2 245,00000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81,00000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4.4.1.3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15.0.2006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4 400,00000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4 400,00000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4.4.2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функционирования и содержание сети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автомобильных дорог общего пользования, предназначенных для решения местных вопросов  межмуниципального характера в рамках муниципальной программы "Развитие транспортной системы   Нефтеюганского района на период 2014 - 2020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15.0.2411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7 746,27554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7 746,27554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4.4.2.1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15.0.2411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7 746,27554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7 746,27554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4.4.3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15.0.5419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45 851,80000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44 312,80000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1 539,00000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4.4.3.1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15.0.5419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33 512,56000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31 973,56000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1 539,00000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4.4.3.2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15.0.5419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12 339,24000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12 339,24000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4.4.4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50.0.2122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304,49700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304,49700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4.4.4.1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50.0.2122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304,49700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304,49700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4.4.5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для выполнения мероприятий по ликвидации последствий паводка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50.0.2134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4.4.5.1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50.0.2134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4.5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49 608,46280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49 608,46280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4.5.1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рамках муниципальной программы "Информационное общество - Югра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04.0.2128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10 000,70000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10 000,70000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4.5.1.1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04.0.2128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10 000,70000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10 000,70000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4.5.2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 – 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13 409,87880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13 409,87880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4.5.2.1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1 558,85134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1 558,85134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4.5.2.2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11 851,02746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11 851,02746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4.5.3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22 872,50000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22 872,50000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4.5.3.1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22 872,50000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22 872,50000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4.5.4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3 105,38400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3 105,38400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4.5.4.1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3 105,38400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3 105,38400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4.5.5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21.0.2114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4.5.5.1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21.0.2114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национальной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179 913,61193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158 436,31193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4 456,50000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17 020,80000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4.6.1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развитие системы заготовки и переработки дикоросов в рамках подпрограммы "Развитие системы заготовки и переработки дикоросов"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 в 2014-2020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06.0.5523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06.0.5523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07.0.2113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1 482,98267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1 482,98267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07.0.2113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482,98267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482,98267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4.6.2.2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07.0.2113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"Осуществление градостроительной деятельности" муниципальной программы  «Доступное жилье - жителям Нефтеюганского района на 2014-2020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08.1.0271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2 105,80482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2 105,80482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Научно-исследовательские и опытно-конструкторские работы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08.1.0271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1 752,10482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1 752,10482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4.6.3.2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08.1.0271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353,70000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353,70000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образовании Нефтеюганский район в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09.1.0059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64 104,82857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51 409,32857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12 695,50000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4.6.4.1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09.1.0059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42 853,23817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30 157,73817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12 695,50000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4.6.4.2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09.1.0059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1 323,39050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1 323,39050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4.6.4.3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09.1.0059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2 744,19498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2 744,19498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4.6.4.4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09.1.0059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15 815,00492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15 815,00492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4.6.4.5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09.1.0059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4.6.4.6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09.1.0059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269,00000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269,00000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4.6.5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Расходы на оплату труда работников органов местного самоуправления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09.1.0204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27 115,89263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22 996,91508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4 118,97755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4.6.5.1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 w:rsidR="00A063E7"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09.1.0204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27 115,89263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22 996,91508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4 118,97755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4.6.6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09.1.0240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843,88530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637,56285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206,32245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4.6.6.1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09.1.0240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4.6.6.2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09.1.0240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400,79100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204,56500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196,22600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4.6.6.3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09.1.0240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386,09430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375,99785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10,09645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4.6.6.4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09.1.0240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4.6.7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в рамках подпрограммы 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09.1.0250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534,94615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534,94615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4.6.7.1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09.1.0250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534,94615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534,94615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4.6.8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Поощрительная выплата при назначении пенсии за выслугу лет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09.1.2174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456,10892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456,10892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4.6.8.1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09.1.2174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456,10892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456,10892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4.6.9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и сжиженного газа по  социально-ориентированным розничным ценам, в рамках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эффективности в Ханты-Мансийском автономном округе – Югре на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2014–2020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09.1.5516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4.6.9.1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 w:rsidR="00A063E7"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</w:t>
            </w:r>
            <w:r w:rsidR="00A063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09.1.5516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4.6.10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14.1.2127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1 106,00000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1 106,00000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4.6.10.1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14.1.2127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421,00000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421,00000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4.6.10.2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14.1.2127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4.6.11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 Социально-экономическое развитие, инвестиции и инновации ХМАО-Югры на 2014-2020 г"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14.1.5428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3 468,20000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3 468,20000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4.6.11.1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14.1.5428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428,70000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428,70000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4.6.11.2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14.1.5428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3 039,50000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3 039,50000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4.6.12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отдельных государственных полномочий в сфере трудовых отношений и государственного управления охраной труда в рамках подпрограммы "Улучшение условий и охраны труда в автономном округе" государственной программы "Содействие занятости населения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 – 2020 годы"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18.0.5513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2 953,90000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2 953,90000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4.6.12.1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 w:rsidR="00A063E7"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18.0.5513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2 289,42261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2 289,42261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4.6.12.2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18.0.5513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138,97960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138,97960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4.6.12.3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18.0.5513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181,51198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181,51198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4.6.12.4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18.0.5513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343,98581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343,98581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4.6.13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работ по формированию земельных участков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20.1.0293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1 209,19002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1 209,19002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4.6.13.1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20.1.0293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1 209,19002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1 209,19002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4.6.14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многофункциональных центров предоставления государственных и муниципальных услуг в рамках подпрограммы "Совершенствования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20.3.5426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23 918,67285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23 918,67285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4.6.14.1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20.3.5426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7 523,94202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7 523,94202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4.6.14.2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20.3.5426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16 394,73083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16 394,73083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4.6.15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предоставление государственных услуг в многофункциональных центрах предоставления государственных и муниципальных услуг в рамках подпрограммы "Совершенствование государственного и муниципального управления" государственной программы "Социально-экономическое развитие, инвестиции и инновации ХМАО на 2014-2020 годы"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20.3.5427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49 110,60000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49 110,60000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4.6.15.1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казенных учреждений и  взносы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 обязательному социальному страхованию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20.3.5427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49 110,60000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49 110,60000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0005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1 122 204,82063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656 056,58633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718,60000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465 429,63430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958 376,86277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494 396,63531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463 980,22746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"Содействие развитию жилищного строительства" муниципальной программы  «Доступное жилье - жителям Нефтеюганского района на  2014-2020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08.2.0272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231 671,82414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130 403,68339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101 268,14075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5.1.1.1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08.2.0272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120 472,96360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19 204,82285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101 268,14075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5.1.1.2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08.2.0272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111 198,86054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111 198,86054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5.1.2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строительства, в рамках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округа-Югры в 2014-2020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08.2.5404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723 692,60000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361 846,30000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361 846,30000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5.1.2.1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08.2.5404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361 846,30000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361 846,30000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5.1.2.2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08.2.5404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361 846,30000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361 846,30000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5.1.3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"Ликвидация и расселение приспособленных для проживания строений (балков)" муниципальной программы  «Доступное жилье - жителям Нефтеюганского района на 2014-2020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08.3.0273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46,22505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46,22505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5.1.3.1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08.3.0273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46,22505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46,22505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5.1.4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на ликвидацию и расселение приспособленных для проживания строений и создание безопасных условий проживания для граждан, проживающих в жилых домах, находящихся в зоне подтопления береговой линии, подверженной абразии, в рамках подпрограммы "Содействие развитию жилищного строительства" государственной программы "Обеспечение доступным и комфортным жильем Ханты-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Мансийского автономного округа-Югры в 2014-2020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08.3.5445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416,02541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416,02541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5.1.4.1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08.3.5445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416,02541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416,02541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5.1.5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Проведение работ по обмеру, обследованию технического состояния строительных конструкций зданий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09.1.2173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377,89000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259,00000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118,89000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5.1.5.1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09.1.2173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377,89000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259,00000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118,89000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5.1.6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улучшению технического состояния многоквартирных домов в рамках подпрограммы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09.2.2120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999,31500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999,31500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5.1.6.1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09.2.2120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999,31500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999,31500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5.1.7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общего имущества в многоквартирных домах, расположенных на территории Нефтеюганского района, в рамках муниципальной программы "Развитие жилищно-коммунального комплекса и повышение 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br/>
              <w:t>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09.2.2133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852,17292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426,08646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426,08646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5.1.7.1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09.2.2133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426,08646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426,08646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5.1.7.2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09.2.2133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426,08646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426,08646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5.1.8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работ по ремонту муниципального имущества поселений (квартир) в рамках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подпрограммы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09.2.2135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320,81025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320,81025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5.1.8.1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09.2.2135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320,81025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320,81025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163 058,95786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161 659,95102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718,60000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680,40684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подпрограммы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 муниципальной программы "Доступное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жилье-жителям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08.6.0277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8 890,20933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8 890,20933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5.2.1.1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08.6.0277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8 890,20933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8 890,20933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5.2.2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мероприятия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 государственной программы "Обеспечение доступным и комфортным жильем жителей ХМАО-Югры в 2014-2020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08.6.5404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9 987,00000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9 987,00000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5.2.2.1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08.6.5404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9 987,00000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9 987,00000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5.2.3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09.1.2172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108 279,24853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107 598,84169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680,40684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5.2.3.1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09.1.2172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39 986,68596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39 306,27912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680,40684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5.2.3.2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09.1.2172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47 927,37457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47 927,37457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5.2.3.3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09.1.2172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20 365,18800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20 365,18800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5.2.4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реконструкцию, расширение, модернизацию, строительство и капитальный ремонт объектов коммунального комплекса в рамках подпрограммы "Создание условий для обеспечения качественными коммунальными услугами"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09.1.5430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9 601,50000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9 601,50000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5.2.4.1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09.1.5430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9 601,50000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9 601,50000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5.2.5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общественной инфраструктуры и реализацию приоритетных направлений развития муниципальных образований автономного округа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2014–2020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09.1.5431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23 644,40000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23 644,40000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5.2.5.1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09.1.5431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23 644,40000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23 644,40000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5.2.6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приравненным к ним категориям потребителей в зоне децентрализованного электроснабжения автономного округа по социально ориентированным тарифам и сжиженного газа по  социально-ориентированным розничным ценам, в рамках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эффективности в Ханты-Мансийском автономном округе – Югре на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2014–2020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09.1.5516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718,60000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718,60000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5.2.6.1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09.1.5516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718,60000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718,60000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5.2.7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софинансирование расходов муниципальных образований на разработку схем водоснабжения и водоотведения в рамках  подпрограммы "Обеспечение реализации государственной программы" 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09.3.5436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1 908,00000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1 908,00000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5.2.7.1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09.3.5436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1 908,00000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1 908,00000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5.2.8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содержанию на территории муниципального района межпоселенческих мест захоронения подпрограммы "Содержание на территории муниципального района межпоселенческих мест захоронения" муниципальной программы "Развитие жилищно-коммунального комплекса и повышение энергетической эффективности в муниципальном образовании НР в 2014-2020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09.4.2173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5.2.8.1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09.4.2173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769,00000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769,00000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09.1.2172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97,00000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97,00000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5.3.1.1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09.1.2172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97,00000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97,00000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5.3.2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благоустройству дворовых территорий многоквартирных домов в рамках подпрограммы 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годах»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09.2.2121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5.3.2.1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09.2.2121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0006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52 338,80165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52 338,80165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52 338,80165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52 338,80165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12.0.0018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953,07303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953,07303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6.1.1.1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12.0.0018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353,07303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353,07303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6.1.1.2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12.0.0018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6.1.2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12.0.2126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51 385,72862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51 385,72862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6.1.2.1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12.0.2126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51 231,02862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51 231,02862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6.1.2.2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12.0.2126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154,70000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154,70000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0007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1 639 667,16400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522 313,06400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1 117 354,10000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484 241,70106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123 084,70106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361 157,00000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10 815,90649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10 815,90649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7.1.1.1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7.1.1.2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10 625,90649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10 625,90649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7.1.2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01.1.0062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266,65300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266,65300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7.1.2.1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01.1.0062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266,65300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266,65300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7.1.3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 депутатам Думы Ханты-Мансийского автономного округа-Югры в рамках непрограммного направления деятельности "Реализация наказов избирателей депутатам Думы Ханты-Мансийского автономного округа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01.1.5608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665,55100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665,55100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7.1.3.1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01.1.5608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665,55100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665,55100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7.1.4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110 433,20857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110 433,20857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7.1.4.1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110 433,20857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110 433,20857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7.1.5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01.3.5503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361 157,00000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361 157,00000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7.1.5.1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01.3.5503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360 922,22300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360 922,22300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7.1.5.2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за исключением государственных (муниципальных) учреждений)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01.3.5503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234,77700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234,77700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7.1.6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на развитие энергосбережения и повышения энергоэффективности в рамках подпрограммы «Энергосбережение и повышение энергоэффективности»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09.3.2121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903,38200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903,38200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7.1.6.1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09.3.2121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903,38200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903,38200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1 043 811,29976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294 757,59976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749 053,70000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20 857,34838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20 857,34838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1 390,00000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1 390,00000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7.2.1.2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Бюджетные инвестиции в объекты капитального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строительства государственной (муниципальной) 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1 890,59250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1 890,59250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7.2.1.3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17 476,76088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17 476,76088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7.2.1.4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99,99500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99,99500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Комплексное оснащение воспитательно-образовательного процесса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01.1.0061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460,00000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460,00000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01.1.0061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335,00000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335,00000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7.2.2.2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01.1.0061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01.1.0062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3 089,15050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3 089,15050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01.1.0062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3 089,15050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3 089,15050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01.1.4009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3 580,53000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3 580,53000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7.2.4.1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01.1.4009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3 580,53000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3 580,53000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7.2.5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"Общее образование.</w:t>
            </w:r>
            <w:r w:rsidR="00A063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Дополнительное образование детей" государственной программы "Развитие образования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 на 2014-2020 годы за счет средств федерального бюджета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01.1.5097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3 400,00000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3 400,00000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7.2.5.1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01.1.5097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3 400,00000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3 400,00000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7.2.6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строительство и реконструкцию дошкольных образовательных и общеобразовательных учреждений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- Югре на 2014 - 2020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01.1.5405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824,00000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824,00000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7.2.6.1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01.1.5405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824,00000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824,00000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7.2.7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Субсидия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округе-Югре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01.1.5449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4 563,20000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4 563,20000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7.2.7.1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01.1.5449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4 563,20000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4 563,20000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7.2.8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 депутатам Думы Ханты-Мансийского автономного округа-Югры в рамках непрограммного направления деятельности "Реализация наказов избирателей депутатам Думы Ханты-Мансийского автономного округа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01.1.5608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940,70000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940,70000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7.2.8.1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01.1.5608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940,70000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940,70000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7.2.9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оказание государственной поддержки системы дополнительного образования детей в рамках подпрограммы "Общее образование. Дополнительное образование детей" государственной программы "Развитие образования в ХМАО-Югре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01.1.5613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7.2.9.1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01.1.5613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7.2.10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154 762,52296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154 762,52296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7.2.10.1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143 514,99596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143 514,99596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7.2.10.2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621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11 247,52700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11 247,52700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7.2.11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в рамках подпрограммы "Поддержание устойчивого исполнения бюджетов муниципальных образований автономного округа" государственной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01.3.5471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3 454,80500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3 454,80500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7.2.11.1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01.3.5471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2 947,90600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2 947,90600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7.2.11.2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01.3.5471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621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506,89900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506,89900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7.2.12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основных общеобразовательных программ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01.3.5502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703 520,90000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703 520,90000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7.2.12.1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01.3.5502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703 520,90000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703 520,90000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7.2.13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предоставление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обучающимся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01.3.5504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44 410,80000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44 410,80000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7.2.13.1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01.3.5504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44 410,80000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44 410,80000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7.2.14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информационное обеспечение общеобразовательных организаций в части доступа к образовательным ресурсам сети "Интернет"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01.3.5506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1 122,00000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1 122,00000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7.2.14.1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01.3.5506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1 122,00000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1 122,00000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7.2.15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«Обеспечение получения образования детьми-инвалидами» в рамках муниципальной программы "Доступная среда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02.0.0013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7.2.15.1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02.0.0013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7.2.16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муниципальной программы "Развитие культуры Нефтеюганского района на 2014-2020 годы 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42 758,03374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42 758,03374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7.2.16.1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41 045,97233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41 045,97233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7.2.16.2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1 712,06141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1 712,06141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7.2.17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Капитальный и текущий ремонт объектов муниципальной собственности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03.1.4006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9 864,56459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9 864,56459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7.2.17.1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03.1.4006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8 864,56459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8 864,56459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7.2.17.2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03.1.4006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7.2.18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обновление материально-технической базы муниципальных детских школ искусств (по видам искусств) в сфере культуры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03.1.5417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536,00000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536,00000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7.2.18.1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03.1.5417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536,00000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536,00000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7.2.19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детей на 2012–2017 годы" в рамках подпрограммы "Поддержание устойчивого исполнения бюджетов муниципальных образований автономного округа" государственной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03.1.5471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4 900,63500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4 900,63500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7.2.19.1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03.1.5471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4 900,63500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4 900,63500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7.2.20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рамках подпрограммы "Развитие массовой физической культуры и спорта" муниципальной программы"</w:t>
            </w:r>
            <w:r w:rsidR="00A063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физической культуры и спорта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05.1.2114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156,90000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156,90000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7.2.20.1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05.1.2114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156,90000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156,90000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7.2.21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в рамках подпрограммы "Развитие массовой физической культуры и спорта" государственной программы "Развитие физической культуры и спорта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05.1.5453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569,00000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569,00000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7.2.21.1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05.1.5453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569,00000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569,00000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7.2.22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программы"</w:t>
            </w:r>
            <w:r w:rsidR="00A063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физической культуры и спорта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05.2.0059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37 835,14959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37 835,14959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7.2.22.1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05.2.0059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37 835,14959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37 835,14959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7.2.23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 рамках подпрограммы "Развитие детско-юношеского спорта" муниципальной программы "Развитие физической культуры и спорта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05.2.2114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470,80000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470,80000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7.2.23.1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05.2.2114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470,80000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470,80000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7.2.24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в рамках подпрограммы "Поддержание устойчивого исполнения бюджетов муниципальных образований автономного округа" государственной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05.2.5471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1 154,26000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1 154,26000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7.2.24.1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05.2.5471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1 154,26000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1 154,26000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357,00000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357,00000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Развитие кадрового потенциала отрасли (подготовка и повышение квалификации)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01.1.0429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357,00000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357,00000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7.3.1.1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01.1.0429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41,10000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41,10000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7.3.1.2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01.1.0429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315,90000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315,90000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17 391,92026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12 023,52026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5 368,40000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7.4.1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 созданию системы вовлечения молодежи в социальную активную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деятельность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01.2.0437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2 271,72026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2 271,72026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7.4.1.1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01.2.0437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7.4.1.2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01.2.0437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2 171,72026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2 171,72026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7.4.2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для создания условий для развития  гражданско-патриотического воспитания и допризывной подготовки молодежи к военной службе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01.2.0438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940,00000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940,00000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7.4.2.1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01.2.0438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7.4.2.2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01.2.0438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7.4.2.3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01.2.0438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7.4.3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в сфере молодежной политики в рамках подпрограммы "Молодежь Югры" государственной программы "Развитие образования в ХМАО-Югре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01.2.5615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7.4.3.1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01.2.5615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7.4.4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Организация отдыха и оздоровления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19.0.0432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5 300,00000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5 300,00000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7.4.4.1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19.0.0432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16,50000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16,50000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7.4.4.2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19.0.0432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206,50000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206,50000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7.4.4.3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19.0.0432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7.4.4.4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19.0.0432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5 037,00000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5 037,00000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7.4.5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на оплату стоимости питания детей школьного возраста в оздоровительных лагерях с дневным пребыванием детей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19.0.5407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3 351,80000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3 351,80000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7.4.5.1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19.0.5407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3 351,80000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3 351,80000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7.4.6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отдыха и оздоровления детей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19.0.5510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5 368,40000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5 368,40000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7.4.6.1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19.0.5510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5 368,40000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5 368,40000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7.4.7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оказание финансовой поддержки в виде грантов победителям конкурса "Лучший оздоровительный лагерь ХМАО-Югры" в рамках подпрограммы "Дети Югры" государственной программы "Социальная поддержка жителей Ханты-Мансийского автономного округа-Югры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19.0.5610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7.4.7.1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19.0.5610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7.5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93 865,24292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92 090,24292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1 775,00000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7.5.1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01.1.0436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3 477,00000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3 477,00000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7.5.1.1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01.1.0436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141,00000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141,00000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7.5.1.2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01.1.0436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635,40000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635,40000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7.5.1.3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01.1.0436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2 700,60000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2 700,60000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7.5.2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01.1.0439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352,27974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352,27974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7.5.2.1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01.1.0439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21,03000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21,03000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7.5.2.2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01.1.0439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162,14974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162,14974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7.5.2.3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01.1.0439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169,10000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169,10000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7.5.3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Обеспечение образовательных организаций необходимыми информационно-методическими ресурсами, периодическими изданиями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01.1.0452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7.5.3.1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01.1.0452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7.5.4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организацию и проведение единого государственного экзамена в рамках подпрограммы "Система оценки качества образования и информационная прозрачность системы образования" государственной программы "Развитие образования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01.1.5614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7.5.4.1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01.1.5614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15,10000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15,10000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7.5.4.2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01.1.5614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84,90000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84,90000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7.5.5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50 545,11465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50 545,11465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7.5.5.1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25 127,47389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25 127,47389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7.5.5.2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699,82063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699,82063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7.5.5.3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2 255,35814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2 255,35814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7.5.5.4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5 706,20848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5 706,20848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7.5.5.5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16 746,03912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16 746,03912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7.5.5.6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7.5.5.7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0,21439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0,21439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7.5.6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Расходы на оплату труда работников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01.3.0204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36 042,57406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36 042,57406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7.5.6.1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01.3.0204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36 042,57406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36 042,57406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7.5.7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01.3.0240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268,27447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268,27447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7.5.7.1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01.3.0240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91,69920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91,69920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7.5.7.2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01.3.0240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156,21307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156,21307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7.5.7.3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01.3.0240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20,36220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20,36220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7.5.8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01.3.5507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1 775,00000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1 775,00000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7.5.8.1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01.3.5507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1 717,00000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1 717,00000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7.5.8.2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01.3.5507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18,00000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18,00000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7.5.8.3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01.3.5507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7.5.9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07.0.2113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7.5.9.1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07.0.2113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7.5.9.2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07.0.2113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7.5.10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20.2.0240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7.5.10.1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20.2.0240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7.5.11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21.0.2114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7.5.11.1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21.0.2114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7.5.11.2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21.0.2114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0008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488 354,59324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379 941,64556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108 412,94768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399 420,42877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314 660,68216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84 759,74661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157 686,59226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73 526,84565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84 159,74661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8.1.1.1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157 686,59226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73 526,84565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84 159,74661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8.1.2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 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03.1.4005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228 815,83651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228 815,83651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8.1.2.1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03.1.4005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228 815,83651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228 815,83651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8.1.3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Комплектование книжных фондов библиотек муниципальных образований и государственных библиотек городов Москвы и Санкт-Петербурга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 – 2020 годы"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03.1.5144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10,80000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10,80000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8.1.3.1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03.1.5144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10,80000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10,80000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8.1.4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модернизацию общедоступных муниципальных библиотек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03.1.5418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72,20000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72,20000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8.1.4.1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03.1.5418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72,20000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72,20000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8.1.5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03.1.5608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902,00000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302,00000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8.1.5.1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03.1.5608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650,00000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8.1.5.2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03.1.5608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252,00000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252,00000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8.1.6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03.2.2114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11 883,00000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11 883,00000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8.1.6.1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03.2.2114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11 883,00000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11 883,00000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8.1.7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государственную поддержку лучших работников муниципальных учреждений культуры, находящихся на территориях сельских поселений подпрограмма "Укрепление единого культурного пространства" </w:t>
            </w:r>
            <w:proofErr w:type="spell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гос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рограмма</w:t>
            </w:r>
            <w:proofErr w:type="spell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"Развитие культуры и туризма в ХМАО-Югре на 2014-2016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03.2.5148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8.1.7.1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03.2.5148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88 934,16447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65 280,96340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23 653,20107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8.2.1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социоциокультурной реабилитации в рамках муниципальной программы "Доступная среда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02.0.2114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8.2.1.1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02.0.2114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8.2.2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23 653,20107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23 653,20107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8.2.2.1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22 823,01411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22 823,01411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8.2.2.2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399,57296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399,57296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8.2.2.3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430,61400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430,61400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8.2.3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 рамках подпрограммы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«Укрепление  единого  культурного  пространства 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03.2.2114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6 706,42000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6 706,42000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8.2.3.1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03.2.2114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6 706,42000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6 706,42000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8.2.4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подпрограммы "Совершенствование системы деятельности исполнительного органа управления" программы "Развитие культуры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03.3.0059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35 933,69903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35 933,69903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8.2.4.1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03.3.0059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30 518,75713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30 518,75713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8.2.4.2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03.3.0059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614,00000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614,00000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8.2.4.3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03.3.0059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364,30000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364,30000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8.2.4.4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03.3.0059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4 436,64190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4 436,64190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8.2.5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Расходы на оплату труда работников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03.3.0204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21 869,33337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21 869,33337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8.2.5.1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03.3.0204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21 869,33337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21 869,33337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8.2.6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03.3.0240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297,01100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297,01100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8.2.6.1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03.3.0240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118,85100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118,85100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8.2.6.2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03.3.0240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174,86000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174,86000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8.2.6.3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03.3.0240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3,30000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3,30000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8.2.7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03.3.0250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194,50000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194,50000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8.2.7.1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03.3.0250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194,50000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194,50000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8.2.8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21.0.2114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8.2.8.1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21.0.2114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0009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172 864,87035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47 471,52346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125 393,34689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11 990,00000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11 990,00000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Дополнительное пенсионное обеспечение за выслугу лет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20.1.3167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11 990,00000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11 990,00000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9.1.1.1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20.1.3167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11 990,00000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11 990,00000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43 470,31846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33 827,17846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9 643,14000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06.0.2116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289,34700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289,34700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9.2.1.1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06.0.2116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289,34700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289,34700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9.2.2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реализацию мероприятий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федеральной целевой программы "Устойчивое развитие сельских территорий на 2014 - 2017 годы и на период до 2020 года" в рамках подпрограммы "Устойчивое развитие сельских территорий"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06.0.5018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545,40000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545,40000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9.2.2.1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06.0.5018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545,40000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545,40000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9.2.3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на предоставление социальных выплат на строительство (приобретение) жилья молоды</w:t>
            </w:r>
            <w:r w:rsidR="00A063E7">
              <w:rPr>
                <w:rFonts w:ascii="Times New Roman" w:hAnsi="Times New Roman" w:cs="Times New Roman"/>
                <w:sz w:val="18"/>
                <w:szCs w:val="18"/>
              </w:rPr>
              <w:t>м семьям и молодым специалистам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, проживающим в сельской местности, в рамках подпрограммы "Устойчивое развитие сельских территорий"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 – Югре в 2014 – 2020 годах"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06.0.5421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1 191,60000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1 191,60000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9.2.3.1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06.0.5421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1 191,60000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1 191,60000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9.2.4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"Ликвидация и расселение приспособленных для проживания строений (балков)" муниципальной программы  «Доступное жилье - жителям Нефтеюганского района на 2014-2020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08.3.0273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3 101,18787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3 101,18787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9.2.4.1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08.3.0273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3 101,18787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3 101,18787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9.2.5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на ликвидацию и расселение приспособленных для проживания строений и создание безопасных условий проживания для граждан, проживающих в жилых домах, находящихся в зоне подтопления береговой линии, подверженной абразии, в рамках подпрограммы "Содействие развитию жилищного строительства" государственной программы "Обеспечение доступным и комфортным жильем Ханты-Мансийского автономного округа-Югры в 2014-2020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08.3.5445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27 910,77459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27 910,77459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9.2.5.1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08.3.5445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27 910,77459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27 910,77459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9.2.6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подпрограммы "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жильем молодых семей " муниципальной программы "Обеспечение доступным и комфортным жильем жителей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08.5.0276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38,94345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38,94345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9.2.6.1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08.5.0276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38,94345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38,94345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9.2.7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Мероприятия подпрограммы "Обеспечение жильем молодых семей" федеральной целевой программы "Жилище" на 2011–2015 годы в рамках подпрограммы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08.5.5020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77,10803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77,10803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9.2.7.1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08.5.5020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77,10803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77,10803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9.2.8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№5-ФЗ "О ветеранах" и от 24 ноября 1995 года №181-ФЗ "О социальной защите инвалидов в Российской Федерации", в рамках подпрограммы "Обеспечение мерами государственной поддержки по улучшению жилищных условий отдельных категорий граждан" государственной программы  "Обеспечение доступным и комфортным жильем жителей Ханты-Мансийского автономного округа-Югры в 2014-2020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годах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"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08.5.5135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9 643,14000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9 643,14000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9.2.8.1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08.5.5135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9 643,14000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9 643,14000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9.2.9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на мероприятия подпрограммы "Обеспечение жильем молодых семей" федеральной целевой программы "Жилище" на 2011–2015 годы в рамках подпрограммы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08.5.5440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662,81752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662,81752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9.2.9.1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08.5.5440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662,81752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662,81752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9.2.10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20.1.0250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9.2.10.1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20.1.0250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102 110,05189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1 654,34500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100 455,70689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01.3.5507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19 386,00000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19 386,00000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9.3.1.1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01.3.5507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19 386,00000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19 386,00000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9.3.2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Приобретение жилья для отдельных категорий граждан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19.0.4008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1 654,34500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1 654,34500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9.3.2.1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19.0.4008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1 654,34500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1 654,34500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9.3.3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жителей Ханты-Мансийского автономного округа – Югры на 2014 – 2020 годы"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19.0.5260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461,57389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461,57389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9.3.3.1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19.0.5260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461,57389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461,57389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9.3.4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19.0.5508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60 321,20000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60 321,20000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9.3.4.1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19.0.5508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29 000,00000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29 000,00000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9.3.4.2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19.0.5508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31 321,20000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31 321,20000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9.3.5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социальной исключенности" государственной программы "Социальная поддержка жителей Ханты-Мансийского автономного округа – Югры на 2014 – 2020 годы" за счет средств бюджета автономного округа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19.0.5511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20 277,53300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20 277,53300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9.3.5.1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19.0.5511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20 277,53300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20 277,53300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9.3.6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Субвенции на обеспечение дополнительных гарантий прав на жилое помещение детей-сирот, детей, оставшихся без попечения родителей, лиц из числа детей-сирот и  детей, оставшихся без попечения родителей, в рамках подпрограммы "Преодоление социальной исключенности"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19.0.5512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9,40000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9.3.6.1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19.0.5512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9,40000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9,40000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15 294,50000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15 294,50000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9.4.1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19.0.5509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15 294,50000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15 294,50000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9.4.1.1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Фонд</w:t>
            </w:r>
            <w:r w:rsidR="00A063E7">
              <w:rPr>
                <w:rFonts w:ascii="Times New Roman" w:hAnsi="Times New Roman" w:cs="Times New Roman"/>
                <w:sz w:val="18"/>
                <w:szCs w:val="18"/>
              </w:rPr>
              <w:t xml:space="preserve"> оплаты труда государственных (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19.0.5509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13 442,83557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13 442,83557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9.4.1.2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19.0.5509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393,94377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393,94377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9.4.1.3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19.0.5509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290,27468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290,27468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9.4.1.4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19.0.5509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1 116,50698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1 116,50698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9.4.1.5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19.0.5509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50,93900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50,93900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0010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100 342,40547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46 879,38527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35,10000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53 427,92020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100 282,97243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46 855,05223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53 427,92020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социоциокультурной реабилитации в рамках муниципальной программы "Доступная среда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02.0.2114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10.1.1.1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02.0.2114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10.1.2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рамках подпрограммы "Развитие массовой физической культуры и спорта" муниципальной программы</w:t>
            </w:r>
            <w:r w:rsidR="00A063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"Развитие физической культуры и спорта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05.1.2114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34 094,11480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34 094,11480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10.1.2.1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05.1.2114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34 094,11480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34 094,11480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10.1.3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программы</w:t>
            </w:r>
            <w:r w:rsidR="00A063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"Развитие физической культуры и спорта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05.2.0059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65 938,85763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12 510,93743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53 427,92020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10.1.3.1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05.2.0059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11 077,09983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11 077,09983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10.1.3.2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05.2.0059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277,20774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277,20774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10.1.3.3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05.2.0059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88,06960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88,06960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10.1.3.4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05.2.0059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54 496,48046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12 510,93743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41 985,54303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10.1.4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 рамках подпрограммы "Развитие детско-юношеского спорта" муниципальной программы "Развитие физической культуры и спорта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05.2.2114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10.1.4.1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05.2.2114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24,33304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24,33304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и текущий ремонт объектов муниципальной собственности в рамках подпрограммы "Развитие массовой физической культуры и спорта" муниципальной программы "Развитие физической культуры и спорта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05.1.4006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24,33304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24,33304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10.2.1.1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05.1.4006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24,33304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24,33304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отдельного государственного полномочия Ханты-Мансийского автономного округа-Югры по присвоению спортивных разрядов и квалификационных категорий спортивных судей в рамках подпрограммы "Развитие массовой физической культуры и спорта" государственной программы "Развитие физической культуры и спорта Ханты-Мансийского автономного округа-Югры"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05.1.5530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10.3.1.1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05.1.5530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17,53316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17,53316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10.3.1.2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05.1.5530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17,56684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17,56684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0011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9 225,54905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9 225,54905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9 225,54905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9 225,54905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9 225,54905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9 225,54905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11.1.1.1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9 225,54905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9 225,54905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0012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Обслуживание долговых обязательств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17.3.2188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12.1.1.1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17.3.2188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0013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413 543,26500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345 734,36500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67 808,90000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245 586,20000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177 777,30000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67 808,90000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17.3.1601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156 000,00000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156 000,00000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13.1.1.1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17.3.1601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156 000,00000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156 000,00000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13.1.2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Дотация на выравнивание бюджетной обеспеченности поселений (субсидия, субвенция) из районного фонда финансовой поддержки 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17.3.5308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89 586,20000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21 777,30000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67 808,90000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13.1.2.1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17.3.5308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89 586,20000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21 777,30000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67 808,90000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99 590,00000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99 590,00000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Дотация на обеспечение сбалансированности местных бюджетов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17.3.1603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98 400,00000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98 400,00000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13.2.1.1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17.3.1603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512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98 400,00000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98 400,00000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13.2.2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Дотация за достижение наиболее высоких показателей качества организации и осуществления бюджетного процесса в муниципальных образованиях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17.3.1604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13.2.2.1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17.3.1604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68 367,06500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68 367,06500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Обеспечение приспособленными для перевозки инвалидов и маломобильных групп населения транспортными средствами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02.0.0015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13.3.1.1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02.0.0015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13.3.2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 в рамках муниципальной программы "Доступная среда 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02.0.2115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1 188,00000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1 188,00000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13.3.2.1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02.0.2115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1 188,00000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1 188,00000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13.3.3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и текущий ремонт объектов муниципальной собственности в рамках подпрограммы "Развитие массовой физической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культуры и спорта" муниципальной программы "Развитие физической культуры и спорта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05.1.4006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2 900,00000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2 900,00000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13.3.3.1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05.1.4006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2 900,00000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2 900,00000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13.3.4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09.1.2172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34 505,28200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34 505,28200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13.3.4.1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09.1.2172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34 505,28200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34 505,28200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13.3.5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благоустройству дворовых территорий многоквартирных домов в рамках подпрограммы 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годах»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09.2.2121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13.3.5.1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09.2.2121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13.3.6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Благоустройство территорий городского/сельских поселений подпрограммы "Капитальный ремонт многоквартирных домов" муниципальной программы "Развитие жилищно-коммунального комплекса и повышение  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09.2.2125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15 700,10000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15 700,10000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13.3.6.1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09.2.2125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15 700,10000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15 700,10000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13.3.7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на развитие энергосбережения и повышения энергоэффективности в рамках подпрограммы «Энергосбережение и повышение энергоэффективности»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09.3.2121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13.3.7.1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09.3.2121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13.3.8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общественных местах, в том числе с участием граждан в рамках подпрограммы "Профилактика правонарушений" муниципальной программы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10.1.2106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13.3.8.1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10.1.2106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13.3.9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 – 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712,72500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712,72500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13.3.9.1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712,72500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712,72500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13.3.10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12.0.2126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4 089,05800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4 089,05800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13.3.10.1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12.0.2126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4 089,05800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4 089,05800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13.3.11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16.0.0025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13.3.11.1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16.0.0025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13.3.12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Выполнение работ по ремонту нежилых помещений в рамках муниципальной программы "Управление имуществом муниципального образования Нефтеюганский район на 2014-2020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16.0.0026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13.3.12.1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16.0.0026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13.3.13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содействие развитию исторических и иных местных традиций в рамках подпрограммы " Обеспечение сбалансированности бюджета " муниципальной </w:t>
            </w: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программы " Управление муниципальными финансами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2014 - 2020 годы 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17.3.1605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13.3.13.1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17.3.1605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13.3.14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Субсидии на содействие  развитию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округа"" государственной программы ""Создание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17.3.5452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13.3.14.1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17.3.5452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13.3.15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наказов избирателей депутатам  Думы Ханты-Мансийского автономного округа </w:t>
            </w:r>
            <w:proofErr w:type="gramStart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-Ю</w:t>
            </w:r>
            <w:proofErr w:type="gramEnd"/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гры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17.3.5608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13.3.15.1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17.3.5608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5 131 948,97371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3 044 931,77839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1 424 956,57089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662 060,62443</w:t>
            </w:r>
          </w:p>
        </w:tc>
      </w:tr>
      <w:tr w:rsidR="00B77F14" w:rsidRPr="00B7762A" w:rsidTr="004153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8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1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Дефицит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8" w:type="dxa"/>
            <w:gridSpan w:val="2"/>
            <w:shd w:val="clear" w:color="auto" w:fill="auto"/>
            <w:vAlign w:val="bottom"/>
            <w:hideMark/>
          </w:tcPr>
          <w:p w:rsidR="00B4266C" w:rsidRPr="00B7762A" w:rsidRDefault="00F126A0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196 100,14102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3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9" w:type="dxa"/>
            <w:shd w:val="clear" w:color="auto" w:fill="auto"/>
            <w:vAlign w:val="bottom"/>
            <w:hideMark/>
          </w:tcPr>
          <w:p w:rsidR="00B4266C" w:rsidRPr="00B7762A" w:rsidRDefault="00B4266C" w:rsidP="00A063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</w:tbl>
    <w:p w:rsidR="00B4266C" w:rsidRPr="00B7762A" w:rsidRDefault="00B4266C" w:rsidP="00B4266C">
      <w:pPr>
        <w:rPr>
          <w:rFonts w:ascii="Times New Roman" w:hAnsi="Times New Roman" w:cs="Times New Roman"/>
          <w:sz w:val="18"/>
          <w:szCs w:val="18"/>
        </w:rPr>
      </w:pPr>
    </w:p>
    <w:p w:rsidR="004927D1" w:rsidRPr="00B7762A" w:rsidRDefault="004927D1" w:rsidP="00B4266C">
      <w:pPr>
        <w:rPr>
          <w:rFonts w:ascii="Times New Roman" w:hAnsi="Times New Roman" w:cs="Times New Roman"/>
          <w:sz w:val="18"/>
          <w:szCs w:val="18"/>
        </w:rPr>
      </w:pPr>
    </w:p>
    <w:sectPr w:rsidR="004927D1" w:rsidRPr="00B7762A" w:rsidSect="00B7762A">
      <w:pgSz w:w="16838" w:h="11906" w:orient="landscape"/>
      <w:pgMar w:top="1077" w:right="1440" w:bottom="107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66C"/>
    <w:rsid w:val="004153E8"/>
    <w:rsid w:val="004927D1"/>
    <w:rsid w:val="009F084B"/>
    <w:rsid w:val="00A063E7"/>
    <w:rsid w:val="00B4266C"/>
    <w:rsid w:val="00B7762A"/>
    <w:rsid w:val="00B77F14"/>
    <w:rsid w:val="00DD3A2C"/>
    <w:rsid w:val="00F12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26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4266C"/>
    <w:rPr>
      <w:color w:val="800080"/>
      <w:u w:val="single"/>
    </w:rPr>
  </w:style>
  <w:style w:type="paragraph" w:customStyle="1" w:styleId="xl63">
    <w:name w:val="xl63"/>
    <w:basedOn w:val="a"/>
    <w:rsid w:val="00B426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426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426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4266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4266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426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426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426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4266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426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426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426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426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426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426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426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426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426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426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426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426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426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426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426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426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426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426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426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426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426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426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426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426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426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426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426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426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426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426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426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426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426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426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426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426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426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426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426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426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B4266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4266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4266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B426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B426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426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B4266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B4266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B426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426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B426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4266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B426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26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4266C"/>
    <w:rPr>
      <w:color w:val="800080"/>
      <w:u w:val="single"/>
    </w:rPr>
  </w:style>
  <w:style w:type="paragraph" w:customStyle="1" w:styleId="xl63">
    <w:name w:val="xl63"/>
    <w:basedOn w:val="a"/>
    <w:rsid w:val="00B426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426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426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4266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4266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426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426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426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4266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426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426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426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426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426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426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426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426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426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426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426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426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426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426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426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426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426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426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426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426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426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426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426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426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426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426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426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426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426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426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426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426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426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426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426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426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426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426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426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426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B4266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4266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4266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B426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B426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426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B4266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B4266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B426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426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B426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4266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B426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B4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DC96B-5F24-4026-85AA-AB7635F1B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63</Pages>
  <Words>19135</Words>
  <Characters>109076</Characters>
  <Application>Microsoft Office Word</Application>
  <DocSecurity>0</DocSecurity>
  <Lines>908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Курапова Альфия Минираисовна</cp:lastModifiedBy>
  <cp:revision>2</cp:revision>
  <cp:lastPrinted>2015-12-22T06:08:00Z</cp:lastPrinted>
  <dcterms:created xsi:type="dcterms:W3CDTF">2015-12-22T09:20:00Z</dcterms:created>
  <dcterms:modified xsi:type="dcterms:W3CDTF">2015-12-22T09:20:00Z</dcterms:modified>
</cp:coreProperties>
</file>