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C7" w:rsidRPr="003B4FC7" w:rsidRDefault="003B4FC7" w:rsidP="003B4FC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lang w:eastAsia="ru-RU"/>
        </w:rPr>
      </w:pPr>
      <w:r w:rsidRPr="003B4FC7">
        <w:rPr>
          <w:rFonts w:ascii="Times New Roman" w:eastAsia="Times New Roman" w:hAnsi="Times New Roman" w:cs="Times New Roman"/>
          <w:lang w:eastAsia="ru-RU"/>
        </w:rPr>
        <w:t>Приложение 6 к решению</w:t>
      </w:r>
      <w:r w:rsidRPr="003B4FC7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3B4FC7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3B4FC7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3B4FC7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3B4FC7">
        <w:rPr>
          <w:rFonts w:ascii="Times New Roman" w:eastAsia="Times New Roman" w:hAnsi="Times New Roman" w:cs="Times New Roman"/>
          <w:u w:val="single"/>
          <w:lang w:eastAsia="ru-RU"/>
        </w:rPr>
        <w:t xml:space="preserve"> 27 </w:t>
      </w:r>
      <w:r w:rsidRPr="003B4FC7">
        <w:rPr>
          <w:rFonts w:ascii="Times New Roman" w:eastAsia="Times New Roman" w:hAnsi="Times New Roman" w:cs="Times New Roman"/>
          <w:lang w:eastAsia="ru-RU"/>
        </w:rPr>
        <w:t>"</w:t>
      </w:r>
      <w:r w:rsidRPr="003B4FC7">
        <w:rPr>
          <w:rFonts w:ascii="Times New Roman" w:eastAsia="Times New Roman" w:hAnsi="Times New Roman" w:cs="Times New Roman"/>
          <w:u w:val="single"/>
          <w:lang w:eastAsia="ru-RU"/>
        </w:rPr>
        <w:t xml:space="preserve">  октября </w:t>
      </w:r>
      <w:r w:rsidRPr="003B4FC7">
        <w:rPr>
          <w:rFonts w:ascii="Times New Roman" w:eastAsia="Times New Roman" w:hAnsi="Times New Roman" w:cs="Times New Roman"/>
          <w:lang w:eastAsia="ru-RU"/>
        </w:rPr>
        <w:t xml:space="preserve"> 2016 г. </w:t>
      </w:r>
    </w:p>
    <w:p w:rsidR="003B4FC7" w:rsidRPr="003B4FC7" w:rsidRDefault="003B4FC7" w:rsidP="003B4FC7">
      <w:pPr>
        <w:spacing w:after="0" w:line="240" w:lineRule="auto"/>
        <w:ind w:left="5954"/>
        <w:jc w:val="center"/>
        <w:rPr>
          <w:rFonts w:ascii="Calibri" w:eastAsia="Calibri" w:hAnsi="Calibri" w:cs="Times New Roman"/>
        </w:rPr>
      </w:pPr>
      <w:bookmarkStart w:id="0" w:name="_GoBack"/>
      <w:bookmarkEnd w:id="0"/>
      <w:r w:rsidRPr="003B4FC7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3B4FC7">
        <w:rPr>
          <w:rFonts w:ascii="Times New Roman" w:eastAsia="Times New Roman" w:hAnsi="Times New Roman" w:cs="Times New Roman"/>
          <w:u w:val="single"/>
          <w:lang w:eastAsia="ru-RU"/>
        </w:rPr>
        <w:t xml:space="preserve">  17 </w:t>
      </w:r>
      <w:r w:rsidRPr="003B4FC7">
        <w:rPr>
          <w:rFonts w:ascii="Times New Roman" w:eastAsia="Times New Roman" w:hAnsi="Times New Roman" w:cs="Times New Roman"/>
          <w:color w:val="FFFFFF"/>
          <w:u w:val="single"/>
          <w:lang w:eastAsia="ru-RU"/>
        </w:rPr>
        <w:t>.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817"/>
        <w:gridCol w:w="3565"/>
        <w:gridCol w:w="1840"/>
        <w:gridCol w:w="1767"/>
        <w:gridCol w:w="1900"/>
      </w:tblGrid>
      <w:tr w:rsidR="003B4FC7" w:rsidRPr="003B4FC7" w:rsidTr="002C1A28">
        <w:trPr>
          <w:trHeight w:val="300"/>
        </w:trPr>
        <w:tc>
          <w:tcPr>
            <w:tcW w:w="0" w:type="auto"/>
            <w:noWrap/>
            <w:vAlign w:val="bottom"/>
            <w:hideMark/>
          </w:tcPr>
          <w:p w:rsidR="003B4FC7" w:rsidRPr="003B4FC7" w:rsidRDefault="003B4FC7" w:rsidP="003B4FC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3B4FC7" w:rsidRPr="003B4FC7" w:rsidRDefault="003B4FC7" w:rsidP="003B4FC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3B4FC7" w:rsidRPr="003B4FC7" w:rsidRDefault="003B4FC7" w:rsidP="003B4FC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3B4FC7" w:rsidRPr="003B4FC7" w:rsidRDefault="003B4FC7" w:rsidP="003B4FC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3B4FC7" w:rsidRPr="003B4FC7" w:rsidRDefault="003B4FC7" w:rsidP="003B4FC7">
            <w:pPr>
              <w:rPr>
                <w:rFonts w:ascii="Calibri" w:eastAsia="Calibri" w:hAnsi="Calibri" w:cs="Times New Roman"/>
              </w:rPr>
            </w:pP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gridSpan w:val="5"/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Межбюджетные трансферты, предоставляемые из бюджета Ханты-Мансийского автономного округа – Югры бюджету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2016 год</w:t>
            </w:r>
          </w:p>
        </w:tc>
      </w:tr>
      <w:tr w:rsidR="003B4FC7" w:rsidRPr="003B4FC7" w:rsidTr="002C1A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B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3B4FC7" w:rsidRPr="003B4FC7" w:rsidTr="002C1A28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1 020 970,36104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1 020 594,30404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376,05700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1 143,31400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1 143,31400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65 509,10000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31 809,50000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13 388,00000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3 117,60000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4 203,30000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4 203,30000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31 787,00000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31 787,00000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48 092,80000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48 092,80000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48 092,80000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1 369,55000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29 548,65000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8 552,80000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муниципальных образований Ханты-Мансийского автономного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616 401,20000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603,68700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603,68700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5 790,11875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267,35600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609 740,03825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609 740,03825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"Социально-экономическое развитие, инвестиции и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6 024,71047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5 710,75936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1 407 749,09200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13 494,59200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1 394 254,50000</w:t>
            </w:r>
          </w:p>
        </w:tc>
      </w:tr>
      <w:tr w:rsidR="003B4FC7" w:rsidRPr="003B4FC7" w:rsidTr="002C1A2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8 356,39200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продовольственной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3B4FC7" w:rsidRPr="003B4FC7" w:rsidTr="002C1A2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752,60000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28 570,20000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28 570,20000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 на осуществление деятельности по опеке и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попечительству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основных общеобразовательных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3B4FC7" w:rsidRPr="003B4FC7" w:rsidTr="002C1A28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74 526,00000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74 526,00000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перераспределения финансовых ресурсов между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эффективности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767,70000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767,70000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350 184,30000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350 184,30000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379,70000</w:t>
            </w:r>
          </w:p>
        </w:tc>
      </w:tr>
      <w:tr w:rsidR="003B4FC7" w:rsidRPr="003B4FC7" w:rsidTr="002C1A28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8 079,99000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8 068,69000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B4FC7" w:rsidRPr="003B4FC7" w:rsidTr="002C1A28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583,69000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26,13334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26,13334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29,06667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29,06667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469,68999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469,68999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Молодежь Югры и допризывная подготовка 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 Развитие российского казачества"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</w:tr>
      <w:tr w:rsidR="003B4FC7" w:rsidRPr="003B4FC7" w:rsidTr="002C1A28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</w:tr>
      <w:tr w:rsidR="003B4FC7" w:rsidRPr="003B4FC7" w:rsidTr="002C1A28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3B4FC7" w:rsidRPr="003B4FC7" w:rsidTr="002C1A28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157 281,50000</w:t>
            </w:r>
          </w:p>
        </w:tc>
      </w:tr>
      <w:tr w:rsidR="003B4FC7" w:rsidRPr="003B4FC7" w:rsidTr="002C1A28">
        <w:trPr>
          <w:trHeight w:val="2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3B4FC7" w:rsidRPr="003B4FC7" w:rsidTr="002C1A2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округа-Югры в рамках подпрограммы " Содействие повышению качества управления муниципальными финансами" государственной программы " 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округа-Югры на 2014-2020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28 780,00000</w:t>
            </w:r>
          </w:p>
        </w:tc>
      </w:tr>
      <w:tr w:rsidR="003B4FC7" w:rsidRPr="003B4FC7" w:rsidTr="002C1A28">
        <w:trPr>
          <w:trHeight w:val="28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в рамках подпрограммы "Содействие повышению качества управления муниципальными финансами"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</w:t>
            </w: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- Югры на 2016 - 2020 годы"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35 669,50000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35 669,50000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B4FC7" w:rsidRPr="003B4FC7" w:rsidTr="002C1A2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FC7" w:rsidRPr="003B4FC7" w:rsidRDefault="003B4FC7" w:rsidP="003B4F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2 598 516,94304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18 317,94900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4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2 580 198,99404</w:t>
            </w:r>
          </w:p>
        </w:tc>
      </w:tr>
      <w:tr w:rsidR="003B4FC7" w:rsidRPr="003B4FC7" w:rsidTr="002C1A28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3B4FC7" w:rsidRPr="003B4FC7" w:rsidRDefault="003B4FC7" w:rsidP="003B4FC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731C5C" w:rsidRDefault="003B4FC7"/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7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F2404C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1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3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FB06B1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2"/>
  </w:num>
  <w:num w:numId="4">
    <w:abstractNumId w:val="1"/>
  </w:num>
  <w:num w:numId="5">
    <w:abstractNumId w:val="2"/>
  </w:num>
  <w:num w:numId="6">
    <w:abstractNumId w:val="19"/>
  </w:num>
  <w:num w:numId="7">
    <w:abstractNumId w:val="17"/>
  </w:num>
  <w:num w:numId="8">
    <w:abstractNumId w:val="23"/>
  </w:num>
  <w:num w:numId="9">
    <w:abstractNumId w:val="15"/>
  </w:num>
  <w:num w:numId="10">
    <w:abstractNumId w:val="25"/>
  </w:num>
  <w:num w:numId="11">
    <w:abstractNumId w:val="13"/>
  </w:num>
  <w:num w:numId="12">
    <w:abstractNumId w:val="31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6"/>
  </w:num>
  <w:num w:numId="20">
    <w:abstractNumId w:val="30"/>
  </w:num>
  <w:num w:numId="21">
    <w:abstractNumId w:val="26"/>
  </w:num>
  <w:num w:numId="22">
    <w:abstractNumId w:val="27"/>
  </w:num>
  <w:num w:numId="23">
    <w:abstractNumId w:val="33"/>
  </w:num>
  <w:num w:numId="24">
    <w:abstractNumId w:val="20"/>
  </w:num>
  <w:num w:numId="25">
    <w:abstractNumId w:val="9"/>
  </w:num>
  <w:num w:numId="26">
    <w:abstractNumId w:val="29"/>
  </w:num>
  <w:num w:numId="27">
    <w:abstractNumId w:val="24"/>
  </w:num>
  <w:num w:numId="28">
    <w:abstractNumId w:val="40"/>
  </w:num>
  <w:num w:numId="29">
    <w:abstractNumId w:val="6"/>
  </w:num>
  <w:num w:numId="30">
    <w:abstractNumId w:val="21"/>
  </w:num>
  <w:num w:numId="31">
    <w:abstractNumId w:val="39"/>
  </w:num>
  <w:num w:numId="32">
    <w:abstractNumId w:val="22"/>
  </w:num>
  <w:num w:numId="33">
    <w:abstractNumId w:val="37"/>
  </w:num>
  <w:num w:numId="34">
    <w:abstractNumId w:val="36"/>
  </w:num>
  <w:num w:numId="35">
    <w:abstractNumId w:val="3"/>
  </w:num>
  <w:num w:numId="36">
    <w:abstractNumId w:val="7"/>
  </w:num>
  <w:num w:numId="37">
    <w:abstractNumId w:val="18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4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C7"/>
    <w:rsid w:val="003B4FC7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4FC7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B4F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B4FC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B4F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B4FC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3B4F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4F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4FC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4F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B4F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3B4F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B4FC7"/>
  </w:style>
  <w:style w:type="paragraph" w:customStyle="1" w:styleId="a3">
    <w:name w:val="Знак Знак Знак Знак Знак Знак Знак Знак Знак Знак Знак Знак Знак"/>
    <w:basedOn w:val="a"/>
    <w:rsid w:val="003B4F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3B4F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B4FC7"/>
  </w:style>
  <w:style w:type="paragraph" w:styleId="a7">
    <w:name w:val="footer"/>
    <w:basedOn w:val="a"/>
    <w:link w:val="a8"/>
    <w:rsid w:val="003B4F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3B4FC7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3B4FC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B4FC7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B4FC7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3B4F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3B4FC7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3B4FC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3B4FC7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3B4F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B4F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B4F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3B4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3B4FC7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3B4F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B4F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3B4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B4F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3B4FC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3B4FC7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3B4F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3B4FC7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3B4F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3B4FC7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3B4FC7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3B4FC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3B4FC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3B4F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3B4FC7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3B4FC7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3B4FC7"/>
    <w:rPr>
      <w:b/>
      <w:bCs/>
    </w:rPr>
  </w:style>
  <w:style w:type="paragraph" w:customStyle="1" w:styleId="310">
    <w:name w:val="Основной текст с отступом 31"/>
    <w:basedOn w:val="a"/>
    <w:rsid w:val="003B4FC7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3B4F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3B4F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B4FC7"/>
  </w:style>
  <w:style w:type="character" w:styleId="afa">
    <w:name w:val="Hyperlink"/>
    <w:uiPriority w:val="99"/>
    <w:unhideWhenUsed/>
    <w:rsid w:val="003B4FC7"/>
    <w:rPr>
      <w:color w:val="0000FF"/>
      <w:u w:val="single"/>
    </w:rPr>
  </w:style>
  <w:style w:type="character" w:styleId="afb">
    <w:name w:val="FollowedHyperlink"/>
    <w:uiPriority w:val="99"/>
    <w:unhideWhenUsed/>
    <w:rsid w:val="003B4FC7"/>
    <w:rPr>
      <w:color w:val="800080"/>
      <w:u w:val="single"/>
    </w:rPr>
  </w:style>
  <w:style w:type="paragraph" w:customStyle="1" w:styleId="xl63">
    <w:name w:val="xl63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B4F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B4FC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B4FC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B4F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B4F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3B4FC7"/>
  </w:style>
  <w:style w:type="paragraph" w:customStyle="1" w:styleId="xl65">
    <w:name w:val="xl65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B4FC7"/>
  </w:style>
  <w:style w:type="paragraph" w:customStyle="1" w:styleId="xl131">
    <w:name w:val="xl13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3B4FC7"/>
  </w:style>
  <w:style w:type="paragraph" w:customStyle="1" w:styleId="xl144">
    <w:name w:val="xl144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B4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B4FC7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B4FC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B4FC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3B4F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3B4FC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3B4FC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4FC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B4FC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B4F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B4FC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3B4F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B4FC7"/>
  </w:style>
  <w:style w:type="paragraph" w:customStyle="1" w:styleId="a3">
    <w:name w:val="Знак Знак Знак Знак Знак Знак Знак Знак Знак Знак Знак Знак Знак"/>
    <w:basedOn w:val="a"/>
    <w:rsid w:val="003B4F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3B4F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3B4FC7"/>
  </w:style>
  <w:style w:type="paragraph" w:styleId="a7">
    <w:name w:val="footer"/>
    <w:basedOn w:val="a"/>
    <w:link w:val="a8"/>
    <w:rsid w:val="003B4F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3B4FC7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3B4FC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B4FC7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3B4FC7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3B4FC7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3B4F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3B4FC7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3B4FC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B4F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3B4FC7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3B4F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3B4F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B4F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3B4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3B4FC7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3B4F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3B4F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3B4F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B4FC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3B4FC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3B4FC7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3B4F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3B4FC7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3B4F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3B4FC7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3B4FC7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3B4FC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3B4FC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3B4F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3B4FC7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3B4FC7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3B4FC7"/>
    <w:rPr>
      <w:b/>
      <w:bCs/>
    </w:rPr>
  </w:style>
  <w:style w:type="paragraph" w:customStyle="1" w:styleId="310">
    <w:name w:val="Основной текст с отступом 31"/>
    <w:basedOn w:val="a"/>
    <w:rsid w:val="003B4FC7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3B4FC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3B4F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B4FC7"/>
  </w:style>
  <w:style w:type="character" w:styleId="afa">
    <w:name w:val="Hyperlink"/>
    <w:uiPriority w:val="99"/>
    <w:unhideWhenUsed/>
    <w:rsid w:val="003B4FC7"/>
    <w:rPr>
      <w:color w:val="0000FF"/>
      <w:u w:val="single"/>
    </w:rPr>
  </w:style>
  <w:style w:type="character" w:styleId="afb">
    <w:name w:val="FollowedHyperlink"/>
    <w:uiPriority w:val="99"/>
    <w:unhideWhenUsed/>
    <w:rsid w:val="003B4FC7"/>
    <w:rPr>
      <w:color w:val="800080"/>
      <w:u w:val="single"/>
    </w:rPr>
  </w:style>
  <w:style w:type="paragraph" w:customStyle="1" w:styleId="xl63">
    <w:name w:val="xl63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B4F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B4F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B4FC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B4FC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B4F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B4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B4F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B4F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3B4FC7"/>
  </w:style>
  <w:style w:type="paragraph" w:customStyle="1" w:styleId="xl65">
    <w:name w:val="xl65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B4FC7"/>
  </w:style>
  <w:style w:type="paragraph" w:customStyle="1" w:styleId="xl131">
    <w:name w:val="xl131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B4F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B4F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3B4FC7"/>
  </w:style>
  <w:style w:type="paragraph" w:customStyle="1" w:styleId="xl144">
    <w:name w:val="xl144"/>
    <w:basedOn w:val="a"/>
    <w:rsid w:val="003B4F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B4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3B4F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B4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B4FC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B4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6125</Words>
  <Characters>34915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2017-10-09T10:10:00Z</dcterms:created>
  <dcterms:modified xsi:type="dcterms:W3CDTF">2017-10-09T10:10:00Z</dcterms:modified>
</cp:coreProperties>
</file>