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142"/>
        <w:gridCol w:w="328"/>
        <w:gridCol w:w="97"/>
        <w:gridCol w:w="280"/>
        <w:gridCol w:w="146"/>
        <w:gridCol w:w="252"/>
        <w:gridCol w:w="1023"/>
        <w:gridCol w:w="134"/>
        <w:gridCol w:w="433"/>
        <w:gridCol w:w="325"/>
        <w:gridCol w:w="898"/>
        <w:gridCol w:w="195"/>
        <w:gridCol w:w="1028"/>
        <w:gridCol w:w="531"/>
        <w:gridCol w:w="834"/>
        <w:gridCol w:w="442"/>
        <w:gridCol w:w="1134"/>
      </w:tblGrid>
      <w:tr w:rsidR="00EC0239" w:rsidRPr="00EC0239" w:rsidTr="00194821">
        <w:tc>
          <w:tcPr>
            <w:tcW w:w="2552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</w:tr>
      <w:tr w:rsidR="00194821" w:rsidRPr="00EC0239" w:rsidTr="00194821">
        <w:trPr>
          <w:trHeight w:val="997"/>
        </w:trPr>
        <w:tc>
          <w:tcPr>
            <w:tcW w:w="10774" w:type="dxa"/>
            <w:gridSpan w:val="19"/>
            <w:shd w:val="clear" w:color="auto" w:fill="auto"/>
            <w:noWrap/>
            <w:vAlign w:val="bottom"/>
          </w:tcPr>
          <w:p w:rsidR="00194821" w:rsidRPr="00194821" w:rsidRDefault="00194821" w:rsidP="00194821">
            <w:pPr>
              <w:spacing w:after="0" w:line="240" w:lineRule="auto"/>
              <w:ind w:left="683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194821" w:rsidRPr="00194821" w:rsidRDefault="00194821" w:rsidP="00194821">
            <w:pPr>
              <w:spacing w:after="0" w:line="240" w:lineRule="auto"/>
              <w:ind w:left="683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194821" w:rsidRPr="00EC0239" w:rsidRDefault="00194821" w:rsidP="00194821">
            <w:pPr>
              <w:ind w:left="6839"/>
              <w:jc w:val="center"/>
              <w:rPr>
                <w:sz w:val="18"/>
                <w:szCs w:val="18"/>
              </w:rPr>
            </w:pP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№ </w:t>
            </w:r>
            <w:r w:rsidRPr="001948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767</w:t>
            </w:r>
          </w:p>
        </w:tc>
      </w:tr>
      <w:tr w:rsidR="00EC0239" w:rsidRPr="00EC0239" w:rsidTr="00194821">
        <w:tc>
          <w:tcPr>
            <w:tcW w:w="2552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</w:tr>
      <w:tr w:rsidR="00EC0239" w:rsidRPr="00EC0239" w:rsidTr="00194821">
        <w:tc>
          <w:tcPr>
            <w:tcW w:w="10774" w:type="dxa"/>
            <w:gridSpan w:val="19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2016 год</w:t>
            </w:r>
          </w:p>
        </w:tc>
      </w:tr>
      <w:tr w:rsidR="00EC0239" w:rsidRPr="00EC0239" w:rsidTr="00194821">
        <w:tc>
          <w:tcPr>
            <w:tcW w:w="2127" w:type="dxa"/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</w:tr>
      <w:tr w:rsidR="00EC0239" w:rsidRPr="00EC0239" w:rsidTr="00194821">
        <w:trPr>
          <w:trHeight w:val="267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jc w:val="right"/>
              <w:rPr>
                <w:sz w:val="18"/>
                <w:szCs w:val="18"/>
              </w:rPr>
            </w:pPr>
            <w:proofErr w:type="spellStart"/>
            <w:r w:rsidRPr="00EC0239">
              <w:rPr>
                <w:sz w:val="18"/>
                <w:szCs w:val="18"/>
              </w:rPr>
              <w:t>тыс</w:t>
            </w:r>
            <w:proofErr w:type="gramStart"/>
            <w:r w:rsidRPr="00EC0239">
              <w:rPr>
                <w:sz w:val="18"/>
                <w:szCs w:val="18"/>
              </w:rPr>
              <w:t>.р</w:t>
            </w:r>
            <w:proofErr w:type="gramEnd"/>
            <w:r w:rsidRPr="00EC0239">
              <w:rPr>
                <w:sz w:val="18"/>
                <w:szCs w:val="18"/>
              </w:rPr>
              <w:t>ублей</w:t>
            </w:r>
            <w:proofErr w:type="spellEnd"/>
          </w:p>
        </w:tc>
      </w:tr>
      <w:tr w:rsidR="00EC0239" w:rsidRPr="00194821" w:rsidTr="0019482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EC0239" w:rsidRPr="00194821" w:rsidTr="0019482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57 065,75284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56 768,02284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57 065,75284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56 768,02284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38 602,57693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Депутаты представительного органа муниципального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Наградной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761 102,51541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594 368,31541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153 259,05000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13 475,15000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466 793,79404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447 811,89404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195 999,01470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186 714,15150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местной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270 770,07934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255 190,87934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15 579,20000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243 571,54254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243 378,84254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163 267,99889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163 075,29889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163 075,29889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163 075,29889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152 127,08989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5 072,17900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5 072,17900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5 072,17900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77 326,86280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47 958,67419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32 662,77419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42 400,42419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32 303,27419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42 380,42419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32 283,27419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42 230,42419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32 133,27419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41 330,42419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31 233,27419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41 330,42419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31 233,27419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31 595,19919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24 281,16919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7 314,03000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31 595,19919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24 281,16919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7 314,03000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9 657,72500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6 899,10500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2 758,62000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9 657,72500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6 899,10500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2 758,62000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348,50000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184 143,74718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97 297,84718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86 845,90000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94 476,30000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83 676,30000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94 476,30000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83 676,30000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75 426,00000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33 758,90900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33 758,90900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Услуги в области информационных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Нефтеюганского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55 908,53818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52 738,93818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развития потребительского рынка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стимулирования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органами местного самоуправления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33 449,37957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культуры Нефтеюганского района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61 306,30000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652 970,33309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574 469,13609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77 974,75000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54 416,70380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53 890,25680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45 795,61429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45 269,16729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45 125,26729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45 125,26729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гры в области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создания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60 449,73100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60 449,73100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внутрипоселковых) перевозках, связанных с улучшением качества обслуживания пассажиров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52 804,61100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52 804,61100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52 804,61100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и внедрение современных информационных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 в сфере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84 332,42056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84 332,42056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69 332,42056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69 332,42056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69 332,42056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69 332,42056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Взнос в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уставной фонд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унитарного предприятия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434 285,09300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361 072,59300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Дотации на выравнивание бюджетной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доступности 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61 460,24600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Благоустройство территорий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673 142,65168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648 131,33168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23 223,32000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50 618,98489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48 830,98489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50 618,98489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48 830,98489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41 412,16389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39 624,16389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9 182,34696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9 182,34696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3 579,00000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инвентаризация 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32 229,81693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30 441,81693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29 173,81270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27 385,81270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27 285,23570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27 285,23570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организации хранения,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9 037,82100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386 543,47285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386 514,97285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385 145,97285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231 780,19394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208 585,37394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23 194,82000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213 473,68484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205 876,96484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211 346,57624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203 749,85624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"Переселение граждан из жилых домов, находящихся в зоне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подтопления береговой линии, подверженной абразии"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подверженно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Выселение граждан из жилых домов, находящихся в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зонн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Улучшение жилищных условий отдельных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1 618 214,19470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460 036,99470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1 158 177,20000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8 773,29000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8 773,29000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общества Нефтеюганского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для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1 582 858,90470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449 363,70470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1 133 495,20000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474 831,26000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124 646,96000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474 701,26000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124 516,96000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15 977,76300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15 977,76300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15 977,76300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15 977,76300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дошкольными образовательными организациями основных общеобразовательных программ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дошкольного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1 000 495,30670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225 452,80670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1 000 265,30670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225 222,80670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28 003,51200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28 003,51200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28 003,51200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28 003,51200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23 668,01200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системы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реализацию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197 219,29470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197 219,29470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157 956,53080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11 357,73230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742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14 227,30000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системы вовлечения молодежи в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11 059,30000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11 059,30000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2 616,10000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питания детей в возрасте от 6 до 17 лет (включительно) в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86 413,63800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84 626,63800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84 794,63800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83 007,63800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дошкольного,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2 580,05000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в области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1 808,40000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383,15000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571,65000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81 714,58800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79 927,58800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деятельности в области образования 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74 357,08800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72 570,08800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35 636,92800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дошкольного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"Профилактика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экстремистской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дошкольного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486 534,89645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347 468,52689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139 066,36956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95 796,92299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95 796,92299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95 796,92299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95 796,92299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52 256,89375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41 710,02924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41 153,52924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39 882,82924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264 524,40999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174 012,06925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90 512,34074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173 302,67888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104 724,81321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172 295,77888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103 717,91321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154 415,51067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85 837,64500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23 967,24489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11 181,26200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библиотек городов Москвы и Санкт-Петербурга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117 030,26578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61 418,38300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13 238,00000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91 221,73111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69 287,25604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91 221,73111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69 287,25604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29 343,33263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7 408,85756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1 307,07030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1 307,07030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532,21555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1 297,85230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532,21555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1 297,85230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18,13000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9,21800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18,13000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9,21800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20 627,40477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20 627,40477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6 811,96201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20 427,49477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6 811,96201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20 427,49477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46,55000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199,91000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46,55000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199,91000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38 619,11015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22 939,28833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61 024,63395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61 024,63395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109 270,96277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60 716,93395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108 820,96277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60 266,93395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34 085,99230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Думы ХМАО-Югры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38 453,59073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38 453,59073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международных соревнованиях"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1 096 042,64423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1 059 656,94423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1 315,40000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35 070,30000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13 066,99835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13 066,99835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повседневного функционирования звена подсистемы РСЧС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ХМАО-Югры"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безопасности и правоохранительной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588,89404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588,89404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272 470,11722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239 120,11722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32 970,30000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Дорожное хозяйств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6 452,07840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6 452,07840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"Информационное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общество - Югра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каналов передачи данных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качественными коммунальными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57 453,57434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45 958,07434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24 967,51519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24 967,51519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32 202,86548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29 045,56548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2 245,15000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2 245,15000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2 145,89900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2 006,39900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226 987,62098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223 951,92098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Содействие проведению капитального ремонта многоквартирных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222 924,61270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219 888,91270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«Доступное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жилье - жителям Нефтеюганского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177 961,04882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174 925,34882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177 928,04882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174 892,34882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177 928,04882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174 892,34882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тепло-водоснабжения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межпоселенческого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безопасности Нефтеюганского района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89 166,23162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144 631,30869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144 631,30869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28 535,32939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28 535,32939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116 095,97930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116 095,97930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организаций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94821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0239" w:rsidRPr="00194821" w:rsidTr="00194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5 345 072,98840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3 740 899,27184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0239" w:rsidRPr="00194821" w:rsidRDefault="00EC023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8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190 223,99656</w:t>
            </w:r>
          </w:p>
        </w:tc>
      </w:tr>
    </w:tbl>
    <w:p w:rsidR="00EC0239" w:rsidRPr="00EC0239" w:rsidRDefault="00EC0239" w:rsidP="00EC0239">
      <w:pPr>
        <w:rPr>
          <w:sz w:val="18"/>
          <w:szCs w:val="18"/>
        </w:rPr>
      </w:pPr>
    </w:p>
    <w:p w:rsidR="00072FA1" w:rsidRPr="00EC0239" w:rsidRDefault="00072FA1" w:rsidP="00EC0239">
      <w:pPr>
        <w:rPr>
          <w:sz w:val="18"/>
          <w:szCs w:val="18"/>
        </w:rPr>
      </w:pPr>
    </w:p>
    <w:sectPr w:rsidR="00072FA1" w:rsidRPr="00EC0239" w:rsidSect="00194821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39"/>
    <w:rsid w:val="00072FA1"/>
    <w:rsid w:val="00194821"/>
    <w:rsid w:val="002649FE"/>
    <w:rsid w:val="00EC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2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0239"/>
    <w:rPr>
      <w:color w:val="800080"/>
      <w:u w:val="single"/>
    </w:rPr>
  </w:style>
  <w:style w:type="paragraph" w:customStyle="1" w:styleId="xl63">
    <w:name w:val="xl63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2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0239"/>
    <w:rPr>
      <w:color w:val="800080"/>
      <w:u w:val="single"/>
    </w:rPr>
  </w:style>
  <w:style w:type="paragraph" w:customStyle="1" w:styleId="xl63">
    <w:name w:val="xl63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3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147</Pages>
  <Words>31097</Words>
  <Characters>177255</Characters>
  <Application>Microsoft Office Word</Application>
  <DocSecurity>0</DocSecurity>
  <Lines>1477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2016-08-22T09:57:00Z</dcterms:created>
  <dcterms:modified xsi:type="dcterms:W3CDTF">2016-08-22T09:57:00Z</dcterms:modified>
</cp:coreProperties>
</file>