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4" w:type="dxa"/>
        <w:tblLayout w:type="fixed"/>
        <w:tblLook w:val="04A0" w:firstRow="1" w:lastRow="0" w:firstColumn="1" w:lastColumn="0" w:noHBand="0" w:noVBand="1"/>
      </w:tblPr>
      <w:tblGrid>
        <w:gridCol w:w="1912"/>
        <w:gridCol w:w="464"/>
        <w:gridCol w:w="502"/>
        <w:gridCol w:w="1341"/>
        <w:gridCol w:w="793"/>
        <w:gridCol w:w="1475"/>
        <w:gridCol w:w="1439"/>
        <w:gridCol w:w="1439"/>
        <w:gridCol w:w="1439"/>
      </w:tblGrid>
      <w:tr w:rsidR="008B2D94" w:rsidRPr="007A1748" w:rsidTr="007A1748">
        <w:tc>
          <w:tcPr>
            <w:tcW w:w="1912" w:type="dxa"/>
            <w:shd w:val="clear" w:color="auto" w:fill="auto"/>
            <w:noWrap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uto"/>
            <w:noWrap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noWrap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shd w:val="clear" w:color="auto" w:fill="auto"/>
            <w:noWrap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2D94" w:rsidRPr="007A1748" w:rsidTr="007A1748">
        <w:tc>
          <w:tcPr>
            <w:tcW w:w="10804" w:type="dxa"/>
            <w:gridSpan w:val="9"/>
            <w:shd w:val="clear" w:color="auto" w:fill="auto"/>
            <w:noWrap/>
            <w:vAlign w:val="bottom"/>
            <w:hideMark/>
          </w:tcPr>
          <w:p w:rsidR="008B2D94" w:rsidRPr="007A1748" w:rsidRDefault="008B2D94" w:rsidP="0059794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 </w:t>
            </w:r>
            <w:r w:rsidR="00B91778" w:rsidRPr="007A174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8B2D94" w:rsidRPr="007A1748" w:rsidTr="007A1748">
        <w:tc>
          <w:tcPr>
            <w:tcW w:w="10804" w:type="dxa"/>
            <w:gridSpan w:val="9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к Решению Думы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br/>
              <w:t>Нефтеюганского района</w:t>
            </w:r>
          </w:p>
        </w:tc>
      </w:tr>
      <w:tr w:rsidR="008B2D94" w:rsidRPr="007A1748" w:rsidTr="007A1748">
        <w:tc>
          <w:tcPr>
            <w:tcW w:w="10804" w:type="dxa"/>
            <w:gridSpan w:val="9"/>
            <w:shd w:val="clear" w:color="auto" w:fill="auto"/>
            <w:noWrap/>
            <w:vAlign w:val="bottom"/>
            <w:hideMark/>
          </w:tcPr>
          <w:p w:rsidR="008B2D94" w:rsidRPr="007A1748" w:rsidRDefault="008B2D94" w:rsidP="00AF5D1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AF5D1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bookmarkStart w:id="0" w:name="_GoBack"/>
            <w:bookmarkEnd w:id="0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="00AF5D15">
              <w:rPr>
                <w:rFonts w:ascii="Times New Roman" w:hAnsi="Times New Roman" w:cs="Times New Roman"/>
                <w:sz w:val="18"/>
                <w:szCs w:val="18"/>
              </w:rPr>
              <w:t xml:space="preserve"> «___»________2016 г. №____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8B2D94" w:rsidRPr="007A1748" w:rsidTr="007A1748">
        <w:tc>
          <w:tcPr>
            <w:tcW w:w="1912" w:type="dxa"/>
            <w:shd w:val="clear" w:color="auto" w:fill="auto"/>
            <w:noWrap/>
            <w:vAlign w:val="bottom"/>
            <w:hideMark/>
          </w:tcPr>
          <w:p w:rsidR="008B2D94" w:rsidRPr="007A1748" w:rsidRDefault="008B2D9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uto"/>
            <w:noWrap/>
            <w:vAlign w:val="bottom"/>
            <w:hideMark/>
          </w:tcPr>
          <w:p w:rsidR="008B2D94" w:rsidRPr="007A1748" w:rsidRDefault="008B2D9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noWrap/>
            <w:vAlign w:val="bottom"/>
            <w:hideMark/>
          </w:tcPr>
          <w:p w:rsidR="008B2D94" w:rsidRPr="007A1748" w:rsidRDefault="008B2D9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8B2D94" w:rsidRPr="007A1748" w:rsidRDefault="008B2D9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:rsidR="008B2D94" w:rsidRPr="007A1748" w:rsidRDefault="008B2D9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shd w:val="clear" w:color="auto" w:fill="auto"/>
            <w:noWrap/>
            <w:vAlign w:val="bottom"/>
            <w:hideMark/>
          </w:tcPr>
          <w:p w:rsidR="008B2D94" w:rsidRPr="007A1748" w:rsidRDefault="008B2D9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8B2D94" w:rsidRPr="007A1748" w:rsidRDefault="008B2D9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8B2D94" w:rsidRPr="007A1748" w:rsidRDefault="008B2D9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8B2D94" w:rsidRPr="007A1748" w:rsidRDefault="008B2D9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2D94" w:rsidRPr="007A1748" w:rsidTr="007A1748">
        <w:tc>
          <w:tcPr>
            <w:tcW w:w="10804" w:type="dxa"/>
            <w:gridSpan w:val="9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 бюджета Нефтеюганского района на 2016 год</w:t>
            </w:r>
          </w:p>
        </w:tc>
      </w:tr>
      <w:tr w:rsidR="008B2D94" w:rsidRPr="007A1748" w:rsidTr="007A1748">
        <w:tc>
          <w:tcPr>
            <w:tcW w:w="1912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uto"/>
            <w:noWrap/>
            <w:vAlign w:val="bottom"/>
            <w:hideMark/>
          </w:tcPr>
          <w:p w:rsidR="008B2D94" w:rsidRPr="007A1748" w:rsidRDefault="008B2D9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noWrap/>
            <w:vAlign w:val="bottom"/>
            <w:hideMark/>
          </w:tcPr>
          <w:p w:rsidR="008B2D94" w:rsidRPr="007A1748" w:rsidRDefault="008B2D9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8B2D94" w:rsidRPr="007A1748" w:rsidRDefault="008B2D9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:rsidR="008B2D94" w:rsidRPr="007A1748" w:rsidRDefault="008B2D9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shd w:val="clear" w:color="auto" w:fill="auto"/>
            <w:noWrap/>
            <w:vAlign w:val="bottom"/>
            <w:hideMark/>
          </w:tcPr>
          <w:p w:rsidR="008B2D94" w:rsidRPr="007A1748" w:rsidRDefault="008B2D9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8B2D94" w:rsidRPr="007A1748" w:rsidRDefault="008B2D9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8B2D94" w:rsidRPr="007A1748" w:rsidRDefault="008B2D9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2D94" w:rsidRPr="007A1748" w:rsidTr="007A1748">
        <w:tc>
          <w:tcPr>
            <w:tcW w:w="1912" w:type="dxa"/>
            <w:shd w:val="clear" w:color="auto" w:fill="auto"/>
            <w:noWrap/>
            <w:vAlign w:val="bottom"/>
            <w:hideMark/>
          </w:tcPr>
          <w:p w:rsidR="008B2D94" w:rsidRPr="007A1748" w:rsidRDefault="008B2D9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4" w:type="dxa"/>
            <w:shd w:val="clear" w:color="auto" w:fill="auto"/>
            <w:noWrap/>
            <w:vAlign w:val="bottom"/>
            <w:hideMark/>
          </w:tcPr>
          <w:p w:rsidR="008B2D94" w:rsidRPr="007A1748" w:rsidRDefault="008B2D9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noWrap/>
            <w:vAlign w:val="bottom"/>
            <w:hideMark/>
          </w:tcPr>
          <w:p w:rsidR="008B2D94" w:rsidRPr="007A1748" w:rsidRDefault="008B2D9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1" w:type="dxa"/>
            <w:shd w:val="clear" w:color="auto" w:fill="auto"/>
            <w:noWrap/>
            <w:vAlign w:val="bottom"/>
            <w:hideMark/>
          </w:tcPr>
          <w:p w:rsidR="008B2D94" w:rsidRPr="007A1748" w:rsidRDefault="008B2D9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:rsidR="008B2D94" w:rsidRPr="007A1748" w:rsidRDefault="008B2D9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shd w:val="clear" w:color="auto" w:fill="auto"/>
            <w:noWrap/>
            <w:vAlign w:val="bottom"/>
            <w:hideMark/>
          </w:tcPr>
          <w:p w:rsidR="008B2D94" w:rsidRPr="007A1748" w:rsidRDefault="008B2D9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8B2D94" w:rsidRPr="007A1748" w:rsidRDefault="008B2D9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8B2D94" w:rsidRPr="007A1748" w:rsidRDefault="008B2D9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  <w:noWrap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тыс.</w:t>
            </w:r>
            <w:r w:rsidR="007A174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рублей</w:t>
            </w:r>
          </w:p>
        </w:tc>
      </w:tr>
      <w:tr w:rsidR="008B2D94" w:rsidRPr="007A1748" w:rsidTr="007A1748">
        <w:tc>
          <w:tcPr>
            <w:tcW w:w="1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Пз</w:t>
            </w:r>
            <w:proofErr w:type="spellEnd"/>
          </w:p>
        </w:tc>
        <w:tc>
          <w:tcPr>
            <w:tcW w:w="1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Целевая статья раздела</w:t>
            </w:r>
          </w:p>
        </w:tc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Вид расхода</w:t>
            </w:r>
          </w:p>
        </w:tc>
        <w:tc>
          <w:tcPr>
            <w:tcW w:w="57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2016</w:t>
            </w:r>
          </w:p>
        </w:tc>
      </w:tr>
      <w:tr w:rsidR="008B2D94" w:rsidRPr="007A1748" w:rsidTr="007A1748">
        <w:tc>
          <w:tcPr>
            <w:tcW w:w="191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D94" w:rsidRPr="007A1748" w:rsidRDefault="008B2D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D94" w:rsidRPr="007A1748" w:rsidRDefault="008B2D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D94" w:rsidRPr="007A1748" w:rsidRDefault="008B2D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D94" w:rsidRPr="007A1748" w:rsidRDefault="008B2D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D94" w:rsidRPr="007A1748" w:rsidRDefault="008B2D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43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3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3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</w:t>
            </w:r>
            <w:r w:rsidR="007A174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счет межбюджетных трансфертов из бюджетов муниципальных образований поселений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1912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64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2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41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75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39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660 145,77903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638 772,60203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15 383,00000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5 990,17700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6 310,53691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6 310,53691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655,00000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655,00000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655,00000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655,00000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"Осуществление функций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муниципального управления"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655,00000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655,00000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Глава муниципального самоуправления (местное самоуправление)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655,00000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655,00000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655,00000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655,00000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655,00000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655,00000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5 655,53691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5 655,53691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Думы Нефтеюганского района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50.1.00.00000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5 655,53691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5 655,53691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Глава муниципального самоуправления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50.1.00.02030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5 655,53691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5 655,53691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50.1.00.02030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5 655,53691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5 655,53691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органов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50.1.00.02030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5 655,53691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5 655,53691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50 820,41912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50 820,41912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50 820,41912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50 820,41912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Думы Нефтеюганского района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50.1.00.00000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50 820,41912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50 820,41912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45 887,57693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45 887,57693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45 887,27693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45 887,27693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45 887,27693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45 887,27693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0,30000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0,30000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0,30000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0,30000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Депутаты представительного органа муниципального образования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50.1.00.02120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4 932,84219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4 932,84219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50.1.00.02120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4 932,84219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4 932,84219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50.1.00.02120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4 932,84219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4 932,84219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205 934,67941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202 556,67941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3 378,00000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«Доступное жилье - жителям Нефтеюганского района на 2014-2020 годы»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3 378,00000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3 378,00000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Подпрограмма «Градостроительная деятельность на 2014-2020 годы»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08.1.00.00000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3 378,00000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3 378,00000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 Формирование на территории Нефтеюганского района   актуализированной градостроительной документацией,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информационной системой обеспечения градостроительной деятельности"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08.1.01.00000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3 378,00000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3 378,00000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3 378,00000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3 378,00000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3 378,00000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3 378,00000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3 378,00000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3 378,00000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202 556,67941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202 556,67941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202 171,67941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202 171,67941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функций муниципального управления"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202 171,67941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202 171,67941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196 621,77018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196 621,77018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192 393,84998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192 393,84998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192 393,84998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192 393,84998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3 956,40420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3 956,40420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3 956,40420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3 956,40420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271,51600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271,51600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271,51600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271,51600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20.1.01.02080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5 549,90923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5 549,90923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внебюджетными фондами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20.1.01.02080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5 549,90923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5 549,90923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20.1.01.02080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5 549,90923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5 549,90923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385,00000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385,00000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"Совершенствование кадровой службы органов местного самоуправления"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385,00000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385,00000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385,00000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385,00000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260,00000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260,00000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260,00000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260,00000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Судебная система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24,70000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24,70000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24,70000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24,70000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Подпрограмма «Профилактика правонарушений»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10.1.00.00000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24,70000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24,70000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10.1.03.00000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24,70000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24,70000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10.1.03.51200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24,70000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24,70000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10.1.03.51200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24,70000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24,70000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10.1.03.51200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24,70000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24,70000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54 613,01110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53 788,83410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824,17700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2014 - 2020 годы"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48 686,71429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48 160,26729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526,44700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"Организация бюджетного процесса </w:t>
            </w:r>
            <w:proofErr w:type="gram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17.1.00.00000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48 686,71429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48 160,26729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526,44700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"Оценка качества управления  муниципальными финансами"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17.1.01.00000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48 686,71429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48 160,26729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526,44700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48 686,71429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48 160,26729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526,44700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48 651,71429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48 125,26729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526,44700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государственных (муниципальных)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органов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48 651,71429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48 125,26729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526,44700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"Совершенствование кадровой службы органов местного самоуправления"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Непрограммные расходы органов муниципальной власти Нефтеюганского района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5 817,39681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5 519,66681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297,73000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счётной палаты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50.2.00.00000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5 817,39681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5 519,66681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297,73000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2 855,14031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2 557,41031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297,73000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2 855,14031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2 557,41031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297,73000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2 855,14031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2 557,41031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297,73000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2 962,25650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2 962,25650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2 962,25650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2 962,25650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2 962,25650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2 962,25650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6 636,55300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6 636,55300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6 636,55300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6 636,55300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Резервный фонд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6 636,55300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6 636,55300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6 636,55300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6 636,55300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6 636,55300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6 636,55300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335 805,87949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318 659,57949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15 358,30000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1 788,00000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1 601,30000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1 601,30000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Подпрограмма «Отдельные мероприятия в сфере образования»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1 601,30000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1 601,30000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в области образования и молодежной политики на территории Нефтеюганского района"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1 601,30000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1 601,30000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01.3.01.02400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1 601,30000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1 601,30000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01.3.01.02400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1 601,30000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1 601,30000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01.3.01.02400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1 601,30000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1 601,30000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169,00000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169,00000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доступности 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br/>
              <w:t>приоритетным объектам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02.0.03.00000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169,00000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169,00000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169,00000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169,00000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169,00000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169,00000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169,00000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169,00000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Муниципальная программа 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2014-2020 годах"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1 205,40000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1 205,40000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продовольственной безопасности"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06.0.09.00000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1 205,40000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1 205,40000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Субвенции на проведение Всероссийской сельскохозяйственной переписи в 2016 году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06.0.09.53910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1 205,40000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1 205,40000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06.0.09.53910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1 205,40000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1 205,40000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06.0.09.53910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1 205,40000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1 205,40000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2014–2020 годы»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4 604,63680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3 852,03680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752,60000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"Сохранение и развитие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традиционной культуры коренных малочисленных народов Севера"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07.0.02.00000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4 604,63680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3 852,03680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752,60000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Сохранение, развитие и популяризация традиционной культуры, фольклора, ремесел и национальных видов спорта коренных малочисленных народов Севера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07.0.02.20720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367,00000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367,00000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07.0.02.20720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367,00000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367,00000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07.0.02.20720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367,00000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367,00000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Сохранение и развитие территорий традиционного природопользования и отраслей традиционного хозяйства  коренных малочисленных народов Севера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07.0.02.20730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3 485,03680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3 485,03680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07.0.02.20730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3 485,03680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3 485,03680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07.0.02.20730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3 485,03680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3 485,03680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реализацию полномочия, указанного в пункте 2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07.0.02.84210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752,60000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752,60000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07.0.02.84210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07.0.02.84210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07.0.02.84210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98,00000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98,00000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Социальные выплаты гражданам, кроме публичных нормативных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социальных выплат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07.0.02.84210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98,00000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98,00000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07.0.02.84210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646,60000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646,60000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07.0.02.84210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646,60000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646,60000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«Энергосбережение и повышение </w:t>
            </w:r>
            <w:proofErr w:type="spell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энергетической эффективности в бюджетной сфере"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09.3.01.00000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1 784,20000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225,00000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1 559,20000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Подпрограмма «Профилактика правонарушений»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10.1.00.00000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1 559,20000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1 559,20000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10.1.02.00000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1 559,20000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1 559,20000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1 559,20000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1 559,20000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1 554,18747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1 554,18747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государственных (муниципальных)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органов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1 554,18747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1 554,18747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5,01253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5,01253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5,01253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5,01253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Нефтеюганского района 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10.2.00.00000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225,00000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225,00000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10.2.01.00000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225,00000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225,00000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Иные межбюджетные трансферты победителям конкурсов муниципальных образований Ханты-Мансийского автономного округа - Югры в сфере организации мероприятий по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профилактике незаконного потребления наркотических средств и психотропных веществ, наркомании 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10.2.01.85230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225,00000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225,00000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10.2.01.85230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225,00000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225,00000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10.2.01.85230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225,00000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225,00000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«Развитие гражданского общества Нефтеюганского района на 2014 – 2020 годы»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7 500,00000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7 500,00000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"Поддержка социально ориентированных негосударственных некоммерческих организаций </w:t>
            </w:r>
            <w:proofErr w:type="gram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7 500,00000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7 500,00000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"Оказание финансовой поддержки социально ориентированным негосударственным некоммерческим организациям"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7 500,00000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7 500,00000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13.2.01.61600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7 500,00000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7 500,00000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 бюджетным, автономным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13.2.01.61600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7 500,00000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7 500,00000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некоммерческим организациям за исключением государственных (муниципальных) учреждений)</w:t>
            </w:r>
            <w:proofErr w:type="gramEnd"/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13.2.01.61600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7 500,00000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7 500,00000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2014 - 2020 годы"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44 525,16389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42 737,16389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1 788,00000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10 995,34696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10 995,34696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Оплата прочих работ, услуг по имуществу </w:t>
            </w:r>
            <w:proofErr w:type="gram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находящегося</w:t>
            </w:r>
            <w:proofErr w:type="gram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в муниципальной собственности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6 012,76819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6 012,76819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6 012,76819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6 012,76819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6 012,76819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6 012,76819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248,23275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248,23275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248,23275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248,23275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248,23275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248,23275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2 936,34602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2 936,34602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2 936,34602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2 936,34602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2 936,34602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2 936,34602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Приобретение имущества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1 798,00000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1 798,00000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1 798,00000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1 798,00000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1 798,00000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1 798,00000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"Осуществление и выполнение функций по управлению и распоряжению муниципальным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имуществом"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16.0.02.00000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33 529,81693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31 741,81693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1 788,00000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30 473,81270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28 685,81270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1 788,00000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30 351,23570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28 563,23570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1 788,00000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30 351,23570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28 563,23570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1 788,00000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70,60000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70,60000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70,60000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70,60000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51,97700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51,97700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14,11500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14,11500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37,86200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37,86200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16.0.02.02400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3 056,00423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3 056,00423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16.0.02.02400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3 056,00423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3 056,00423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16.0.02.02400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3 056,00423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3 056,00423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2014 - 2020 годы"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1 984,53651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1 984,53651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"Организация бюджетного процесса </w:t>
            </w:r>
            <w:proofErr w:type="gram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17.1.00.00000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1 984,53651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1 984,53651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"Оценка качества управления  муниципальными финансами"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17.1.01.00000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1 984,53651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1 984,53651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17.1.01.02400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1 984,53651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1 984,53651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17.1.01.02400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1 984,53651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1 984,53651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государственных (муниципальных)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органов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17.1.01.02400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1 984,53651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1 984,53651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"Улучшение  условий и охраны  труда, развитие социального  партнерства в муниципальном  образовании  Нефтеюганский  район на 2014 - 2020 годы"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18.0.00.00000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"Обеспечить безопасность и создание благоприятных условий труда работающих"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18.0.01.00000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18.0.01.99990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18.0.01.99990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32,50000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32,50000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18.0.01.99990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32,50000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32,50000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18.0.01.99990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22,50000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22,50000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18.0.01.99990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22,50000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22,50000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18.0.01.99990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18.0.01.99990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«Социальная поддержка жителей Нефтеюганского района  на 2014-2020 годы»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11 841,10000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11 841,10000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19.0.03.00000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11 841,10000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11 841,10000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11 841,10000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11 841,10000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9 621,04222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9 621,04222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9 621,04222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9 621,04222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2 220,05778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2 220,05778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2 220,05778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2 220,05778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253 758,14229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253 758,14229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173 454,59864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173 454,59864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функций муниципального управления"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173 454,59864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173 454,59864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156 397,24764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156 397,24764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50 799,25849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50 799,25849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казенных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учреждений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50 799,25849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50 799,25849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104 610,96615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104 610,96615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104 610,96615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104 610,96615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987,02300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987,02300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987,02300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987,02300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5 828,53000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5 828,53000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5 828,53000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5 828,53000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5 828,53000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5 828,53000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20.1.01.20628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11 198,82100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11 198,82100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20.1.01.20628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11 198,82100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11 198,82100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20.1.01.20628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11 198,82100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11 198,82100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20.3.00.00000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80 303,54365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80 303,54365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сети многофункциональных центров предоставления государственных и муниципальных услуг"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20.3.01.00000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80 303,54365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80 303,54365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76 062,28153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76 062,28153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33 921,59214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33 921,59214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33 921,59214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33 921,59214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38 236,68939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38 236,68939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38 236,68939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38 236,68939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3 904,00000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3 904,00000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3 904,00000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3 904,00000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Развитие многофункциональных центров предоставления государственных и муниципальных услуг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20.3.01.S2360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1 710,06212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1 710,06212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20.3.01.S2360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1 710,06212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1 710,06212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20.3.01.S2360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1 710,06212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1 710,06212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2 531,20000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2 531,20000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2 531,20000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2 531,20000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2 531,20000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2 531,20000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6 032,40000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6 032,40000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Думы Нефтеюганского района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50.1.00.00000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5 672,40000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5 672,40000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50.1.00.02400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2 950,00000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2 950,00000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50.1.00.02400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2 950,00000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2 950,00000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50.1.00.02400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2 950,00000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2 950,00000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Наградной фонд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50.1.00.20970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2 722,40000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2 722,40000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50.1.00.20970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2 722,40000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2 722,40000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50.1.00.20970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2 722,40000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2 722,40000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4 436,00000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4 436,00000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4 436,00000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4 436,00000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4 436,00000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4 436,00000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4 436,00000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4 436,00000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4 436,00000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4 436,00000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4 436,00000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4 436,00000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61 896,24154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46 274,09154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5 525,00000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10 097,15000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Органы юстиции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5 785,00000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260,00000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5 525,00000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"Совершенствование  муниципального  управления </w:t>
            </w:r>
            <w:proofErr w:type="gram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5 785,00000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260,00000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5 525,00000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5 785,00000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260,00000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5 525,00000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функций муниципального управления"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260,00000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260,00000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260,00000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260,00000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260,00000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260,00000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260,00000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260,00000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20.1.03.00000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5 525,00000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5 525,00000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переданных органам государственной власти субъектов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3 908,10000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3 908,10000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3 806,59312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3 806,59312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3 806,59312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3 806,59312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101,50688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101,50688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101,50688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101,50688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Федерального закона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1 616,90000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1 616,90000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1 290,65000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1 290,65000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1 290,65000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1 290,65000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326,25000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326,25000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326,25000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326,25000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54 878,52850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44 781,37850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10 097,15000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54 858,52850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44 761,37850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10 097,15000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Организация и обеспечение мероприятий в сфере гражданской обороны, защиты населения и территории Нефтеюганского района от чрезвычайных ситуаций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11.1.00.00000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54 708,52850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44 611,37850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10 097,15000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11.1.01.00000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1 650,00000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1 650,00000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11.1.01.20030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11.1.01.20030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11.1.01.20030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11.1.01.99990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государственных (муниципальных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11.1.01.99990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11.1.01.99990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повседневного функционирования звена подсистемы РСЧС ХМАО-Югры"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11.1.02.00000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43 398,38342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33 301,23342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10 097,15000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11.1.02.20912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43 398,38342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33 301,23342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10 097,15000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11.1.02.20912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32 429,51627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26 155,49624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6 274,02003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11.1.02.20912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32 429,51627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26 155,49624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6 274,02003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11.1.02.20912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10 890,08103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7 080,08106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3 809,99997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11.1.02.20912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10 890,08103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7 080,08106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3 809,99997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11.1.02.20912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78,78612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65,65612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13,13000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11.1.02.20912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78,78612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65,65612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13,13000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Развитие инфраструктуры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11.1.04.00000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9 660,14508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9 660,14508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11.1.04.42110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9 660,14508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9 660,14508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11.1.04.42110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9 660,14508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9 660,14508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11.1.04.42110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9 660,14508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9 660,14508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Подпрограмма "Построение и развитие аппаратно-программного комплекса "Безопасный город" на территории Нефтеюганского района"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11.2.00.00000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"Создание комплексной системы информирования и оповещения населения при угрозе возникновения чрезвычайных ситуаций, состоящей из системы информирования населения и системы оповещения населения"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11.2.01.00000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Подготовка персонала центра обработки вызовов Системы-112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11.2.01.20917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11.2.01.20917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11.2.01.20917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1 232,71304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1 232,71304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1 080,47900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1 080,47900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Подпрограмма «Профилактика правонарушений»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10.1.00.00000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840,47900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840,47900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"Охрана общественного порядка и профилактика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правонарушений"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10.1.01.00000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840,47900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840,47900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Мероприятия по профилактике правонарушений в сфере общественного порядка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10.1.01.20050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422,66000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422,66000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10.1.01.20050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10.1.01.20050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10.1.01.20050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92,00000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92,00000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10.1.01.20050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92,00000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92,00000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10.1.01.20050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322,66000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322,66000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10.1.01.20050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322,66000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322,66000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Оснащение избирательных участков инженерно-техническими средствами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10.1.01.20636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103,51900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103,51900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10.1.01.20636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103,51900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103,51900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10.1.01.20636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103,51900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103,51900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Субсидии  на создание условий для деятельности народных дружин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10.1.01.82300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97,50000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97,50000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10.1.01.82300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5,90000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5,90000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10.1.01.82300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5,90000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5,90000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10.1.01.82300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91,60000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91,60000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10.1.01.82300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91,60000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91,60000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размещение систем </w:t>
            </w:r>
            <w:proofErr w:type="spell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видеообзора</w:t>
            </w:r>
            <w:proofErr w:type="spell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10.1.01.82310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10.1.01.82310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10.1.01.82310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Иные межбюджетные трансферты победителям конкурсов муниципальных образований Ханты-Мансийского автономного округа </w:t>
            </w:r>
            <w:proofErr w:type="gram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-Ю</w:t>
            </w:r>
            <w:proofErr w:type="gram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гры в области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создания условий для деятельности народных дружин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10.1.01.85120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10.1.01.85120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10.1.01.85120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Создание общественных формирований правоохранительной направленности (общественные формирования, добровольные народные дружины, родительские патрули, молодежные отряды и т.д.), материальное стимулирование граждан, участвующих в охране общественного порядка, пресечении преступлений и иных правонарушений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10.1.01.S2300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41,80000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41,80000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10.1.01.S2300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10.1.01.S2300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10.1.01.S2300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39,20000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39,20000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10.1.01.S2300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39,20000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39,20000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Мероприятия на приобретение и размещений в населенных пунктах, систем </w:t>
            </w:r>
            <w:proofErr w:type="spell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видеообзора</w:t>
            </w:r>
            <w:proofErr w:type="spell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, модернизация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имеющихся систем видеонаблюдения, проведения работ, обеспечивающих функционирование систем по направлению безопасности дорожного движения и информирование населения о системах, необходимости соблюдения правил дорожного движения с целью избежание детского дорожно-транспортного травматизма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10.1.01.S2310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10.1.01.S2310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10.1.01.S2310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Нефтеюганского района 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10.2.00.00000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"Проведение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профилактических мероприятий по усилению противодействия потреблению наркотиков"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10.2.01.00000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10.2.01.20040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10.2.01.20040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10.2.01.20040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Организация и обеспечение мероприятий в сфере гражданской обороны, защиты населения и территории Нефтеюганского района от чрезвычайных ситуаций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11.1.00.00000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"Создание общественных спасательных постов в местах массового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отдыха людей на водных объектах"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11.1.03.00000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Создание общественных спасательных постов в местах массового отдыха людей на водных объектах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11.1.03.20913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11.1.03.20913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11.1.03.20913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2014 - 2020 годы"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141,23404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141,23404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141,23404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141,23404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Оплата прочих работ, услуг по имуществу </w:t>
            </w:r>
            <w:proofErr w:type="gram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находящегося</w:t>
            </w:r>
            <w:proofErr w:type="gram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в муниципальной собственности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141,23404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141,23404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141,23404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141,23404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141,23404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141,23404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Национальная экономика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601 686,88540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481 490,98540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87 225,60000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32 970,30000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583,69000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583,69000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583,69000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583,69000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01.2.00.00000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583,69000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583,69000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"Мероприятия в области молодежной политики"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01.2.01.00000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583,69000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583,69000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01.2.01.85060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583,69000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583,69000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01.2.01.85060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114,00001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114,00001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01.2.01.85060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114,00001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114,00001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01.2.01.85060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469,68999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469,68999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01.2.01.85060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469,68999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469,68999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102 556,00000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18 500,00000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84 056,00000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 Нефтеюганского района "Развитие агропромышленного комплекса и рынков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сельскохозяйственной продукции, сырья и продовольствия </w:t>
            </w:r>
            <w:proofErr w:type="gram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2014-2020 годах"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102 556,00000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18 500,00000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84 056,00000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"Поддержка развития животноводства"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06.0.01.00000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91 751,00000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16 325,00000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75 426,00000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06.0.01.84150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74 526,00000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74 526,00000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06.0.01.84150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198,30000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198,30000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06.0.01.84150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198,30000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198,30000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06.0.01.84150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74 327,70000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74 327,70000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06.0.01.84150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74 327,70000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74 327,70000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06.0.01.99990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16 325,00000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16 325,00000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06.0.01.99990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16 325,00000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16 325,00000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06.0.01.99990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16 325,00000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16 325,00000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Субвенции на предоставление субсидий организациям на 1 килограмм реализованного и (или) отгруженного на собственную переработку молока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06.0.01.R0430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06.0.01.R0430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06.0.01.R0430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"Стимулирование участия в совещаниях, семинарах, ярмарках, конкурсах, выставках и участие в них"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06.0.02.00000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825,00000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825,00000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825,00000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825,00000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311,03000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311,03000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311,03000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311,03000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513,97000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513,97000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513,97000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513,97000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"Поддержка развития рыбохозяйственного комплекса"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06.0.03.00000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3 900,00000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3 900,00000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Субвенции на повышение эффективности использования и развития ресурсного потенциала рыбохозяйственного комплекса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3 900,00000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3 900,00000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3 900,00000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3 900,00000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3 900,00000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3 900,00000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"Поддержка малых форм хозяйствования"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06.0.04.00000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малых форм хозяйствования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06.0.04.84170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06.0.04.84170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06.0.04.84170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06.0.05.00000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1 730,00000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1 350,00000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06.0.05.84200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06.0.05.84200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0,30000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0,30000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06.0.05.84200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0,30000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0,30000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06.0.05.84200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379,70000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379,70000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06.0.05.84200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379,70000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379,70000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1 350,00000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1 350,00000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1 350,00000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1 350,00000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1 350,00000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1 350,00000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06.0.06.00000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06.0.06.84140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06.0.06.84140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06.0.06.84140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Транспорт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4 006,00000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4 006,00000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"Развитие транспортной системы   Нефтеюганского   района на  период 2014 - 2020 годы"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15.0.00.00000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4 006,00000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4 006,00000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доступности и повышения качества транспортных услуг автомобильным транспортом"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15.0.03.00000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4 006,00000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4 006,00000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Возмещение расходов, возникших в результате регулирования тарифов на перевозку пассажиров и багажа автомобильным транспортом на городских </w:t>
            </w:r>
            <w:proofErr w:type="gram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spellStart"/>
            <w:proofErr w:type="gram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внутрипоселковых</w:t>
            </w:r>
            <w:proofErr w:type="spell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) перевозках, связанных с улучшением качества обслуживания пассажиров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15.0.03.20635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4 006,00000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4 006,00000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15.0.03.20635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4 006,00000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4 006,00000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15.0.03.20635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4 006,00000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4 006,00000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Дорожное хозяйств</w:t>
            </w:r>
            <w:proofErr w:type="gram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о(</w:t>
            </w:r>
            <w:proofErr w:type="gram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дорожные фонды)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258 268,11100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240 090,11100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18 178,00000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"Развитие транспортной системы   Нефтеюганского   района на  период 2014 - 2020 годы"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15.0.00.00000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258 268,11100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240 090,11100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18 178,00000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"Строительство, 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15.0.02.00000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258 268,11100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240 090,11100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18 178,00000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Осуществление дорожной деятельности в части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15.0.02.20630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150 929,31100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147 171,31100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3 758,00000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15.0.02.20630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128 640,00000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124 882,00000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3 758,00000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15.0.02.20630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128 640,00000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124 882,00000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3 758,00000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15.0.02.20630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22 289,31100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22 289,31100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15.0.02.20630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22 289,31100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22 289,31100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15.0.02.20951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20 491,75559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20 491,75559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15.0.02.20951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20 491,75559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20 491,75559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15.0.02.20951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20 491,75559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20 491,75559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15.0.02.42110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5 544,24441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5 544,24441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15.0.02.42110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5 544,24441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5 544,24441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Бюджетные инвестиции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15.0.02.42110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5 544,24441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5 544,24441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15.0.02.82390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79 208,10000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65 509,10000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13 699,00000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15.0.02.82390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13 699,00000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13 699,00000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15.0.02.82390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13 699,00000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13 699,00000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15.0.02.82390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65 509,10000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65 509,10000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15.0.02.82390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65 509,10000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65 509,10000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15.0.02.S2390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2 094,70000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1 373,70000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721,00000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15.0.02.S2390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721,00000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721,00000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15.0.02.S2390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721,00000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721,00000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15.0.02.S2390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1 373,70000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1 373,70000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15.0.02.S2390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1 373,70000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1 373,70000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60 047,50740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60 047,50740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"Информационное общество - Югра на 2014-2020 годы"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11 058,07000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11 058,07000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и внедрение современных информационных технологий в сфере муниципального управления"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04.0.01.00000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11 058,07000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11 058,07000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11 058,07000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11 058,07000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7 532,35000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7 532,35000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7 532,35000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7 532,35000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3 525,72000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3 525,72000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3 525,72000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3 525,72000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"Защита населения и территорий от чрезвычайных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ситуаций, обеспечение пожарной безопасности </w:t>
            </w:r>
            <w:proofErr w:type="gram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7 693,08540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7 693,08540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"Построение и развитие аппаратно-программного комплекса "Безопасный город" на территории Нефтеюганского района"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11.2.00.00000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7 693,08540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7 693,08540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"Создание комплексной системы информирования и оповещения населения при угрозе возникновения чрезвычайных ситуаций, состоящей из системы информирования населения и системы оповещения населения"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11.2.01.00000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7 693,08540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7 693,08540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Установка муниципальной системы оповещения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11.2.01.20914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1 780,00000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1 780,00000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11.2.01.20914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1 780,00000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1 780,00000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11.2.01.20914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1 780,00000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1 780,00000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Организация каналов передачи данных Системы-112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11.2.01.20915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920,45740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920,45740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11.2.01.20915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920,45740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920,45740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11.2.01.20915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920,45740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920,45740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11.2.01.20916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4 582,62800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4 582,62800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11.2.01.20916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4 582,62800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4 582,62800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11.2.01.20916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4 582,62800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4 582,62800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Содержание программного комплекса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11.2.01.20918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11.2.01.20918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11.2.01.20918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«Развитие гражданского общества Нефтеюганского района на 2014 – 2020 годы»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35 652,50000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35 652,50000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35 652,50000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35 652,50000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информационной открытости органов местного самоуправления Нефтеюганского района"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13.1.01.00000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35 652,50000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35 652,50000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35 652,50000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35 652,50000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35 652,50000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35 652,50000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35 652,50000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35 652,50000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2014 - 2020 годы"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576,64200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576,64200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"Управление и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распоряжение муниципальным имуществом"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576,64200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576,64200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Оплата прочих работ, услуг по имуществу </w:t>
            </w:r>
            <w:proofErr w:type="gram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находящегося</w:t>
            </w:r>
            <w:proofErr w:type="gram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в муниципальной собственности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576,64200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576,64200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576,64200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576,64200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576,64200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576,64200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4 331,21000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4 331,21000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4 331,21000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4 331,21000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функций муниципального управления"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4 331,21000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4 331,21000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4 331,21000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4 331,21000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4 331,21000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4 331,21000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4 331,21000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4 331,21000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"Профилактика экстремизма, гармонизация межэтнических и межкультурных отношений </w:t>
            </w:r>
            <w:proofErr w:type="gram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736,00000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736,00000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"Профилактика экстремистской деятельности"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21.0.01.00000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736,00000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736,00000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736,00000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736,00000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736,00000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736,00000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736,00000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736,00000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176 225,57700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158 263,67700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3 169,60000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14 792,30000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 Нефтеюганского района "Развитие агропромышленного комплекса и рынков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сельскохозяйственной продукции, сырья и продовольствия </w:t>
            </w:r>
            <w:proofErr w:type="gram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2014-2020 годах"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286,30000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286,30000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"Поддержка на развитие системы заготовки и переработки дикоросов"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06.0.07.00000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286,30000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286,30000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06.0.07.84190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286,30000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286,30000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06.0.07.84190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286,30000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286,30000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06.0.07.84190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286,30000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286,30000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2014–2020 годы»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3 900,00000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3 900,00000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развития туризма"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07.0.01.00000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3 900,00000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3 900,00000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и продвижение туристского потенциала 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3 900,00000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3 900,00000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«Доступное жилье - жителям Нефтеюганского района на 2014-2020 годы»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11 376,75861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11 376,75861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Подпрограмма «Градостроительная деятельность на 2014-2020 годы»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08.1.00.00000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11 376,75861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11 376,75861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 Формирование на территории Нефтеюганского района   актуализированной градостроительной документацией, информационной системой обеспечения градостроительной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деятельности"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08.1.01.00000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11 376,75861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11 376,75861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Градостроительная деятельность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08.1.01.82171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603,68700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603,68700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08.1.01.82171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603,68700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603,68700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08.1.01.82171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603,68700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603,68700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Градостроительная деятельность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08.1.01.S2171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10 273,07161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10 273,07161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08.1.01.S2171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10 273,07161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10 273,07161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08.1.01.S2171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10 273,07161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10 273,07161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«Развитие жилищно-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97 542,33882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82 750,03882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14 792,30000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97 542,33882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82 750,03882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14 792,30000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"Содействие развитию коммунальной и инженерной инфраструктуры муниципальной собственности"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09.1.01.00000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97 542,33882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82 750,03882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14 792,30000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09.1.01.00590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57 453,57434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45 958,07434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11 495,50000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09.1.01.00590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36 135,01519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24 639,51519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11 495,50000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09.1.01.00590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36 135,01519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24 639,51519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11 495,50000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09.1.01.00590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20 196,55915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20 196,55915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09.1.01.00590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20 196,55915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20 196,55915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09.1.01.00590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1 122,00000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1 122,00000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09.1.01.00590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1 122,00000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1 122,00000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09.1.01.02040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33 686,45048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30 547,85048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3 138,60000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09.1.01.02040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28 301,60048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28 301,60048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09.1.01.02040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28 301,60048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28 301,60048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09.1.01.02040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5 384,75000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2 246,15000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3 138,60000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09.1.01.02040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5 384,75000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2 246,15000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3 138,60000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09.1.01.02040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0,10000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0,10000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Уплата налогов, сборов и иных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платежей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09.1.01.02040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0,10000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0,10000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09.1.01.02400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2 162,31400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2 004,11400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158,20000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09.1.01.02400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944,20000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925,50000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18,70000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09.1.01.02400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944,20000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925,50000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18,70000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09.1.01.02400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1 218,11400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1 078,61400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139,50000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09.1.01.02400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1 218,11400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1 078,61400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139,50000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Неснижаемые запасы материально-технических ресурсов для устранения аварий и неисправностей на объектах жилищно-коммунального комплекса Нефтеюганского района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09.1.01.20615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3 140,00000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3 140,00000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09.1.01.20615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3 140,00000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3 140,00000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09.1.01.20615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3 140,00000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3 140,00000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1 100,00000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1 100,00000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1 100,00000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1 100,00000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1 100,00000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1 100,00000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2014-2020 годы»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4 112,80000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4 112,80000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14.1.00.00000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4 112,80000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4 112,80000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"Финансовая поддержка 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14.1.01.00000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3 104,50000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3 104,50000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государственную поддержку малого и среднего предпринимательства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14.1.01.82380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2 419,50000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2 419,50000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14.1.01.82380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2 419,50000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2 419,50000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14.1.01.82380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2 419,50000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2 419,50000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и среднем предпринимательстве"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14.1.02.00000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1 008,30000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1 008,30000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государственную поддержку малого и среднего предпринимательства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14.1.02.82380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587,30000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587,30000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14.1.02.82380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587,30000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587,30000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14.1.02.82380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587,30000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587,30000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421,00000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421,00000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266,00000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266,00000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266,00000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266,00000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"Улучшение  условий и охраны  труда, развитие социального  партнерства в муниципальном  образовании  Нефтеюганский  район на 2014 - 2020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годы"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18.0.00.00000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2 883,30000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2 883,30000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18.0.02.00000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2 883,30000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2 883,30000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18.0.02.84120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2 883,30000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2 883,30000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18.0.02.84120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2 335,93612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2 335,93612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18.0.02.84120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2 335,93612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2 335,93612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18.0.02.84120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547,36388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547,36388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18.0.02.84120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547,36388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547,36388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"Совершенствование  муниципального 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управления </w:t>
            </w:r>
            <w:proofErr w:type="gram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56 124,07957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56 124,07957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1 700,00000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1 700,00000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функций муниципального управления"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1 700,00000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1 700,00000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Проведение работ по формированию земельных участков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20.1.01.20621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1 700,00000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1 700,00000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20.1.01.20621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1 700,00000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1 700,00000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20.1.01.20621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1 700,00000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1 700,00000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20.3.00.00000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54 424,07957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54 424,07957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сети многофункциональных центров предоставления государственных и муниципальных услуг"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20.3.01.00000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54 424,07957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54 424,07957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развитие многофункциональных центров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предоставления государственных и муниципальных услуг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20.3.01.82360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6 331,27957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6 331,27957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20.3.01.82360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6 331,27957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6 331,27957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20.3.01.82360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6 331,27957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6 331,27957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48 092,80000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48 092,80000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48 092,80000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48 092,80000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48 092,80000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48 092,80000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1 082 392,72202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1 079 082,74602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796,20000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2 513,77600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808 818,92919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808 818,92919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"Доступная среда Нефтеюганского района на 2014-2020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годы"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Основное мероприятие "Обеспечение доступности 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br/>
              <w:t>приоритетным объектам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02.0.03.00000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«Доступное жилье - жителям Нефтеюганского района на 2014-2020 годы»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804 730,92091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804 730,92091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08.2.00.00000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795 276,50035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795 276,50035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"Осуществление жилищного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строительства"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08.2.01.00000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795 276,50035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795 276,50035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Уплата администрациями поселений выкупной цены собственникам непригодных для проживания расселяемых жилых помещений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08.2.01.20672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99 157,87640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99 157,87640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08.2.01.20672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99 157,87640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99 157,87640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08.2.01.20672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99 157,87640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99 157,87640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08.2.01.82172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461 644,36300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461 644,36300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08.2.01.82172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461 644,36300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461 644,36300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08.2.01.82172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461 644,36300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461 644,36300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08.2.01.S2172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234 474,26095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234 474,26095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Капитальные вложения в объекты государственной (муниципальной)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собственности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08.2.01.S2172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234 474,26095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234 474,26095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Бюджетные инвестиции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08.2.01.S2172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234 474,26095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234 474,26095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балков</w:t>
            </w:r>
            <w:proofErr w:type="spell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)"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9 454,42056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9 454,42056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"Расселение жителей"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08.3.01.00000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9 454,42056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9 454,42056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08.3.01.82173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6 371,42586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6 371,42586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08.3.01.82173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6 371,42586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6 371,42586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08.3.01.82173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6 371,42586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6 371,42586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2 288,03700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2 288,03700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2 288,03700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2 288,03700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2 288,03700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2 288,03700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Ликвидация и расселение приспособленных для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проживания строений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794,95770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794,95770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794,95770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794,95770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794,95770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794,95770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4 063,00828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4 063,00828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Подпрограмма «Капитальный ремонт  многоквартирных домов»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2 085,00828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2 085,00828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Содействие проведению капитального ремонта многоквартирных домов"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09.2.01.00000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2 085,00828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2 085,00828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09.2.01.99990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2 085,00828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2 085,00828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09.2.01.99990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1 332,30200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1 332,30200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09.2.01.99990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1 332,30200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1 332,30200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09.2.01.99990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752,70628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752,70628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09.2.01.99990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752,70628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752,70628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«Энергосбережение и повышение </w:t>
            </w:r>
            <w:proofErr w:type="spell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1 978,00000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1 978,00000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энергетической эффективности в бюджетной сфере"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09.3.01.00000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1 978,00000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1 978,00000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1 978,00000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1 978,00000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1 978,00000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1 978,00000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1 978,00000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1 978,00000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273 545,29283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270 263,81683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767,70000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2 513,77600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«Доступное жилье - жителям Нефтеюганского района на 2014-2020 годы»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48 914,46801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48 914,46801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08.6.00.00000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48 914,46801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48 914,46801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инженерной инфраструктурой территорий, предназначенных для жилищного строительства"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08.6.01.00000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48 914,46801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48 914,46801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Субсидии на проектирование и строительство 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08.6.01.82180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18 772,10000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18 772,10000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08.6.01.82180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18 772,10000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18 772,10000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08.6.01.82180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18 772,10000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18 772,10000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Субсидии на развитие общественной инфраструктуры и реализацию приоритетных направлений развития муниципальных образований Ханты-Мансийского автономного округа-Югры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08.6.01.82430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818,28360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818,28360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08.6.01.82430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818,28360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818,28360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08.6.01.82430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818,28360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818,28360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08.6.01.99990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23 678,15834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23 678,15834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08.6.01.99990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23 678,15834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23 678,15834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08.6.01.99990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23 678,15834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23 678,15834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08.6.01.S2180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5 637,68661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5 637,68661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08.6.01.S2180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5 637,68661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5 637,68661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08.6.01.S2180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5 637,68661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5 637,68661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Проектирование и строительство систем инженерной инфраструктуры в целях обеспечения инженерной подготовки земельных участков для льготной категории граждан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08.6.01.S2430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8,23946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8,23946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08.6.01.S2430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8,23946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8,23946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08.6.01.S2430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8,23946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8,23946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«Развитие жилищно-коммунального комплекса и повышение энергетической эффективности в муниципальном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образовании Нефтеюганский район на 2014-2020 годы»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219 001,82482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215 720,34882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767,70000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2 513,77600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218 968,82482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215 687,34882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767,70000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2 513,77600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"Содействие развитию коммунальной и инженерной инфраструктуры муниципальной собственности"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09.1.01.00000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218 968,82482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215 687,34882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767,70000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2 513,77600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Капитальный ремонт систем теплоснабжения, водоснабжения, водоотведения, электроснабжения для подготовки к осенне-зимнему периоду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09.1.01.20610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90 986,02258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88 472,24658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2 513,77600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09.1.01.20610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90 986,02258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88 472,24658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2 513,77600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09.1.01.20610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90 986,02258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88 472,24658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2 513,77600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Реконструкция, расширение, модернизация, строительство объектов коммунального комплекса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09.1.01.20612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21 036,62837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21 036,62837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Капитальные вложения в объекты государственной (муниципальной)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собственности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09.1.01.20612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14 036,62837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14 036,62837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Бюджетные инвестиции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09.1.01.20612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14 036,62837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14 036,62837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09.1.01.20612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7 000,00000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7 000,00000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09.1.01.20612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7 000,00000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7 000,00000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субсидии на возмещение затрат на реконструкцию (модернизацию) объектов </w:t>
            </w:r>
            <w:proofErr w:type="gram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тепло-водоснабжения</w:t>
            </w:r>
            <w:proofErr w:type="gram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и водоотведения переданных по концессионному соглашению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09.1.01.20613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873,23600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873,23600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09.1.01.20613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873,23600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873,23600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09.1.01.20613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873,23600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873,23600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Субсидии на возмещение затрат за оказанные услуги по теплоснабжению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09.1.01.20619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18 795,00000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18 795,00000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09.1.01.20619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18 795,00000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18 795,00000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09.1.01.20619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18 795,00000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18 795,00000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Взнос в </w:t>
            </w:r>
            <w:proofErr w:type="gram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уставной фонд</w:t>
            </w:r>
            <w:proofErr w:type="gram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унитарного предприятия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09.1.01.20632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15 000,00000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15 000,00000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09.1.01.20632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15 000,00000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15 000,00000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09.1.01.20632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15 000,00000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15 000,00000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09.1.01.82190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31 787,00000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31 787,00000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09.1.01.82190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31 787,00000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31 787,00000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09.1.01.82190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31 787,00000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31 787,00000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Субсидии на развитие общественной инфраструктуры и реализацию приоритетных направлений развития муниципальных образований Ханты-Мансийского автономного округа-Югры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09.1.01.82430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26 780,71640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26 780,71640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09.1.01.82430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20 850,22766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20 850,22766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09.1.01.82430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20 850,22766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20 850,22766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09.1.01.82430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5 930,48874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5 930,48874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09.1.01.82430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5 930,48874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5 930,48874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09.1.01.84230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767,70000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767,70000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09.1.01.84230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767,70000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767,70000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09.1.01.84230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767,70000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767,70000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9 000,00000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9 000,00000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государственных (муниципальных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7 000,00000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7 000,00000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7 000,00000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7 000,00000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09.1.01.S2190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1 672,99979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1 672,99979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09.1.01.S2190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1 672,99979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1 672,99979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09.1.01.S2190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1 672,99979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1 672,99979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Развитие общественной инфраструктуры и реализацию приоритетных направлений развития муниципальных образований Ханты-Мансийского автономного округа-Югры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09.1.01.S2430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2 269,52168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2 269,52168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09.1.01.S2430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2 209,61775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2 209,61775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09.1.01.S2430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2 209,61775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2 209,61775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09.1.01.S2430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59,90393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59,90393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09.1.01.S2430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59,90393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59,90393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«Содержание на территории муниципального района </w:t>
            </w:r>
            <w:proofErr w:type="spell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межпоселенческих</w:t>
            </w:r>
            <w:proofErr w:type="spell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мест захоронения"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09.4.00.00000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"Содержание территории </w:t>
            </w:r>
            <w:proofErr w:type="spell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межпоселенческого</w:t>
            </w:r>
            <w:proofErr w:type="spell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кладбища"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09.4.01.00000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09.4.01.99990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09.4.01.99990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09.4.01.99990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"Обеспечение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экологической безопасности Нефтеюганского района на 2014-2020 годы"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"Восстановление нарушенного отходами производства и потребления состояния земель"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12.0.02.00000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2014 - 2020 годы"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3 429,00000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3 429,00000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3 429,00000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3 429,00000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Приобретение имущества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3 429,00000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3 429,00000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3 429,00000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3 429,00000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3 429,00000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3 429,00000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«Доступное жилье - жителям Нефтеюганского района на 2014-2020 годы»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Улучшение жилищных условий отдельных категорий граждан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08.5.00.00000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социальных выплат по улучшению жилищных условий отдельным категориям граждан"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08.5.01.00000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08.5.01.84220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08.5.01.84220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08.5.01.84220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Охрана окружающей среды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101 356,04735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101 356,04735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101 356,04735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101 356,04735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2014-2020 годы"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101 356,04735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101 356,04735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для населения информации о состоянии окружающей среды и формирование навыков"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12.0.01.00000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06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"Восстановление нарушенного отходами производства и потребления состояния земель"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12.0.02.00000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100 606,04735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100 606,04735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 в рамках муниципальной программы "Обеспечение экологической безопасности Нефтеюганского района на 2014-2020 годы"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12.0.02.20618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4 099,62221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4 099,62221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12.0.02.20618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1 615,96221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1 615,96221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12.0.02.20618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1 615,96221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1 615,96221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12.0.02.20618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2 483,66000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2 483,66000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12.0.02.20618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2 483,66000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2 483,66000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Повышение экологически безопасного уровня обращения с отходами и качества жизни населения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12.0.02.20629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8 956,15573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8 956,15573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12.0.02.20629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8 956,15573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8 956,15573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12.0.02.20629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8 956,15573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8 956,15573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87 550,26941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87 550,26941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87 550,26941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87 550,26941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87 550,26941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87 550,26941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1 841 789,56638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708 294,36638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1 133 495,20000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504 160,81739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153 976,51739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350 184,30000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480 985,47800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130 801,17800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350 184,30000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21 470,28100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21 470,28100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"Развитие материально-технической базы образовательных организаций в соответствии с современными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требованиями"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01.1.04.00000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21 470,28100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21 470,28100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01.1.04.20807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19 046,62400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19 046,62400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01.1.04.20807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2 796,42400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2 796,42400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01.1.04.20807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2 796,42400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2 796,42400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01.1.04.20807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16 250,20000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16 250,20000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01.1.04.20807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16 250,20000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16 250,20000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1 083,65700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1 083,65700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1 083,65700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1 083,65700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1 083,65700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1 083,65700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Иные межбюджетные трансферты на реализацию наказов избирателей депутатам Думы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ХМАО-Югры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01.1.04.85160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1 340,00000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1 340,00000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01.1.04.85160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1 340,00000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1 340,00000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01.1.04.85160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1 340,00000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1 340,00000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Подпрограмма «Отдельные мероприятия в сфере образования»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459 515,19700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109 330,89700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350 184,30000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"Финансовое обеспечение деятельности по оказанию муниципальных услуг в сфере образования"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01.3.02.00000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459 515,19700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109 330,89700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350 184,30000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01.3.02.00590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109 330,89700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109 330,89700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01.3.02.00590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109 330,89700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109 330,89700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01.3.02.00590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109 330,89700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109 330,89700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дошкольными образовательными организациями основных общеобразовательных программ дошкольного образования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01.3.02.84020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350 184,30000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350 184,30000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01.3.02.84020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350 184,30000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350 184,30000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01.3.02.84020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350 184,30000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350 184,30000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721,72100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721,72100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реализации права детей с ограниченными возможностями здоровья на образование"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02.0.01.20624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02.0.01.20624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02.0.01.20624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доступности 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br/>
              <w:t>приоритетным объектам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02.0.03.00000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591,72100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591,72100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591,72100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591,72100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591,72100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591,72100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591,72100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591,72100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22 453,61839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22 453,61839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«Энергосбережение и повышение </w:t>
            </w:r>
            <w:proofErr w:type="spell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22 453,61839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22 453,61839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энергетической эффективности в бюджетной сфере"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09.3.01.00000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22 453,61839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22 453,61839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в области энергосбережения и повышения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энергетической эффективности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22 453,61839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22 453,61839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22 453,61839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22 453,61839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22 453,61839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22 453,61839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1 223 358,33624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448 315,83624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775 042,50000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1 126 565,19825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351 522,69825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775 042,50000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151 883,96764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151 883,96764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инфраструктуры систем образования"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115 827,64330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115 827,64330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01.1.03.42110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4 716,54330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4 716,54330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01.1.03.42110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4 716,54330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4 716,54330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01.1.03.42110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4 716,54330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4 716,54330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строительство и реконструкцию дошкольных образовательных и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общеобразовательных организаций 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01.1.03.82030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100 000,00000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100 000,00000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01.1.03.82030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100 000,00000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100 000,00000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01.1.03.82030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100 000,00000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100 000,00000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дошкольных образовательных и общеобразовательных организаций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01.1.03.S2030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11 111,10000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11 111,10000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01.1.03.S2030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11 111,10000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11 111,10000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01.1.03.S2030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11 111,10000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11 111,10000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материально-технической базы образовательных организаций в соответствии с современными требованиями"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01.1.04.00000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36 056,32434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36 056,32434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01.1.04.20807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31 440,82434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31 440,82434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01.1.04.20807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3 973,33334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3 973,33334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01.1.04.20807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3 973,33334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3 973,33334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01.1.04.20807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27 467,49100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27 467,49100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01.1.04.20807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27 397,49100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27 397,49100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01.1.04.20807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Поддержка системы дополнительного образования детей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01.1.04.20808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01.1.04.20808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01.1.04.20808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01.1.04.20808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580,00000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580,00000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Иные межбюджетные трансферты на реализацию наказов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избирателей депутатам Думы ХМАО-Югры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01.1.04.85160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2 590,00000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2 590,00000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01.1.04.85160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2 590,00000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2 590,00000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01.1.04.85160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2 540,00000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2 540,00000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01.1.04.85160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01.1.04.S2460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1 115,50000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1 115,50000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01.1.04.S2460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1 115,50000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1 115,50000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01.1.04.S2460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1 115,50000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1 115,50000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01.2.00.00000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"Мероприятия в области молодежной политики"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01.2.01.00000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развитие кадетских классов с казачьим компонентом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01.2.01.85110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 бюджетным,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01.2.01.85110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01.2.01.85110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Подпрограмма «Отдельные мероприятия в сфере образования»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974 181,23061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199 138,73061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775 042,50000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"Финансовое обеспечение деятельности по оказанию муниципальных услуг в сфере образования"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01.3.02.00000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974 181,23061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199 138,73061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775 042,50000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01.3.02.00590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171 233,69901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171 233,69901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01.3.02.00590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171 233,69901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171 233,69901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01.3.02.00590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159 375,96671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159 375,96671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01.3.02.00590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11 857,73230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11 857,73230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повышение </w:t>
            </w:r>
            <w:proofErr w:type="gram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01.3.02.82440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1 369,55000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1 369,55000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01.3.02.82440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1 369,55000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1 369,55000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01.3.02.82440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1 185,55000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1 185,55000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01.3.02.82440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184,00000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184,00000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01.3.02.82460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26 463,40000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26 463,40000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01.3.02.82460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26 463,40000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26 463,40000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01.3.02.82460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26 463,40000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26 463,40000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основных общеобразовательных программ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01.3.02.84010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742 926,70000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742 926,70000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 бюджетным, автономным учреждениям и иным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01.3.02.84010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742 926,70000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742 926,70000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01.3.02.84010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742 926,70000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742 926,70000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01.3.02.84030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30 943,40000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30 943,40000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01.3.02.84030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30 943,40000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30 943,40000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01.3.02.84030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30 943,40000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30 943,40000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Субвенции на информационное обеспечение общеобразовательных организаций в части доступа к образовательным ресурсам сети "Интернет"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01.3.02.84040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1 172,40000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1 172,40000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01.3.02.84040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1 172,40000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1 172,40000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01.3.02.84040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1 172,40000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1 172,40000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</w:t>
            </w:r>
            <w:proofErr w:type="gram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01.3.02.S2440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72,08160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72,08160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01.3.02.S2440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72,08160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72,08160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01.3.02.S2440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62,38020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62,38020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01.3.02.S2440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9,70140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9,70140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596,21500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596,21500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реализации права детей с ограниченными возможностями здоровья на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образование"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получения образования детьми-инвалидами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02.0.01.20624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02.0.01.20624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02.0.01.20624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доступности 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br/>
              <w:t>приоритетным объектам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02.0.03.00000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366,21500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366,21500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366,21500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366,21500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366,21500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366,21500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366,21500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366,21500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"Развитие культуры Нефтеюганского района на 2014-2020 годы"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53 886,89375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53 886,89375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53 886,89375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53 886,89375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"Содействие развитию дополнительного образования"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03.1.02.00000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52 056,89375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52 056,89375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03.1.02.00590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49 954,49935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49 954,49935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03.1.02.00590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49 954,49935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49 954,49935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03.1.02.00590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49 954,49935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49 954,49935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повышение </w:t>
            </w:r>
            <w:proofErr w:type="gram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03.1.02.82440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1 997,24000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1 997,24000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03.1.02.82440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1 997,24000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1 997,24000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03.1.02.82440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1 997,24000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1 997,24000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</w:t>
            </w:r>
            <w:proofErr w:type="gram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03.1.02.S2440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105,15440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105,15440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03.1.02.S2440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105,15440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105,15440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03.1.02.S2440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105,15440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105,15440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"Укрепление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материально-технической базы учреждений культуры"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03.1.05.00000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1 830,00000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1 830,00000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обновление материально-технической базы муниципальных детских школ искусств (по видам искусств) в сфере культуры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03.1.05.82090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1 130,50000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1 130,50000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03.1.05.82090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1 130,50000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1 130,50000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03.1.05.82090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1 130,50000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1 130,50000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03.1.05.99990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03.1.05.99990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03.1.05.99990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Обновление материально-технической базы учреждений муниципальных детских школ искусств </w:t>
            </w:r>
            <w:proofErr w:type="gram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по видам искусств) в сфере культуры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03.1.05.S2090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199,50000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199,50000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 бюджетным, автономным учреждениям и иным некоммерческим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организациям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03.1.05.S2090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199,50000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199,50000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03.1.05.S2090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199,50000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199,50000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42 310,02924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42 310,02924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556,50000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556,50000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Основно мероприятие "Укрепление материально-технической базы учреждений физической культуры и спорта"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05.1.02.00000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556,50000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556,50000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в учреждениях физической культуры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05.1.02.20990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556,50000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556,50000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05.1.02.20990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556,50000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556,50000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05.1.02.20990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556,50000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556,50000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41 753,52924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41 753,52924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"Содействие развитию дополнительного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образования"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05.2.01.00000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40 482,82924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40 482,82924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05.2.01.00590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39 942,18724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39 942,18724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05.2.01.00590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39 942,18724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39 942,18724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05.2.01.00590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39 942,18724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39 942,18724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повышение </w:t>
            </w:r>
            <w:proofErr w:type="gram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05.2.01.82440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513,61000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513,61000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05.2.01.82440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513,61000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513,61000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05.2.01.82440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513,61000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513,61000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</w:t>
            </w:r>
            <w:proofErr w:type="gram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оплаты труда работников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муниципальных учреждений культуры</w:t>
            </w:r>
            <w:proofErr w:type="gram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05.2.01.S2440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27,03200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27,03200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05.2.01.S2440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27,03200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27,03200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05.2.01.S2440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27,03200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27,03200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"Участие в окружных, региональных, всероссийских и международных соревнованиях"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05.2.02.00000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1 270,70000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1 270,70000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05.2.02.99990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1 270,70000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1 270,70000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05.2.02.99990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1 270,70000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1 270,70000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05.2.02.99990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1 270,70000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1 270,70000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Профессиональная подготовка,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переподготовка и повышение квалификации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кадрового потенциала отрасли"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01.1.02.00000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20 611,00000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14 129,60000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6 481,40000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3 168,00000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3 168,00000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01.2.00.00000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3 168,00000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3 168,00000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"Мероприятия в области молодежной политики"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01.2.01.00000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3 168,00000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3 168,00000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01.2.01.20821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2 158,00000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2 158,00000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01.2.01.20821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01.2.01.20821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01.2.01.20821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154,00000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154,00000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01.2.01.20821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154,00000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154,00000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01.2.01.20821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1 978,00000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1 978,00000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01.2.01.20821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1 978,00000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1 978,00000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Создание условий для развития гражданско-патриотического воспитания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01.2.01.20822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1 010,00000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1 010,00000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01.2.01.20822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01.2.01.20822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01.2.01.20822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920,00000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920,00000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01.2.01.20822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920,00000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920,00000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«Социальная поддержка жителей Нефтеюганского района  на 2014-2020 годы»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17 443,00000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10 961,60000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6 481,40000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реализации мероприятий по поддержке отдыха и оздоровления детей и молодежи"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19.0.01.00000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17 443,00000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10 961,60000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6 481,40000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Мероприятия по организации отдыха и оздоровления детей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2 518,40000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2 518,40000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73,94409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73,94409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73,94409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73,94409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678,90991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678,90991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678,90991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678,90991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1 757,54600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1 757,54600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1 757,54600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1 757,54600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19.0.01.82050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4 203,30000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4 203,30000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19.0.01.82050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4 203,30000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4 203,30000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19.0.01.82050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4 203,30000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4 203,30000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19.0.01.84080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6 481,40000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6 481,40000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19.0.01.84080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6 481,40000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6 481,40000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19.0.01.84080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6 481,40000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6 481,40000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19.0.01.S2050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4 239,90000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4 239,90000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19.0.01.S2050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4 239,90000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4 239,90000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19.0.01.S2050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4 239,90000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4 239,90000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93 249,41275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91 462,41275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1 787,00000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 "Образование 21 века на 2014-2020 годы"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91 630,41275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89 843,41275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1 787,00000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6 730,05000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6 730,05000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"Мероприятия в области образования"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01.1.01.00000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5 808,40000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5 808,40000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Конкурсы профессионального мастерства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508,00000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508,00000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133,01600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133,01600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133,01600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133,01600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374,98400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374,98400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374,98400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374,98400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Поддержка </w:t>
            </w:r>
            <w:proofErr w:type="gram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способных</w:t>
            </w:r>
            <w:proofErr w:type="gram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и талантливых обучающихся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01.1.01.20802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3 942,85000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3 942,85000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01.1.01.20802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317,85000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317,85000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01.1.01.20802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317,85000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317,85000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01.1.01.20802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3 625,00000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3 625,00000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01.1.01.20802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3 625,00000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3 625,00000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Поощрение одаренных детей, лидеров в сфере образования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558,15000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558,15000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58,75000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58,75000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58,75000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58,75000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485,92430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485,92430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485,92430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485,92430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13,47570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13,47570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13,47570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13,47570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Мероприятия конкурсной направленности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799,40000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799,40000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357,40000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357,40000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357,40000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357,40000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442,00000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442,00000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442,00000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442,00000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кадрового потенциала отрасли"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01.1.02.00000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"Развитие системы качества образования и информационной прозрачности системы образования"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01.1.05.00000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721,65000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721,65000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01.1.05.20810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460,00000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460,00000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01.1.05.20810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104,15262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104,15262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01.1.05.20810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104,15262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104,15262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01.1.05.20810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355,84738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355,84738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01.1.05.20810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205,84738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205,84738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01.1.05.20810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01.1.05.20811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211,65000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211,65000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01.1.05.20811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01.1.05.20811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01.1.05.20811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205,15000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205,15000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01.1.05.20811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205,15000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205,15000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01.1.05.85020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01.1.05.85020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01.1.05.85020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Подпрограмма «Отдельные мероприятия в сфере образования»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84 900,36275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83 113,36275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1 787,00000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"Организация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деятельности в области образования и молодежной политики на территории Нефтеюганского района"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78 103,48800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76 316,48800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1 787,00000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01.3.01.00590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36 909,40000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36 909,40000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01.3.01.00590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28 831,60025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28 831,60025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01.3.01.00590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28 831,60025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28 831,60025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01.3.01.00590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8 077,79975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8 077,79975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01.3.01.00590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8 077,79975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8 077,79975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01.3.01.02040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39 368,32800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39 368,32800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01.3.01.02040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39 358,08800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39 358,08800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01.3.01.02040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39 358,08800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39 358,08800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01.3.01.02040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8,64000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8,64000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01.3.01.02040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8,64000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8,64000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01.3.01.02040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1,60000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1,60000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01.3.01.02040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1,60000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1,60000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01.3.01.02400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38,76000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38,76000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01.3.01.02400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01.3.01.02400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01.3.01.02400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23,76000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23,76000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01.3.01.02400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23,76000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23,76000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01.3.01.84050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1 787,00000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1 787,00000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01.3.01.84050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1 787,00000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1 787,00000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01.3.01.84050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1 787,00000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1 787,00000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социальных льгот, гарантии и компенсации работникам образовательных организаций"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6 796,87475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6 796,87475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социальных льгот, гарантии и компенсации работникам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образовательных организаций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01.3.03.20831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6 796,87475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6 796,87475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01.3.03.20831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6 796,87475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6 796,87475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01.3.03.20831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6 792,87475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6 792,87475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01.3.03.20831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2014–2020 годы»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развития туризма"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07.0.01.00000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Формирование и продвижение туристского потенциала  Нефтеюганского района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"Совершенствование кадровой службы органов местного самоуправления"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Муниципальная программа "Профилактика экстремизма, гармонизация межэтнических и межкультурных отношений </w:t>
            </w:r>
            <w:proofErr w:type="gram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514,00000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514,00000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"Профилактика экстремистской деятельности"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21.0.01.00000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514,00000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514,00000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514,00000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514,00000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214,00000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214,00000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214,00000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214,00000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582 360,00636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479 101,88562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192,70000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103 065,42074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480 113,39625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402 372,45058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77 740,94567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"Доступная среда Нефтеюганского района на 2014-2020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годы"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564,36400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564,36400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полноценного участия в культурной и спортивной деятельности"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486,90000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486,90000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социокультурной реабилитации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486,90000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486,90000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486,90000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486,90000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486,90000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486,90000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доступности 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br/>
              <w:t>приоритетным объектам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02.0.03.00000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77,46400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77,46400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77,46400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77,46400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77,46400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77,46400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77,46400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77,46400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2014-2020 годы"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479 029,03225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401 288,08658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77 740,94567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461 148,76404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383 407,81837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77 740,94567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03.1.01.00000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25 794,06489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11 181,26200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14 612,80289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18 830,05489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4 217,25200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14 612,80289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18 830,05489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4 217,25200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14 612,80289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18 830,05489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4 217,25200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14 612,80289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Комплектование книжных фондов библиотек муниципальных образований и государственных библиотек городов Москвы и Санкт-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Петербурга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03.1.01.51440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11,30000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11,30000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03.1.01.51440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11,30000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11,30000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03.1.01.51440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11,30000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11,30000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Субсидии на модернизацию общедоступных муниципальных библиотек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03.1.01.82070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1 193,20000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1 193,20000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03.1.01.82070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1 193,20000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1 193,20000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03.1.01.82070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1 193,20000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1 193,20000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повышение </w:t>
            </w:r>
            <w:proofErr w:type="gram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03.1.01.82440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5 271,52000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5 271,52000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 бюджетным,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03.1.01.82440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5 271,52000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5 271,52000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03.1.01.82440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5 271,52000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5 271,52000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Модернизация общедоступных муниципальных библиотек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03.1.01.S2070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210,56000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210,56000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03.1.01.S2070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210,56000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210,56000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03.1.01.S2070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210,56000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210,56000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</w:t>
            </w:r>
            <w:proofErr w:type="gram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03.1.01.S2440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277,43000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277,43000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03.1.01.S2440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277,43000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277,43000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бюджетным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03.1.01.S2440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277,43000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277,43000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"Реализация мероприятий по обеспечению качества предоставления услуг в сфере культуры"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03.1.03.00000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124 366,52578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61 418,38300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62 948,14278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03.1.03.00590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101 454,67578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38 506,53300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62 948,14278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03.1.03.00590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101 454,67578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38 506,53300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62 948,14278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03.1.03.00590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101 454,67578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38 506,53300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62 948,14278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повышение </w:t>
            </w:r>
            <w:proofErr w:type="gram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03.1.03.82440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21 766,28000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21 766,28000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 бюджетным, автономным учреждениям и иным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03.1.03.82440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21 766,28000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21 766,28000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03.1.03.82440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21 766,28000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21 766,28000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</w:t>
            </w:r>
            <w:proofErr w:type="gram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03.1.03.S2440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1 145,57000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1 145,57000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03.1.03.S2440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1 145,57000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1 145,57000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03.1.03.S2440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1 145,57000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1 145,57000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"Содействие развитию инфраструктуры в сфере культуры"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03.1.04.00000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297 570,17337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297 570,17337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03.1.04.42110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297 570,17337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297 570,17337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Капитальные вложения в объекты государственной (муниципальной)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собственности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03.1.04.42110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297 570,17337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297 570,17337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Бюджетные инвестиции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03.1.04.42110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297 570,17337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297 570,17337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03.1.05.00000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13 418,00000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13 238,00000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03.1.05.85160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1 680,00000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03.1.05.85160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1 680,00000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03.1.05.85160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1 680,00000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03.1.05.99990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11 738,00000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11 738,00000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03.1.05.99990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11 738,00000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11 738,00000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03.1.05.99990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11 738,00000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11 738,00000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17 880,26821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17 880,26821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"Поддержка проведения творческих и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культурно-массовых  мероприятий"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03.2.01.00000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17 880,26821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17 880,26821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03.2.01.99990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17 880,26821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17 880,26821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03.2.01.99990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17 880,26821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17 880,26821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03.2.01.99990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17 880,26821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17 880,26821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"Профилактика экстремизма, гармонизация межэтнических и межкультурных отношений </w:t>
            </w:r>
            <w:proofErr w:type="gram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520,00000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520,00000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"Профилактика экстремистской деятельности"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21.0.01.00000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520,00000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520,00000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520,00000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520,00000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520,00000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520,00000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520,00000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520,00000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102 246,61011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76 729,43504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192,70000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25 324,47507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культуры Нефтеюганского района на 2014-2020 годы"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96 042,73111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70 718,25604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25 324,47507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32 733,33263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7 408,85756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25 324,47507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03.1.01.00000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2 192,96585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550,34555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1 642,62030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2 192,96585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550,34555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1 642,62030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2 190,77813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550,34555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1 640,43258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2 190,77813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550,34555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1 640,43258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2,18772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2,18772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2,18772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2,18772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"Реализация мероприятий по обеспечению качества предоставления услуг в сфере культуры"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03.1.03.00000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30 540,36678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6 858,51201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23 681,85477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03.1.03.00590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30 540,36678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6 858,51201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23 681,85477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03.1.03.00590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30 361,29340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6 844,04285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23 517,25055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03.1.03.00590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30 361,29340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6 844,04285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23 517,25055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03.1.03.00590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179,07338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14,46916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164,60422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03.1.03.00590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179,07338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14,46916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164,60422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"Поддержка проведения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творческих и культурно-массовых  мероприятий"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03.2.01.00000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03.2.01.99990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03.2.01.99990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03.2.01.99990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03.3.00.00000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62 809,39848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62 809,39848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качества управления в образовательных учреждениях сферы культуры"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03.3.01.00000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62 809,39848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62 809,39848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38 450,11015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38 450,11015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30 776,04909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30 776,04909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казенных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учреждений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30 776,04909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30 776,04909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7 673,11400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7 673,11400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7 673,11400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7 673,11400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0,94706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0,94706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0,94706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0,94706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24 039,28833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24 039,28833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23 582,57133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23 582,57133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23 582,57133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23 582,57133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453,02400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453,02400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453,02400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453,02400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3,69300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3,69300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3,69300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3,69300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03.3.01.02400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320,00000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320,00000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03.3.01.02400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320,00000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320,00000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03.3.01.02400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320,00000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320,00000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6 203,87900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6 011,17900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192,70000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6 203,87900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6 011,17900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192,70000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функций муниципального управления"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6 011,17900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6 011,17900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20.1.01.20628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6 011,17900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6 011,17900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20.1.01.20628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6 011,17900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6 011,17900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20.1.01.20628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6 011,17900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6 011,17900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20.1.03.00000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192,70000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192,70000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20.1.03.84100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192,70000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192,70000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20.1.03.84100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192,70000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192,70000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20.1.03.84100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192,70000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192,70000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Социальная политика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314 744,76451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222 825,87251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91 918,89200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12 600,62437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12 600,62437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12 600,62437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12 600,62437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12 600,62437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12 600,62437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"Оказание муниципальной поддержки лицам, замещавшим должности муниципальной службы"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20.1.02.00000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12 600,62437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12 600,62437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Дополнительное пенсионное обеспечение за выслугу лет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20.1.02.72600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12 600,62437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12 600,62437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20.1.02.72600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12 600,62437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12 600,62437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20.1.02.72600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12 600,62437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12 600,62437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215 873,23104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207 516,83904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8 356,39200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 Нефтеюганского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2014-2020 годах"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2 127,10860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2 127,10860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06.0.08.00000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2 127,10860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2 127,10860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Субсидии на реализацию мероприятий федеральной целевой программы "Устойчивое развитие сельских территорий на 2014 - 2017 годы и на период до 2020 года"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06.0.08.50180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376,05700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376,05700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06.0.08.50180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376,05700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376,05700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06.0.08.50180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376,05700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376,05700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Мероприятие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06.0.08.L0180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607,73760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607,73760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06.0.08.L0180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607,73760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607,73760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06.0.08.L0180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607,73760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607,73760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на реализацию мероприятий федеральной целевой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06.0.08.R0180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1 143,31400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1 143,31400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06.0.08.R0180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1 143,31400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1 143,31400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06.0.08.R0180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1 143,31400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1 143,31400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«Доступное жилье - жителям Нефтеюганского района на 2014-2020 годы»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213 736,12244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205 379,73044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8 356,39200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балков</w:t>
            </w:r>
            <w:proofErr w:type="spell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)"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196 091,43044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196 091,43044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"Расселение жителей"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08.3.01.00000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196 091,43044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196 091,43044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08.3.01.82173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145 540,13461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145 540,13461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08.3.01.82173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145 540,13461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145 540,13461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08.3.01.82173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145 540,13461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145 540,13461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27 827,39835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27 827,39835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27 827,39835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27 827,39835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27 827,39835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27 827,39835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22 723,89748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22 723,89748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22 723,89748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22 723,89748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22 723,89748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22 723,89748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Подпрограмма "Переселение граждан из жилых домов, находящихся в зоне подтопления береговой линии, подверженной абразии"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08.4.00.00000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9 288,30000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9 288,30000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"Ликвидация опасности проживания в домах,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находящихся в зоне подтопления береговой линии, </w:t>
            </w:r>
            <w:proofErr w:type="spell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подверженно</w:t>
            </w:r>
            <w:proofErr w:type="spell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абразии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08.4.01.00000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9 288,30000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9 288,30000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08.4.01.82173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8 266,30000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8 266,30000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08.4.01.82173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8 266,30000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8 266,30000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08.4.01.82173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8 266,30000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8 266,30000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Выселение граждан из жилых домов, находящихся в </w:t>
            </w:r>
            <w:proofErr w:type="spell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зонн</w:t>
            </w:r>
            <w:proofErr w:type="spell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подтопления и (или) в зоне береговой линии, подверженной абразии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08.4.01.S2173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1 022,00000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1 022,00000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08.4.01.S2173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1 022,00000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1 022,00000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08.4.01.S2173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1 022,00000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1 022,00000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Улучшение жилищных условий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отдельных категорий граждан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08.5.00.00000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8 356,39200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8 356,39200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"Предоставление социальных выплат по улучшению жилищных условий отдельным категориям граждан"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08.5.01.00000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8 356,39200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8 356,39200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08.5.01.51350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8 356,39200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8 356,39200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08.5.01.51350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8 356,39200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8 356,39200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08.5.01.51350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8 356,39200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8 356,39200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"Осуществление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функций муниципального управления"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71 558,70910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2 708,40910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68 850,30000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24 682,00000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24 682,00000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Подпрограмма «Отдельные мероприятия в сфере образования»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24 682,00000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24 682,00000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в области образования и молодежной политики на территории Нефтеюганского района"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24 682,00000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24 682,00000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01.3.01.84050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24 682,00000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24 682,00000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01.3.01.84050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24 682,00000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24 682,00000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01.3.01.84050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24 682,00000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24 682,00000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«Социальная поддержка жителей Нефтеюганского района  на 2014-2020 годы»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46 876,70910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2 708,40910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44 168,30000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19.0.02.00000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46 876,70910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2 708,40910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44 168,30000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19.0.02.84060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28 570,20000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28 570,20000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19.0.02.84060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28 570,20000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28 570,20000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19.0.02.84060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28 570,20000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28 570,20000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предоставление жилых помещений детям-сиротам и детям, оставшимся без попечения родителей, лицам из их числа по договорам найма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специализированных жилых помещений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19.0.02.G0820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2 708,40910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2 708,40910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19.0.02.G0820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2 708,40910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2 708,40910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19.0.02.G0820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2 708,40910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2 708,40910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19.0.02.R0820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15 598,10000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15 598,10000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19.0.02.R0820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15 598,10000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15 598,10000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19.0.02.R0820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15 598,10000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15 598,10000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14 712,20000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14 712,20000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«Социальная поддержка жителей Нефтеюганского района  на 2014-2020 годы»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14 712,20000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14 712,20000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19.0.03.00000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14 712,20000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14 712,20000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осуществление деятельности по опеке и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попечительству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14 712,20000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14 712,20000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12 652,45052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12 652,45052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12 652,45052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12 652,45052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2 059,74948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2 059,74948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2 059,74948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2 059,74948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 спорт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166 312,63277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112 963,63395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53 348,99882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Физическая культура 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116 142,63277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62 793,63395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53 348,99882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307,70000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307,70000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полноценного участия в культурной и спортивной деятельности"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307,70000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307,70000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по социокультурной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реабилитации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307,70000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307,70000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307,70000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307,70000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307,70000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307,70000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115 834,93277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62 485,93395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53 348,99882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115 384,93277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62 035,93395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53 348,99882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проведения районных  комплексных спортивно-массовых мероприятий, участие в окружных, региональных, всероссийских и международных соревнованиях"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05.1.01.00000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36 085,99230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36 085,99230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Иные межбюджетные трансферты на </w:t>
            </w:r>
            <w:proofErr w:type="spell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финасирование</w:t>
            </w:r>
            <w:proofErr w:type="spell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наказов избирателей депутатам Думы ХМАО-Югры 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05.1.01.85160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05.1.01.85160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бюджетным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05.1.01.85160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05.1.01.99990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35 585,99230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35 585,99230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05.1.01.99990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35 585,99230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35 585,99230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05.1.01.99990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35 585,99230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35 585,99230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Основно мероприятие "Укрепление материально-технической базы учреждений физической культуры и спорта"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05.1.02.00000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6 580,00000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6 580,00000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в учреждениях физической культуры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05.1.02.20990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6 080,00000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6 080,00000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05.1.02.20990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6 080,00000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6 080,00000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05.1.02.20990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6 080,00000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6 080,00000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Иные межбюджетные трансферты на </w:t>
            </w:r>
            <w:proofErr w:type="spell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финасирование</w:t>
            </w:r>
            <w:proofErr w:type="spell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наказов избирателей депутатам Думы ХМАО-Югры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05.1.02.85160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 бюджетным, автономным учреждениям и иным некоммерческим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организациям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05.1.02.85160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05.1.02.85160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мероприятий по обеспечению качества предоставления услуг в сфере физической культуры"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05.1.03.00000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72 718,94047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19 369,94165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53 348,99882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05.1.03.00590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72 718,94047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19 369,94165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53 348,99882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05.1.03.00590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11 549,21026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11 549,21026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05.1.03.00590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11 549,21026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11 549,21026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05.1.03.00590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157,73783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157,73783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05.1.03.00590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157,73783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157,73783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 бюджетным, автономным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05.1.03.00590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61 011,99238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19 369,94165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41 642,05073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05.1.03.00590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61 011,99238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19 369,94165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41 642,05073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"Участие в окружных, региональных, всероссийских и международных соревнованиях"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05.2.02.00000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05.2.02.99990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05.2.02.99990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05.2.02.99990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Массовый спорт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50 170,00000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50 170,00000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доступности 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br/>
              <w:t>приоритетным объектам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02.0.03.00000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Адаптация приоритетных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50 000,00000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50 000,00000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50 000,00000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50 000,00000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Основно мероприятие "Укрепление материально-технической базы учреждений физической культуры и спорта"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05.1.02.00000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50 000,00000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50 000,00000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05.1.02.42110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50 000,00000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50 000,00000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Капитальные вложения в объекты государственной (муниципальной)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собственности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05.1.02.42110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50 000,00000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50 000,00000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Бюджетные инвестиции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05.1.02.42110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50 000,00000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50 000,00000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9 327,10070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9 327,10070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9 327,10070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9 327,10070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«Развитие гражданского общества Нефтеюганского района на 2014 – 2020 годы»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9 327,10070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9 327,10070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9 327,10070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9 327,10070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информационной открытости органов местного самоуправления Нефтеюганского района"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13.1.01.00000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9 327,10070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9 327,10070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9 327,10070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9 327,10070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9 327,10070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9 327,10070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9 327,10070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9 327,10070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Обслуживание государственного и  муниципального долга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Обслуживание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внутреннего государственного и муниципального долга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2014 - 2020 годы"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"Обеспечение своевременности и полноты исполнения долговых обязательств Нефтеюганского района"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17.3.02.00000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Обслуживание долговых обязательств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17.3.02.20980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муниципального долга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17.3.02.20980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17.3.02.20980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730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486 699,03100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413 486,53100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73 212,50000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Дотации на выравнивание бюджетной обеспеченности субъектов Российской Федерации и муниципальных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образований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252 480,60000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179 268,10000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73 212,50000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2014 - 2020 годы"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252 480,60000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179 268,10000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73 212,50000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252 480,60000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179 268,10000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73 212,50000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"Межбюджетные трансферты бюджетам поселений"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17.3.01.00000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252 480,60000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179 268,10000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73 212,50000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252 480,60000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179 268,10000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73 212,50000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252 480,60000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179 268,10000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73 212,50000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252 480,60000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179 268,10000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73 212,50000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дотации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107 000,00000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107 000,00000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2014 - 2020 годы"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107 000,00000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107 000,00000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107 000,00000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107 000,00000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 "Межбюджетные трансферты бюджетам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поселений"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17.3.01.00000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107 000,00000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107 000,00000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Дотации бюджетам </w:t>
            </w:r>
            <w:proofErr w:type="gram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городского</w:t>
            </w:r>
            <w:proofErr w:type="gram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105 750,00000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105 750,00000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105 750,00000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105 750,00000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105 750,00000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105 750,00000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17.3.01.86050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1 250,00000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1 250,00000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17.3.01.86050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1 250,00000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1 250,00000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17.3.01.86050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1 250,00000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1 250,00000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 общего характера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127 218,43100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127 218,43100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01.2.00.00000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"Мероприятия в области молодежной политики"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01.2.01.00000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организацию деятельности молодежных трудовых отрядов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01.2.01.85210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01.2.01.85210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01.2.01.85210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доступности 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br/>
              <w:t>приоритетным объектам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02.0.03.00000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2014-2020 годы"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"Обеспечение прав граждан на доступ к объектам культуры, дополнительного образования сферы культуры и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информации"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03.1.05.00000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03.1.05.85160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03.1.05.85160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03.1.05.85160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2014–2020 годы»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развития туризма"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07.0.01.00000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Формирование и продвижение туристского потенциала  Нефтеюганского района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250,00000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«Доступное жилье -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жителям Нефтеюганского района на 2014-2020 годы»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22 413,93800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22 413,93800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"Содействие развитию жилищного строительства"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08.2.00.00000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7 860,93800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7 860,93800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жилищного строительства"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08.2.01.00000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7 860,93800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7 860,93800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Снос расселенных многоквартирных домов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08.2.01.20639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7 860,93800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7 860,93800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08.2.01.20639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7 860,93800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7 860,93800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08.2.01.20639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7 860,93800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7 860,93800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08.6.00.00000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14 553,00000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14 553,00000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инженерной инфраструктурой территорий, предназначенных для жилищного строительства"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08.6.01.00000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14 553,00000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14 553,00000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08.6.01.99990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14 553,00000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14 553,00000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08.6.01.99990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14 553,00000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14 553,00000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08.6.01.99990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14 553,00000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14 553,00000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«Развитие жилищно-коммунального комплекса и повышение энергетической эффективности в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муниципальном образовании Нефтеюганский район на 2014-2020 годы»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92 960,24600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92 960,24600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13 413,77600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13 413,77600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"Содействие развитию коммунальной и инженерной инфраструктуры муниципальной собственности"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09.1.01.00000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13 413,77600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13 413,77600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Капитальный ремонт систем теплоснабжения, водоснабжения, водоотведения, электроснабжения для подготовки к осенне-зимнему периоду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09.1.01.20610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2 513,77600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2 513,77600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09.1.01.20610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2 513,77600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2 513,77600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09.1.01.20610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2 513,77600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2 513,77600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Грант за лучшую муниципальную практику сбора платежей за жилищно-коммунальные услуги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09.1.01.20614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09.1.01.20614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09.1.01.20614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межбюджетные трансферты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Подпрограмма «Капитальный ремонт  многоквартирных домов»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78 846,47000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78 846,47000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Содействие проведению капитального ремонта многоквартирных домов"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09.2.01.00000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78 846,47000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78 846,47000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Благоустройство территорий </w:t>
            </w:r>
            <w:proofErr w:type="gram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городского</w:t>
            </w:r>
            <w:proofErr w:type="gram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 и сельских поселений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09.2.01.20616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69 395,17000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69 395,17000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09.2.01.20616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69 395,17000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69 395,17000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09.2.01.20616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69 395,17000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69 395,17000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Выполнение работ по ремонту муниципального имущества поселений (квартир)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09.2.01.20617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898,50000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898,50000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09.2.01.20617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898,50000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898,50000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09.2.01.20617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898,50000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898,50000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09.2.01.82200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8 552,80000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8 552,80000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09.2.01.82200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8 552,80000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8 552,80000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09.2.01.82200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8 552,80000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8 552,80000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«Энергосбережение и повышение </w:t>
            </w:r>
            <w:proofErr w:type="spellStart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"Повышение энергетической эффективности в бюджетной сфере"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09.3.01.00000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2014-2020 годы"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"Восстановление нарушенного отходами производства и потребления состояния земель"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12.0.02.00000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Снижение негативного воздействия на окружающую среду в рамках муниципальной программы "Обеспечение экологической безопасности Нефтеюганского района на 2014-2020 годы"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12.0.02.20618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12.0.02.20618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межбюджетные трансферты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12.0.02.20618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2014 - 2020 годы"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6 670,80000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6 670,80000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6 670,80000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6 670,80000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5 670,80000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5 670,80000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5 670,80000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5 670,80000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5 670,80000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5 670,80000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Выполнение работ по ремонту нежилых помещений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2 383,44700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2 383,44700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 xml:space="preserve">Предупреждение и ликвидация последствий чрезвычайных ситуаций и стихийных бедствий природного и техногенного </w:t>
            </w: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характера.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50.0.00.21220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2 383,44700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2 383,44700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50.0.00.21220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2 383,44700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2 383,44700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50.0.00.21220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2 383,44700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2 383,44700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B2D94" w:rsidRPr="007A1748" w:rsidTr="007A1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1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расходов  по муниципальному району</w:t>
            </w:r>
          </w:p>
        </w:tc>
        <w:tc>
          <w:tcPr>
            <w:tcW w:w="464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1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5 916 146,77706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4 295 975,86250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1 412 185,09200</w:t>
            </w:r>
          </w:p>
        </w:tc>
        <w:tc>
          <w:tcPr>
            <w:tcW w:w="1439" w:type="dxa"/>
            <w:shd w:val="clear" w:color="auto" w:fill="auto"/>
            <w:vAlign w:val="bottom"/>
            <w:hideMark/>
          </w:tcPr>
          <w:p w:rsidR="008B2D94" w:rsidRPr="007A1748" w:rsidRDefault="008B2D9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17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207 985,82256</w:t>
            </w:r>
          </w:p>
        </w:tc>
      </w:tr>
    </w:tbl>
    <w:p w:rsidR="008B2D94" w:rsidRPr="007A1748" w:rsidRDefault="008B2D94" w:rsidP="008B2D94">
      <w:pPr>
        <w:rPr>
          <w:rFonts w:ascii="Times New Roman" w:hAnsi="Times New Roman" w:cs="Times New Roman"/>
          <w:sz w:val="18"/>
          <w:szCs w:val="18"/>
        </w:rPr>
      </w:pPr>
    </w:p>
    <w:p w:rsidR="00135F3C" w:rsidRPr="007A1748" w:rsidRDefault="00135F3C" w:rsidP="008B2D94">
      <w:pPr>
        <w:rPr>
          <w:rFonts w:ascii="Times New Roman" w:hAnsi="Times New Roman" w:cs="Times New Roman"/>
          <w:sz w:val="18"/>
          <w:szCs w:val="18"/>
        </w:rPr>
      </w:pPr>
    </w:p>
    <w:sectPr w:rsidR="00135F3C" w:rsidRPr="007A1748" w:rsidSect="007A1748">
      <w:pgSz w:w="11906" w:h="16838"/>
      <w:pgMar w:top="1440" w:right="907" w:bottom="1440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D94"/>
    <w:rsid w:val="00135F3C"/>
    <w:rsid w:val="0059794B"/>
    <w:rsid w:val="007A1748"/>
    <w:rsid w:val="008B2D94"/>
    <w:rsid w:val="00AF5D15"/>
    <w:rsid w:val="00B91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B2D9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B2D94"/>
    <w:rPr>
      <w:color w:val="800080"/>
      <w:u w:val="single"/>
    </w:rPr>
  </w:style>
  <w:style w:type="paragraph" w:customStyle="1" w:styleId="xl63">
    <w:name w:val="xl63"/>
    <w:basedOn w:val="a"/>
    <w:rsid w:val="008B2D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8B2D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8B2D9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8B2D9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8B2D9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B2D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B2D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B2D9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B2D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B2D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B2D9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B2D9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B2D9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8B2D9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B2D9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8B2D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8B2D9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8B2D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8B2D9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8B2D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8B2D9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8B2D9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B2D9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2D9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B2D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8B2D9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2D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2D9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B2D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2D9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2D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2D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2D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B2D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2D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8B2D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8B2D9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8B2D9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8B2D9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8B2D9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8B2D9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8B2D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8B2D9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8B2D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8B2D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8B2D9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8B2D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8B2D9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8B2D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8B2D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8B2D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8B2D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8B2D9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8B2D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8B2D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8B2D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8B2D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8B2D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8B2D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8B2D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8B2D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8B2D9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8B2D9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8B2D9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8B2D9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8B2D9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8B2D9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B2D9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B2D94"/>
    <w:rPr>
      <w:color w:val="800080"/>
      <w:u w:val="single"/>
    </w:rPr>
  </w:style>
  <w:style w:type="paragraph" w:customStyle="1" w:styleId="xl63">
    <w:name w:val="xl63"/>
    <w:basedOn w:val="a"/>
    <w:rsid w:val="008B2D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8B2D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8B2D9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8B2D9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8B2D9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B2D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B2D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B2D9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B2D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B2D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B2D9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B2D9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B2D9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8B2D9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B2D9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8B2D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8B2D9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8B2D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8B2D9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8B2D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8B2D9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8B2D9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B2D9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2D9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B2D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8B2D9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2D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2D9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B2D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2D9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2D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2D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2D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B2D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2D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8B2D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8B2D9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8B2D9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8B2D9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8B2D9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8B2D9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8B2D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8B2D9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8B2D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8B2D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8B2D9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8B2D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8B2D9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8B2D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8B2D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8B2D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8B2D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8B2D9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8B2D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8B2D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8B2D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8B2D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8B2D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8B2D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8B2D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8B2D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8B2D9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8B2D9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8B2D9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8B2D9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8B2D9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8B2D9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944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166</Pages>
  <Words>27850</Words>
  <Characters>158751</Characters>
  <Application>Microsoft Office Word</Application>
  <DocSecurity>0</DocSecurity>
  <Lines>1322</Lines>
  <Paragraphs>372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Крамич Наталья Валерьевна</cp:lastModifiedBy>
  <cp:revision>5</cp:revision>
  <dcterms:created xsi:type="dcterms:W3CDTF">2016-10-24T12:05:00Z</dcterms:created>
  <dcterms:modified xsi:type="dcterms:W3CDTF">2016-10-25T03:35:00Z</dcterms:modified>
</cp:coreProperties>
</file>