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C4" w:rsidRPr="006B1BC4" w:rsidRDefault="006B1BC4" w:rsidP="006B1BC4">
      <w:pPr>
        <w:spacing w:after="0" w:line="240" w:lineRule="auto"/>
        <w:ind w:left="6663"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6B1BC4">
        <w:rPr>
          <w:rFonts w:ascii="Times New Roman" w:eastAsia="Times New Roman" w:hAnsi="Times New Roman" w:cs="Times New Roman"/>
          <w:lang w:eastAsia="ru-RU"/>
        </w:rPr>
        <w:t>Приложение 2 к решению</w:t>
      </w:r>
      <w:r w:rsidRPr="006B1BC4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</w:t>
      </w:r>
      <w:bookmarkStart w:id="0" w:name="_GoBack"/>
      <w:bookmarkEnd w:id="0"/>
      <w:r w:rsidRPr="006B1BC4">
        <w:rPr>
          <w:rFonts w:ascii="Times New Roman" w:eastAsia="Times New Roman" w:hAnsi="Times New Roman" w:cs="Times New Roman"/>
          <w:lang w:eastAsia="ru-RU"/>
        </w:rPr>
        <w:t>района</w:t>
      </w:r>
      <w:r w:rsidRPr="006B1BC4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6B1BC4">
        <w:rPr>
          <w:rFonts w:ascii="Times New Roman" w:eastAsia="Times New Roman" w:hAnsi="Times New Roman" w:cs="Times New Roman"/>
          <w:u w:val="single"/>
          <w:lang w:eastAsia="ru-RU"/>
        </w:rPr>
        <w:t xml:space="preserve"> 25 </w:t>
      </w:r>
      <w:r w:rsidRPr="006B1BC4">
        <w:rPr>
          <w:rFonts w:ascii="Times New Roman" w:eastAsia="Times New Roman" w:hAnsi="Times New Roman" w:cs="Times New Roman"/>
          <w:lang w:eastAsia="ru-RU"/>
        </w:rPr>
        <w:t>"</w:t>
      </w:r>
      <w:r w:rsidRPr="006B1BC4">
        <w:rPr>
          <w:rFonts w:ascii="Times New Roman" w:eastAsia="Times New Roman" w:hAnsi="Times New Roman" w:cs="Times New Roman"/>
          <w:u w:val="single"/>
          <w:lang w:eastAsia="ru-RU"/>
        </w:rPr>
        <w:t xml:space="preserve">  января</w:t>
      </w:r>
      <w:r w:rsidRPr="006B1BC4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p w:rsidR="006B1BC4" w:rsidRPr="006B1BC4" w:rsidRDefault="006B1BC4" w:rsidP="006B1BC4">
      <w:pPr>
        <w:spacing w:after="0" w:line="240" w:lineRule="auto"/>
        <w:ind w:left="6663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6B1BC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6B1BC4">
        <w:rPr>
          <w:rFonts w:ascii="Times New Roman" w:eastAsia="Times New Roman" w:hAnsi="Times New Roman" w:cs="Times New Roman"/>
          <w:u w:val="single"/>
          <w:lang w:eastAsia="ru-RU"/>
        </w:rPr>
        <w:t xml:space="preserve">  78  </w:t>
      </w:r>
      <w:r w:rsidRPr="006B1BC4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p w:rsidR="006B1BC4" w:rsidRPr="006B1BC4" w:rsidRDefault="006B1BC4" w:rsidP="006B1BC4">
      <w:pPr>
        <w:spacing w:after="0" w:line="240" w:lineRule="auto"/>
        <w:ind w:left="683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282"/>
        <w:gridCol w:w="144"/>
        <w:gridCol w:w="241"/>
        <w:gridCol w:w="184"/>
        <w:gridCol w:w="206"/>
        <w:gridCol w:w="1070"/>
        <w:gridCol w:w="135"/>
        <w:gridCol w:w="715"/>
        <w:gridCol w:w="72"/>
        <w:gridCol w:w="1204"/>
        <w:gridCol w:w="108"/>
        <w:gridCol w:w="1309"/>
        <w:gridCol w:w="117"/>
        <w:gridCol w:w="1017"/>
        <w:gridCol w:w="142"/>
        <w:gridCol w:w="125"/>
        <w:gridCol w:w="1151"/>
      </w:tblGrid>
      <w:tr w:rsidR="006B1BC4" w:rsidRPr="006B1BC4" w:rsidTr="00220999">
        <w:tc>
          <w:tcPr>
            <w:tcW w:w="1983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1BC4" w:rsidRPr="006B1BC4" w:rsidTr="00220999">
        <w:tc>
          <w:tcPr>
            <w:tcW w:w="9923" w:type="dxa"/>
            <w:gridSpan w:val="18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6B1BC4" w:rsidRPr="006B1BC4" w:rsidTr="00220999">
        <w:tc>
          <w:tcPr>
            <w:tcW w:w="1701" w:type="dxa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1BC4" w:rsidRPr="006B1BC4" w:rsidTr="00220999"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1BC4" w:rsidRPr="006B1BC4" w:rsidRDefault="006B1BC4" w:rsidP="006B1BC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BC4">
              <w:rPr>
                <w:rFonts w:ascii="Times New Roman" w:eastAsia="Calibri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6B1BC4" w:rsidRPr="006B1BC4" w:rsidTr="0022099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2017</w:t>
            </w:r>
          </w:p>
        </w:tc>
      </w:tr>
      <w:tr w:rsidR="006B1BC4" w:rsidRPr="006B1BC4" w:rsidTr="0022099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423 617,62372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404 145,39172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148 488,95311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45 773,78200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44 862,07000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911,71200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200 950,30910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184 834,49810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 ориентированным негосударственным некоммерческим организациям"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бюджетные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51 136,06922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34 567,71022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ситуаций"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"Охрана общественного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порядка и профилактика правонарушений"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чрезвычайных ситуаций"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483 160,57603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389 745,69003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86 079,00000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86 079,00000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Дорожное хозяйство(дорожные фонды)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53 918,26009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53 918,26009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услугв электронной форме"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органов местного самоуправления 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219 453,17175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200 617,28575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бюджетные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услуг"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346 382,61581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345 566,11581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61 123,63450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61 123,63450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"Содействие развитию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жилищного строительства"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60 123,63450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60 123,63450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"Снос расселяемых многоквартирных домов"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мероприятий по ремонту общего имущества в многоквартирных домах (в т.ч.муниципальных квартир)"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241 735,10328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240 949,70328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"Проектирование и строительство систем инженерной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инфраструктуры"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и транспортной инфраструктуры для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участников льготной категории граждан"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174 206,26720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173 420,86720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174 206,26720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173 420,86720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133 997,13766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133 997,13766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затрат на топливо (нефть, мазут), используемое для предоставления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по отоплению и горячему водоснабжению"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105 384,26612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105 348,16612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105 384,26612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105 348,16612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105 384,26612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105 348,16612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9 025,03220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отдельных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1 894 089,69008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731 162,09008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433 594,99839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92 675,19839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430 910,40800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89 990,60800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программ дошкольного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 муниципальным образовательным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884,59000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884,59000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1 241 797,38786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429 255,28786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1 235 044,07786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422 501,97786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363 374,47786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326 714,47786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Дополнительное финансовое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мероприятий по организации питания обучающихся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учетом имеющихся у них нарушений"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23 827,85000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16 131,15000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организацию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59 920,85400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58 151,85400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58 501,85400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56 732,85400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способных и талантливых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молодежной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политики»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52 615,07400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мерпориятий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473 728,54070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391 101,61670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82 451,62400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405 160,35901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340 111,94001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65 048,41900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403 766,25901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338 717,84001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65 048,41900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11 831,77100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382 491,60601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329 274,95801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53 216,64800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68 568,18169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50 989,67669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17 403,20500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60 473,77100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43 070,56600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17 403,20500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"Развитие библиотечного дела"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15 696,90500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15 152,51000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15 152,51000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здравоохранения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270 075,00408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164 738,10408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105 336,90000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154 996,16550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153 416,16550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145 059,76550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мероприятия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133 744,35051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87 965,19851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83 620,92117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37 841,76917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83 470,92117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37 691,76917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45 779,15200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8 914,49000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36 559,95200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36 559,95200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по обеспечению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долга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393 987,60000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318 079,50000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Благоустройство дворовых территорий городского и сельских поселений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территорий городского и сельских поселений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6B1BC4" w:rsidRPr="006B1BC4" w:rsidTr="00220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2 981 815,28127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6B1BC4" w:rsidRPr="006B1BC4" w:rsidRDefault="006B1BC4" w:rsidP="006B1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B1B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6B1BC4" w:rsidRPr="006B1BC4" w:rsidRDefault="006B1BC4" w:rsidP="006B1BC4">
      <w:pPr>
        <w:rPr>
          <w:rFonts w:ascii="Times New Roman" w:eastAsia="Calibri" w:hAnsi="Times New Roman" w:cs="Times New Roman"/>
          <w:sz w:val="16"/>
          <w:szCs w:val="16"/>
        </w:rPr>
      </w:pPr>
    </w:p>
    <w:p w:rsidR="006B1BC4" w:rsidRPr="006B1BC4" w:rsidRDefault="006B1BC4" w:rsidP="006B1BC4">
      <w:pPr>
        <w:rPr>
          <w:rFonts w:ascii="Times New Roman" w:eastAsia="Calibri" w:hAnsi="Times New Roman" w:cs="Times New Roman"/>
          <w:sz w:val="16"/>
          <w:szCs w:val="16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1BC4" w:rsidRPr="006B1BC4" w:rsidRDefault="006B1BC4" w:rsidP="006B1BC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6B1BC4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C4"/>
    <w:rsid w:val="006B1BC4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1BC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B1B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B1BC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B1BC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6B1B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6B1BC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B1BC4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1B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B1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B1B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B1B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B1B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B1BC4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6B1BC4"/>
  </w:style>
  <w:style w:type="character" w:styleId="a3">
    <w:name w:val="Hyperlink"/>
    <w:uiPriority w:val="99"/>
    <w:rsid w:val="006B1BC4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B1BC4"/>
    <w:rPr>
      <w:color w:val="000000"/>
    </w:rPr>
  </w:style>
  <w:style w:type="paragraph" w:styleId="a4">
    <w:name w:val="Body Text"/>
    <w:basedOn w:val="a"/>
    <w:link w:val="a5"/>
    <w:rsid w:val="006B1BC4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B1BC4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6B1B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B1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B1B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6B1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B1BC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6B1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B1B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B1BC4"/>
  </w:style>
  <w:style w:type="paragraph" w:customStyle="1" w:styleId="ae">
    <w:name w:val="Знак Знак Знак Знак Знак Знак Знак Знак Знак Знак Знак Знак Знак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6B1BC4"/>
  </w:style>
  <w:style w:type="paragraph" w:styleId="af0">
    <w:name w:val="Body Text Indent"/>
    <w:basedOn w:val="a"/>
    <w:link w:val="af1"/>
    <w:rsid w:val="006B1BC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B1BC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B1BC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B1BC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B1B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B1BC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6B1B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B1B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B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B1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B1BC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6B1BC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B1B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B1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B1B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6B1BC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6B1B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B1BC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6B1B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B1BC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6B1BC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6B1BC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6B1B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6B1BC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B1BC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6B1BC4"/>
    <w:rPr>
      <w:b/>
      <w:bCs/>
    </w:rPr>
  </w:style>
  <w:style w:type="paragraph" w:customStyle="1" w:styleId="310">
    <w:name w:val="Основной текст с отступом 31"/>
    <w:basedOn w:val="a"/>
    <w:rsid w:val="006B1BC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6B1BC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6B1B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6B1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6B1BC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6B1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6B1BC4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B1BC4"/>
  </w:style>
  <w:style w:type="paragraph" w:customStyle="1" w:styleId="xl64">
    <w:name w:val="xl64"/>
    <w:basedOn w:val="a"/>
    <w:rsid w:val="006B1B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B1B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B1B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B1BC4"/>
  </w:style>
  <w:style w:type="paragraph" w:customStyle="1" w:styleId="xl143">
    <w:name w:val="xl14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6B1B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B1B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B1BC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B1B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B1BC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B1BC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6B1BC4"/>
  </w:style>
  <w:style w:type="numbering" w:customStyle="1" w:styleId="41">
    <w:name w:val="Нет списка4"/>
    <w:next w:val="a2"/>
    <w:uiPriority w:val="99"/>
    <w:semiHidden/>
    <w:unhideWhenUsed/>
    <w:rsid w:val="006B1BC4"/>
  </w:style>
  <w:style w:type="numbering" w:customStyle="1" w:styleId="5">
    <w:name w:val="Нет списка5"/>
    <w:next w:val="a2"/>
    <w:uiPriority w:val="99"/>
    <w:semiHidden/>
    <w:unhideWhenUsed/>
    <w:rsid w:val="006B1BC4"/>
  </w:style>
  <w:style w:type="table" w:customStyle="1" w:styleId="42">
    <w:name w:val="Сетка таблицы4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B1BC4"/>
  </w:style>
  <w:style w:type="paragraph" w:customStyle="1" w:styleId="xl63">
    <w:name w:val="xl6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6B1BC4"/>
  </w:style>
  <w:style w:type="table" w:customStyle="1" w:styleId="62">
    <w:name w:val="Сетка таблицы6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B1BC4"/>
  </w:style>
  <w:style w:type="numbering" w:customStyle="1" w:styleId="91">
    <w:name w:val="Нет списка9"/>
    <w:next w:val="a2"/>
    <w:uiPriority w:val="99"/>
    <w:semiHidden/>
    <w:unhideWhenUsed/>
    <w:rsid w:val="006B1BC4"/>
  </w:style>
  <w:style w:type="numbering" w:customStyle="1" w:styleId="100">
    <w:name w:val="Нет списка10"/>
    <w:next w:val="a2"/>
    <w:uiPriority w:val="99"/>
    <w:semiHidden/>
    <w:unhideWhenUsed/>
    <w:rsid w:val="006B1BC4"/>
  </w:style>
  <w:style w:type="table" w:customStyle="1" w:styleId="70">
    <w:name w:val="Сетка таблицы7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6B1BC4"/>
  </w:style>
  <w:style w:type="numbering" w:customStyle="1" w:styleId="120">
    <w:name w:val="Нет списка12"/>
    <w:next w:val="a2"/>
    <w:uiPriority w:val="99"/>
    <w:semiHidden/>
    <w:unhideWhenUsed/>
    <w:rsid w:val="006B1BC4"/>
  </w:style>
  <w:style w:type="numbering" w:customStyle="1" w:styleId="130">
    <w:name w:val="Нет списка13"/>
    <w:next w:val="a2"/>
    <w:uiPriority w:val="99"/>
    <w:semiHidden/>
    <w:unhideWhenUsed/>
    <w:rsid w:val="006B1BC4"/>
  </w:style>
  <w:style w:type="numbering" w:customStyle="1" w:styleId="140">
    <w:name w:val="Нет списка14"/>
    <w:next w:val="a2"/>
    <w:uiPriority w:val="99"/>
    <w:semiHidden/>
    <w:unhideWhenUsed/>
    <w:rsid w:val="006B1BC4"/>
  </w:style>
  <w:style w:type="numbering" w:customStyle="1" w:styleId="150">
    <w:name w:val="Нет списка15"/>
    <w:next w:val="a2"/>
    <w:uiPriority w:val="99"/>
    <w:semiHidden/>
    <w:unhideWhenUsed/>
    <w:rsid w:val="006B1BC4"/>
  </w:style>
  <w:style w:type="numbering" w:customStyle="1" w:styleId="16">
    <w:name w:val="Нет списка16"/>
    <w:next w:val="a2"/>
    <w:uiPriority w:val="99"/>
    <w:semiHidden/>
    <w:unhideWhenUsed/>
    <w:rsid w:val="006B1BC4"/>
  </w:style>
  <w:style w:type="numbering" w:customStyle="1" w:styleId="17">
    <w:name w:val="Нет списка17"/>
    <w:next w:val="a2"/>
    <w:uiPriority w:val="99"/>
    <w:semiHidden/>
    <w:unhideWhenUsed/>
    <w:rsid w:val="006B1BC4"/>
  </w:style>
  <w:style w:type="numbering" w:customStyle="1" w:styleId="18">
    <w:name w:val="Нет списка18"/>
    <w:next w:val="a2"/>
    <w:uiPriority w:val="99"/>
    <w:semiHidden/>
    <w:unhideWhenUsed/>
    <w:rsid w:val="006B1BC4"/>
  </w:style>
  <w:style w:type="numbering" w:customStyle="1" w:styleId="19">
    <w:name w:val="Нет списка19"/>
    <w:next w:val="a2"/>
    <w:uiPriority w:val="99"/>
    <w:semiHidden/>
    <w:unhideWhenUsed/>
    <w:rsid w:val="006B1BC4"/>
  </w:style>
  <w:style w:type="numbering" w:customStyle="1" w:styleId="200">
    <w:name w:val="Нет списка20"/>
    <w:next w:val="a2"/>
    <w:uiPriority w:val="99"/>
    <w:semiHidden/>
    <w:unhideWhenUsed/>
    <w:rsid w:val="006B1BC4"/>
  </w:style>
  <w:style w:type="numbering" w:customStyle="1" w:styleId="210">
    <w:name w:val="Нет списка21"/>
    <w:next w:val="a2"/>
    <w:uiPriority w:val="99"/>
    <w:semiHidden/>
    <w:unhideWhenUsed/>
    <w:rsid w:val="006B1BC4"/>
  </w:style>
  <w:style w:type="numbering" w:customStyle="1" w:styleId="220">
    <w:name w:val="Нет списка22"/>
    <w:next w:val="a2"/>
    <w:uiPriority w:val="99"/>
    <w:semiHidden/>
    <w:unhideWhenUsed/>
    <w:rsid w:val="006B1BC4"/>
  </w:style>
  <w:style w:type="numbering" w:customStyle="1" w:styleId="230">
    <w:name w:val="Нет списка23"/>
    <w:next w:val="a2"/>
    <w:uiPriority w:val="99"/>
    <w:semiHidden/>
    <w:unhideWhenUsed/>
    <w:rsid w:val="006B1BC4"/>
  </w:style>
  <w:style w:type="numbering" w:customStyle="1" w:styleId="240">
    <w:name w:val="Нет списка24"/>
    <w:next w:val="a2"/>
    <w:uiPriority w:val="99"/>
    <w:semiHidden/>
    <w:unhideWhenUsed/>
    <w:rsid w:val="006B1BC4"/>
  </w:style>
  <w:style w:type="numbering" w:customStyle="1" w:styleId="250">
    <w:name w:val="Нет списка25"/>
    <w:next w:val="a2"/>
    <w:uiPriority w:val="99"/>
    <w:semiHidden/>
    <w:unhideWhenUsed/>
    <w:rsid w:val="006B1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1BC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B1B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B1BC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B1BC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6B1B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6B1BC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B1BC4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1B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B1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B1B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B1B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B1B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B1BC4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6B1BC4"/>
  </w:style>
  <w:style w:type="character" w:styleId="a3">
    <w:name w:val="Hyperlink"/>
    <w:uiPriority w:val="99"/>
    <w:rsid w:val="006B1BC4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B1BC4"/>
    <w:rPr>
      <w:color w:val="000000"/>
    </w:rPr>
  </w:style>
  <w:style w:type="paragraph" w:styleId="a4">
    <w:name w:val="Body Text"/>
    <w:basedOn w:val="a"/>
    <w:link w:val="a5"/>
    <w:rsid w:val="006B1BC4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B1BC4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6B1B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B1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B1B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6B1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B1BC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6B1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B1B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B1BC4"/>
  </w:style>
  <w:style w:type="paragraph" w:customStyle="1" w:styleId="ae">
    <w:name w:val="Знак Знак Знак Знак Знак Знак Знак Знак Знак Знак Знак Знак Знак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6B1BC4"/>
  </w:style>
  <w:style w:type="paragraph" w:styleId="af0">
    <w:name w:val="Body Text Indent"/>
    <w:basedOn w:val="a"/>
    <w:link w:val="af1"/>
    <w:rsid w:val="006B1BC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B1BC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B1BC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B1BC4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B1BC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B1B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B1BC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6B1B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B1B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B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B1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B1BC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6B1BC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B1B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B1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B1B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B1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6B1BC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6B1B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B1BC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6B1B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B1BC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6B1BC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6B1BC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6B1B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6B1BC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B1BC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6B1BC4"/>
    <w:rPr>
      <w:b/>
      <w:bCs/>
    </w:rPr>
  </w:style>
  <w:style w:type="paragraph" w:customStyle="1" w:styleId="310">
    <w:name w:val="Основной текст с отступом 31"/>
    <w:basedOn w:val="a"/>
    <w:rsid w:val="006B1BC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6B1BC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6B1B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6B1B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6B1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6B1BC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6B1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6B1BC4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B1BC4"/>
  </w:style>
  <w:style w:type="paragraph" w:customStyle="1" w:styleId="xl64">
    <w:name w:val="xl64"/>
    <w:basedOn w:val="a"/>
    <w:rsid w:val="006B1B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1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B1B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B1B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B1B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B1B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B1BC4"/>
  </w:style>
  <w:style w:type="paragraph" w:customStyle="1" w:styleId="xl143">
    <w:name w:val="xl143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B1B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6B1B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B1B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B1B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B1B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B1B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B1BC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B1B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B1BC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6B1B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B1BC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6B1B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B1B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6B1BC4"/>
  </w:style>
  <w:style w:type="numbering" w:customStyle="1" w:styleId="41">
    <w:name w:val="Нет списка4"/>
    <w:next w:val="a2"/>
    <w:uiPriority w:val="99"/>
    <w:semiHidden/>
    <w:unhideWhenUsed/>
    <w:rsid w:val="006B1BC4"/>
  </w:style>
  <w:style w:type="numbering" w:customStyle="1" w:styleId="5">
    <w:name w:val="Нет списка5"/>
    <w:next w:val="a2"/>
    <w:uiPriority w:val="99"/>
    <w:semiHidden/>
    <w:unhideWhenUsed/>
    <w:rsid w:val="006B1BC4"/>
  </w:style>
  <w:style w:type="table" w:customStyle="1" w:styleId="42">
    <w:name w:val="Сетка таблицы4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B1BC4"/>
  </w:style>
  <w:style w:type="paragraph" w:customStyle="1" w:styleId="xl63">
    <w:name w:val="xl63"/>
    <w:basedOn w:val="a"/>
    <w:rsid w:val="006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6B1BC4"/>
  </w:style>
  <w:style w:type="table" w:customStyle="1" w:styleId="62">
    <w:name w:val="Сетка таблицы6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B1BC4"/>
  </w:style>
  <w:style w:type="numbering" w:customStyle="1" w:styleId="91">
    <w:name w:val="Нет списка9"/>
    <w:next w:val="a2"/>
    <w:uiPriority w:val="99"/>
    <w:semiHidden/>
    <w:unhideWhenUsed/>
    <w:rsid w:val="006B1BC4"/>
  </w:style>
  <w:style w:type="numbering" w:customStyle="1" w:styleId="100">
    <w:name w:val="Нет списка10"/>
    <w:next w:val="a2"/>
    <w:uiPriority w:val="99"/>
    <w:semiHidden/>
    <w:unhideWhenUsed/>
    <w:rsid w:val="006B1BC4"/>
  </w:style>
  <w:style w:type="table" w:customStyle="1" w:styleId="70">
    <w:name w:val="Сетка таблицы7"/>
    <w:basedOn w:val="a1"/>
    <w:next w:val="af2"/>
    <w:uiPriority w:val="59"/>
    <w:rsid w:val="006B1B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6B1BC4"/>
  </w:style>
  <w:style w:type="numbering" w:customStyle="1" w:styleId="120">
    <w:name w:val="Нет списка12"/>
    <w:next w:val="a2"/>
    <w:uiPriority w:val="99"/>
    <w:semiHidden/>
    <w:unhideWhenUsed/>
    <w:rsid w:val="006B1BC4"/>
  </w:style>
  <w:style w:type="numbering" w:customStyle="1" w:styleId="130">
    <w:name w:val="Нет списка13"/>
    <w:next w:val="a2"/>
    <w:uiPriority w:val="99"/>
    <w:semiHidden/>
    <w:unhideWhenUsed/>
    <w:rsid w:val="006B1BC4"/>
  </w:style>
  <w:style w:type="numbering" w:customStyle="1" w:styleId="140">
    <w:name w:val="Нет списка14"/>
    <w:next w:val="a2"/>
    <w:uiPriority w:val="99"/>
    <w:semiHidden/>
    <w:unhideWhenUsed/>
    <w:rsid w:val="006B1BC4"/>
  </w:style>
  <w:style w:type="numbering" w:customStyle="1" w:styleId="150">
    <w:name w:val="Нет списка15"/>
    <w:next w:val="a2"/>
    <w:uiPriority w:val="99"/>
    <w:semiHidden/>
    <w:unhideWhenUsed/>
    <w:rsid w:val="006B1BC4"/>
  </w:style>
  <w:style w:type="numbering" w:customStyle="1" w:styleId="16">
    <w:name w:val="Нет списка16"/>
    <w:next w:val="a2"/>
    <w:uiPriority w:val="99"/>
    <w:semiHidden/>
    <w:unhideWhenUsed/>
    <w:rsid w:val="006B1BC4"/>
  </w:style>
  <w:style w:type="numbering" w:customStyle="1" w:styleId="17">
    <w:name w:val="Нет списка17"/>
    <w:next w:val="a2"/>
    <w:uiPriority w:val="99"/>
    <w:semiHidden/>
    <w:unhideWhenUsed/>
    <w:rsid w:val="006B1BC4"/>
  </w:style>
  <w:style w:type="numbering" w:customStyle="1" w:styleId="18">
    <w:name w:val="Нет списка18"/>
    <w:next w:val="a2"/>
    <w:uiPriority w:val="99"/>
    <w:semiHidden/>
    <w:unhideWhenUsed/>
    <w:rsid w:val="006B1BC4"/>
  </w:style>
  <w:style w:type="numbering" w:customStyle="1" w:styleId="19">
    <w:name w:val="Нет списка19"/>
    <w:next w:val="a2"/>
    <w:uiPriority w:val="99"/>
    <w:semiHidden/>
    <w:unhideWhenUsed/>
    <w:rsid w:val="006B1BC4"/>
  </w:style>
  <w:style w:type="numbering" w:customStyle="1" w:styleId="200">
    <w:name w:val="Нет списка20"/>
    <w:next w:val="a2"/>
    <w:uiPriority w:val="99"/>
    <w:semiHidden/>
    <w:unhideWhenUsed/>
    <w:rsid w:val="006B1BC4"/>
  </w:style>
  <w:style w:type="numbering" w:customStyle="1" w:styleId="210">
    <w:name w:val="Нет списка21"/>
    <w:next w:val="a2"/>
    <w:uiPriority w:val="99"/>
    <w:semiHidden/>
    <w:unhideWhenUsed/>
    <w:rsid w:val="006B1BC4"/>
  </w:style>
  <w:style w:type="numbering" w:customStyle="1" w:styleId="220">
    <w:name w:val="Нет списка22"/>
    <w:next w:val="a2"/>
    <w:uiPriority w:val="99"/>
    <w:semiHidden/>
    <w:unhideWhenUsed/>
    <w:rsid w:val="006B1BC4"/>
  </w:style>
  <w:style w:type="numbering" w:customStyle="1" w:styleId="230">
    <w:name w:val="Нет списка23"/>
    <w:next w:val="a2"/>
    <w:uiPriority w:val="99"/>
    <w:semiHidden/>
    <w:unhideWhenUsed/>
    <w:rsid w:val="006B1BC4"/>
  </w:style>
  <w:style w:type="numbering" w:customStyle="1" w:styleId="240">
    <w:name w:val="Нет списка24"/>
    <w:next w:val="a2"/>
    <w:uiPriority w:val="99"/>
    <w:semiHidden/>
    <w:unhideWhenUsed/>
    <w:rsid w:val="006B1BC4"/>
  </w:style>
  <w:style w:type="numbering" w:customStyle="1" w:styleId="250">
    <w:name w:val="Нет списка25"/>
    <w:next w:val="a2"/>
    <w:uiPriority w:val="99"/>
    <w:semiHidden/>
    <w:unhideWhenUsed/>
    <w:rsid w:val="006B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101</Pages>
  <Words>25190</Words>
  <Characters>143588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2017-09-21T07:48:00Z</dcterms:created>
  <dcterms:modified xsi:type="dcterms:W3CDTF">2017-09-21T07:49:00Z</dcterms:modified>
</cp:coreProperties>
</file>