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560"/>
        <w:gridCol w:w="5000"/>
        <w:gridCol w:w="1800"/>
        <w:gridCol w:w="1800"/>
      </w:tblGrid>
      <w:tr w:rsidR="005A4AC0" w:rsidRPr="0053490B" w:rsidTr="005A4AC0">
        <w:trPr>
          <w:trHeight w:val="10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AC0" w:rsidRPr="0053490B" w:rsidRDefault="005A4AC0" w:rsidP="005A4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06BD" w:rsidRPr="00140F07" w:rsidRDefault="006A06BD" w:rsidP="006A06BD">
            <w:pPr>
              <w:spacing w:after="0" w:line="240" w:lineRule="auto"/>
              <w:ind w:left="4876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bookmarkStart w:id="0" w:name="_GoBack"/>
            <w:r w:rsidRPr="00140F07">
              <w:rPr>
                <w:rFonts w:ascii="Times New Roman" w:eastAsia="Times New Roman" w:hAnsi="Times New Roman" w:cs="Times New Roman"/>
                <w:bCs/>
                <w:lang w:eastAsia="ru-RU"/>
              </w:rPr>
              <w:t>Приложение 16.1 к решению</w:t>
            </w:r>
            <w:r w:rsidRPr="00140F0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Думы Нефтеюганского района</w:t>
            </w:r>
            <w:r w:rsidRPr="00140F0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от "</w:t>
            </w:r>
            <w:r w:rsidRPr="00140F07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 16 </w:t>
            </w:r>
            <w:r w:rsidRPr="00140F07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  <w:r w:rsidRPr="00140F07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  ноября </w:t>
            </w:r>
            <w:r w:rsidRPr="00140F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2016 г.</w:t>
            </w:r>
          </w:p>
          <w:p w:rsidR="006A06BD" w:rsidRPr="00140F07" w:rsidRDefault="006A06BD" w:rsidP="006A06BD">
            <w:pPr>
              <w:spacing w:after="0" w:line="240" w:lineRule="auto"/>
              <w:ind w:left="4876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40F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  <w:r w:rsidRPr="00140F07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  38   </w:t>
            </w:r>
            <w:r w:rsidRPr="00140F07">
              <w:rPr>
                <w:rFonts w:ascii="Times New Roman" w:eastAsia="Times New Roman" w:hAnsi="Times New Roman" w:cs="Times New Roman"/>
                <w:bCs/>
                <w:color w:val="FFFFFF" w:themeColor="background1"/>
                <w:u w:val="single"/>
                <w:lang w:eastAsia="ru-RU"/>
              </w:rPr>
              <w:t>.</w:t>
            </w:r>
          </w:p>
          <w:bookmarkEnd w:id="0"/>
          <w:p w:rsidR="006A06BD" w:rsidRDefault="006A06BD" w:rsidP="00DB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A4AC0" w:rsidRDefault="005A4AC0" w:rsidP="00DB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Программа муниципальных внутренних заимствований Нефтеюганского района на плановый период 201</w:t>
            </w:r>
            <w:r w:rsidR="00DB1720" w:rsidRPr="006A06B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  <w:r w:rsidRPr="006A06B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201</w:t>
            </w:r>
            <w:r w:rsidR="00DB1720" w:rsidRPr="006A06B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  <w:r w:rsidRPr="006A06B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</w:p>
          <w:p w:rsidR="006A06BD" w:rsidRPr="006A06BD" w:rsidRDefault="006A06BD" w:rsidP="00DB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A06BD" w:rsidRPr="0053490B" w:rsidRDefault="006A06BD" w:rsidP="00DB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A4AC0" w:rsidRPr="0053490B" w:rsidTr="006A06BD">
        <w:trPr>
          <w:trHeight w:val="5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 xml:space="preserve">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Сумма на год                                              (тыс. рублей)</w:t>
            </w:r>
          </w:p>
        </w:tc>
      </w:tr>
      <w:tr w:rsidR="005A4AC0" w:rsidRPr="0053490B" w:rsidTr="006A06BD">
        <w:trPr>
          <w:trHeight w:val="2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</w:tr>
      <w:tr w:rsidR="005A4AC0" w:rsidRPr="0053490B" w:rsidTr="006A06BD">
        <w:trPr>
          <w:trHeight w:val="2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AC0" w:rsidRPr="006A06BD" w:rsidRDefault="005A4AC0" w:rsidP="005A4A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 xml:space="preserve">Облигационные займы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A4AC0" w:rsidRPr="0053490B" w:rsidTr="006A06BD">
        <w:trPr>
          <w:trHeight w:val="28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AC0" w:rsidRPr="006A06BD" w:rsidRDefault="005A4AC0" w:rsidP="005A4A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A4AC0" w:rsidRPr="0053490B" w:rsidTr="005A4AC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AC0" w:rsidRPr="006A06BD" w:rsidRDefault="005A4AC0" w:rsidP="005A4A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A4AC0" w:rsidRPr="0053490B" w:rsidTr="005A4AC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4AC0" w:rsidRPr="006A06BD" w:rsidRDefault="005A4AC0" w:rsidP="005A4A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A4AC0" w:rsidRPr="0053490B" w:rsidTr="005A4AC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AC0" w:rsidRPr="006A06BD" w:rsidRDefault="005A4AC0" w:rsidP="005A4A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105 000,0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105 000,0</w:t>
            </w:r>
          </w:p>
        </w:tc>
      </w:tr>
      <w:tr w:rsidR="005A4AC0" w:rsidRPr="0053490B" w:rsidTr="005A4AC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AC0" w:rsidRPr="006A06BD" w:rsidRDefault="005A4AC0" w:rsidP="005A4A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105 000,0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lang w:eastAsia="ru-RU"/>
              </w:rPr>
              <w:t>105 000,0</w:t>
            </w:r>
          </w:p>
        </w:tc>
      </w:tr>
      <w:tr w:rsidR="005A4AC0" w:rsidRPr="0053490B" w:rsidTr="005A4AC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AC0" w:rsidRPr="006A06BD" w:rsidRDefault="005A4AC0" w:rsidP="005A4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4AC0" w:rsidRPr="006A06BD" w:rsidRDefault="005A4AC0" w:rsidP="005A4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C0" w:rsidRPr="006A06BD" w:rsidRDefault="005A4AC0" w:rsidP="005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</w:tbl>
    <w:p w:rsidR="00A95468" w:rsidRPr="0053490B" w:rsidRDefault="00A95468">
      <w:pPr>
        <w:rPr>
          <w:sz w:val="16"/>
          <w:szCs w:val="16"/>
        </w:rPr>
      </w:pPr>
    </w:p>
    <w:sectPr w:rsidR="00A95468" w:rsidRPr="00534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AC0"/>
    <w:rsid w:val="00140F07"/>
    <w:rsid w:val="0053490B"/>
    <w:rsid w:val="005A4AC0"/>
    <w:rsid w:val="006A06BD"/>
    <w:rsid w:val="00731CC7"/>
    <w:rsid w:val="00A95468"/>
    <w:rsid w:val="00DB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Белякова Елена Валерьевна</cp:lastModifiedBy>
  <cp:revision>8</cp:revision>
  <cp:lastPrinted>2016-11-08T11:47:00Z</cp:lastPrinted>
  <dcterms:created xsi:type="dcterms:W3CDTF">2016-11-01T10:24:00Z</dcterms:created>
  <dcterms:modified xsi:type="dcterms:W3CDTF">2016-11-14T07:53:00Z</dcterms:modified>
</cp:coreProperties>
</file>