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070" w:rsidRPr="004236F6" w:rsidRDefault="00AB0070" w:rsidP="00AB0070">
      <w:pPr>
        <w:ind w:left="11340"/>
        <w:jc w:val="center"/>
        <w:rPr>
          <w:rFonts w:eastAsia="Calibri"/>
          <w:bCs/>
          <w:lang w:eastAsia="en-US"/>
        </w:rPr>
      </w:pPr>
      <w:r w:rsidRPr="00774902">
        <w:rPr>
          <w:rFonts w:eastAsia="Calibri"/>
          <w:bCs/>
          <w:lang w:eastAsia="en-US"/>
        </w:rPr>
        <w:t>Приложение 11.1 к решению</w:t>
      </w:r>
      <w:r w:rsidRPr="00774902">
        <w:rPr>
          <w:rFonts w:eastAsia="Calibri"/>
          <w:bCs/>
          <w:lang w:eastAsia="en-US"/>
        </w:rPr>
        <w:br/>
        <w:t xml:space="preserve">Думы </w:t>
      </w:r>
      <w:proofErr w:type="spellStart"/>
      <w:r w:rsidRPr="00774902">
        <w:rPr>
          <w:rFonts w:eastAsia="Calibri"/>
          <w:bCs/>
          <w:lang w:eastAsia="en-US"/>
        </w:rPr>
        <w:t>Нефтеюганского</w:t>
      </w:r>
      <w:proofErr w:type="spellEnd"/>
      <w:r w:rsidRPr="00774902">
        <w:rPr>
          <w:rFonts w:eastAsia="Calibri"/>
          <w:bCs/>
          <w:lang w:eastAsia="en-US"/>
        </w:rPr>
        <w:t xml:space="preserve"> района</w:t>
      </w:r>
      <w:r w:rsidRPr="00774902">
        <w:rPr>
          <w:rFonts w:eastAsia="Calibri"/>
          <w:bCs/>
          <w:lang w:eastAsia="en-US"/>
        </w:rPr>
        <w:br/>
      </w:r>
      <w:r w:rsidRPr="004236F6">
        <w:rPr>
          <w:rFonts w:eastAsia="Calibri"/>
          <w:bCs/>
          <w:lang w:eastAsia="en-US"/>
        </w:rPr>
        <w:t>от "</w:t>
      </w:r>
      <w:r w:rsidRPr="004236F6">
        <w:rPr>
          <w:rFonts w:eastAsia="Calibri"/>
          <w:bCs/>
          <w:u w:val="single"/>
          <w:lang w:eastAsia="en-US"/>
        </w:rPr>
        <w:t xml:space="preserve">  07  </w:t>
      </w:r>
      <w:r w:rsidRPr="004236F6">
        <w:rPr>
          <w:rFonts w:eastAsia="Calibri"/>
          <w:bCs/>
          <w:lang w:eastAsia="en-US"/>
        </w:rPr>
        <w:t>"</w:t>
      </w:r>
      <w:r w:rsidRPr="004236F6">
        <w:rPr>
          <w:rFonts w:eastAsia="Calibri"/>
          <w:bCs/>
          <w:u w:val="single"/>
          <w:lang w:eastAsia="en-US"/>
        </w:rPr>
        <w:t xml:space="preserve">  июня </w:t>
      </w:r>
      <w:r w:rsidRPr="004236F6">
        <w:rPr>
          <w:rFonts w:eastAsia="Calibri"/>
          <w:bCs/>
          <w:lang w:eastAsia="en-US"/>
        </w:rPr>
        <w:t xml:space="preserve"> 2017 г.</w:t>
      </w:r>
    </w:p>
    <w:p w:rsidR="00AB0070" w:rsidRPr="004236F6" w:rsidRDefault="00AB0070" w:rsidP="00AB0070">
      <w:pPr>
        <w:ind w:left="11340"/>
        <w:jc w:val="center"/>
        <w:rPr>
          <w:rFonts w:eastAsia="Calibri"/>
          <w:bCs/>
          <w:lang w:eastAsia="en-US"/>
        </w:rPr>
      </w:pPr>
      <w:r w:rsidRPr="004236F6">
        <w:rPr>
          <w:rFonts w:eastAsia="Calibri"/>
          <w:bCs/>
          <w:lang w:eastAsia="en-US"/>
        </w:rPr>
        <w:t xml:space="preserve">№ </w:t>
      </w:r>
      <w:r w:rsidRPr="004236F6">
        <w:rPr>
          <w:rFonts w:eastAsia="Calibri"/>
          <w:bCs/>
          <w:u w:val="single"/>
          <w:lang w:eastAsia="en-US"/>
        </w:rPr>
        <w:t xml:space="preserve">  118  </w:t>
      </w:r>
      <w:r w:rsidRPr="004F21CC">
        <w:rPr>
          <w:rFonts w:eastAsia="Calibri"/>
          <w:bCs/>
          <w:color w:val="FFFFFF"/>
          <w:u w:val="single"/>
          <w:lang w:eastAsia="en-US"/>
        </w:rPr>
        <w:t>.</w:t>
      </w:r>
    </w:p>
    <w:p w:rsidR="00AB0070" w:rsidRPr="00774902" w:rsidRDefault="00AB0070" w:rsidP="00AB0070">
      <w:pPr>
        <w:ind w:left="11340"/>
        <w:jc w:val="center"/>
        <w:rPr>
          <w:rFonts w:ascii="Calibri" w:eastAsia="Calibri" w:hAnsi="Calibri"/>
          <w:sz w:val="26"/>
          <w:szCs w:val="26"/>
          <w:lang w:eastAsia="en-US"/>
        </w:rPr>
      </w:pPr>
    </w:p>
    <w:tbl>
      <w:tblPr>
        <w:tblW w:w="150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645"/>
        <w:gridCol w:w="3885"/>
        <w:gridCol w:w="4526"/>
      </w:tblGrid>
      <w:tr w:rsidR="00AB0070" w:rsidRPr="00774902" w:rsidTr="00341D15">
        <w:trPr>
          <w:trHeight w:val="825"/>
        </w:trPr>
        <w:tc>
          <w:tcPr>
            <w:tcW w:w="150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0070" w:rsidRPr="00774902" w:rsidRDefault="00AB0070" w:rsidP="00341D1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774902">
              <w:rPr>
                <w:rFonts w:eastAsia="Calibri"/>
                <w:b/>
                <w:bCs/>
                <w:color w:val="000000"/>
                <w:sz w:val="26"/>
                <w:szCs w:val="26"/>
                <w:lang w:eastAsia="en-US"/>
              </w:rPr>
              <w:t xml:space="preserve">Распределение бюджетных ассигнований на осуществление бюджетных инвестиций в объекты муниципальной собственности, </w:t>
            </w:r>
            <w:proofErr w:type="spellStart"/>
            <w:r w:rsidRPr="00774902">
              <w:rPr>
                <w:rFonts w:eastAsia="Calibri"/>
                <w:b/>
                <w:bCs/>
                <w:color w:val="000000"/>
                <w:sz w:val="26"/>
                <w:szCs w:val="26"/>
                <w:lang w:eastAsia="en-US"/>
              </w:rPr>
              <w:t>софинансирование</w:t>
            </w:r>
            <w:proofErr w:type="spellEnd"/>
            <w:r w:rsidRPr="00774902">
              <w:rPr>
                <w:rFonts w:eastAsia="Calibri"/>
                <w:b/>
                <w:bCs/>
                <w:color w:val="000000"/>
                <w:sz w:val="26"/>
                <w:szCs w:val="26"/>
                <w:lang w:eastAsia="en-US"/>
              </w:rPr>
              <w:t xml:space="preserve"> капитальных вложений, в которые осуществляется за счет межбюджетных субсидий</w:t>
            </w:r>
          </w:p>
          <w:p w:rsidR="00AB0070" w:rsidRPr="00774902" w:rsidRDefault="00AB0070" w:rsidP="00341D1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774902">
              <w:rPr>
                <w:rFonts w:eastAsia="Calibri"/>
                <w:b/>
                <w:bCs/>
                <w:color w:val="000000"/>
                <w:sz w:val="26"/>
                <w:szCs w:val="26"/>
                <w:lang w:eastAsia="en-US"/>
              </w:rPr>
              <w:t>из вышестоящих бюджетов, на плановый период 2018-2019 годов</w:t>
            </w:r>
          </w:p>
        </w:tc>
      </w:tr>
      <w:tr w:rsidR="00AB0070" w:rsidRPr="00774902" w:rsidTr="00341D15">
        <w:trPr>
          <w:trHeight w:val="300"/>
        </w:trPr>
        <w:tc>
          <w:tcPr>
            <w:tcW w:w="66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0070" w:rsidRPr="00774902" w:rsidRDefault="00AB0070" w:rsidP="00341D1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0070" w:rsidRPr="00774902" w:rsidRDefault="00AB0070" w:rsidP="00341D1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0070" w:rsidRPr="00774902" w:rsidRDefault="00AB0070" w:rsidP="00341D1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AB0070" w:rsidRPr="00774902" w:rsidTr="00341D15">
        <w:trPr>
          <w:trHeight w:val="323"/>
        </w:trPr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70" w:rsidRPr="00774902" w:rsidRDefault="00AB0070" w:rsidP="00341D1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74902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Наименование муниципальной программы района и объекта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70" w:rsidRPr="00774902" w:rsidRDefault="00AB0070" w:rsidP="00341D1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74902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2018 год (тыс. рублей)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70" w:rsidRPr="00774902" w:rsidRDefault="00AB0070" w:rsidP="00341D1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74902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2019 год (тыс. рублей)</w:t>
            </w:r>
          </w:p>
        </w:tc>
      </w:tr>
      <w:tr w:rsidR="00AB0070" w:rsidRPr="00774902" w:rsidTr="00341D15">
        <w:trPr>
          <w:trHeight w:val="698"/>
        </w:trPr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70" w:rsidRPr="00774902" w:rsidRDefault="00AB0070" w:rsidP="00341D1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74902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Муниципальная программа </w:t>
            </w:r>
            <w:proofErr w:type="spellStart"/>
            <w:r w:rsidRPr="00774902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Нефтеюганского</w:t>
            </w:r>
            <w:proofErr w:type="spellEnd"/>
            <w:r w:rsidRPr="00774902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774902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Нефтеюганского</w:t>
            </w:r>
            <w:proofErr w:type="spellEnd"/>
            <w:r w:rsidRPr="00774902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района в 2017-2020 годах»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70" w:rsidRPr="00774902" w:rsidRDefault="00AB0070" w:rsidP="00341D1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74902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102 081,75000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70" w:rsidRPr="00774902" w:rsidRDefault="00AB0070" w:rsidP="00341D1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74902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74 027,48334</w:t>
            </w:r>
          </w:p>
        </w:tc>
      </w:tr>
      <w:tr w:rsidR="00AB0070" w:rsidRPr="00774902" w:rsidTr="00341D15">
        <w:trPr>
          <w:trHeight w:val="214"/>
        </w:trPr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70" w:rsidRPr="00774902" w:rsidRDefault="00AB0070" w:rsidP="00341D1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74902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Приобретение  жилья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70" w:rsidRPr="00774902" w:rsidRDefault="00AB0070" w:rsidP="00341D1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74902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53 587,05000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70" w:rsidRPr="00774902" w:rsidRDefault="00AB0070" w:rsidP="00341D1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74902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49 798,15000</w:t>
            </w:r>
          </w:p>
        </w:tc>
      </w:tr>
      <w:tr w:rsidR="00AB0070" w:rsidRPr="00774902" w:rsidTr="00341D15">
        <w:trPr>
          <w:trHeight w:val="300"/>
        </w:trPr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70" w:rsidRPr="00774902" w:rsidRDefault="00AB0070" w:rsidP="00341D1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774902">
              <w:rPr>
                <w:rFonts w:eastAsia="Calibri"/>
                <w:color w:val="000000"/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70" w:rsidRPr="00774902" w:rsidRDefault="00AB0070" w:rsidP="00341D1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774902">
              <w:rPr>
                <w:rFonts w:eastAsia="Calibri"/>
                <w:color w:val="000000"/>
                <w:sz w:val="18"/>
                <w:szCs w:val="18"/>
                <w:lang w:eastAsia="en-US"/>
              </w:rPr>
              <w:t>20 614,00000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70" w:rsidRPr="00774902" w:rsidRDefault="00AB0070" w:rsidP="00341D1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774902">
              <w:rPr>
                <w:rFonts w:eastAsia="Calibri"/>
                <w:color w:val="000000"/>
                <w:sz w:val="18"/>
                <w:szCs w:val="18"/>
                <w:lang w:eastAsia="en-US"/>
              </w:rPr>
              <w:t>25 437,00000</w:t>
            </w:r>
          </w:p>
        </w:tc>
      </w:tr>
      <w:tr w:rsidR="00AB0070" w:rsidRPr="00774902" w:rsidTr="00341D15">
        <w:trPr>
          <w:trHeight w:val="300"/>
        </w:trPr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70" w:rsidRPr="00774902" w:rsidRDefault="00AB0070" w:rsidP="00341D1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774902">
              <w:rPr>
                <w:rFonts w:eastAsia="Calibri"/>
                <w:color w:val="000000"/>
                <w:sz w:val="18"/>
                <w:szCs w:val="18"/>
                <w:lang w:eastAsia="en-US"/>
              </w:rPr>
              <w:t>Окружной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70" w:rsidRPr="00774902" w:rsidRDefault="00AB0070" w:rsidP="00341D1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774902">
              <w:rPr>
                <w:rFonts w:eastAsia="Calibri"/>
                <w:color w:val="000000"/>
                <w:sz w:val="18"/>
                <w:szCs w:val="18"/>
                <w:lang w:eastAsia="en-US"/>
              </w:rPr>
              <w:t>32 973,05000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70" w:rsidRPr="00774902" w:rsidRDefault="00AB0070" w:rsidP="00341D1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774902">
              <w:rPr>
                <w:rFonts w:eastAsia="Calibri"/>
                <w:color w:val="000000"/>
                <w:sz w:val="18"/>
                <w:szCs w:val="18"/>
                <w:lang w:eastAsia="en-US"/>
              </w:rPr>
              <w:t>24 361,15000</w:t>
            </w:r>
          </w:p>
        </w:tc>
      </w:tr>
      <w:tr w:rsidR="00AB0070" w:rsidRPr="00774902" w:rsidTr="00341D15">
        <w:trPr>
          <w:trHeight w:val="1035"/>
        </w:trPr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70" w:rsidRPr="00774902" w:rsidRDefault="00AB0070" w:rsidP="00341D1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74902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Инженерная подготовка квартала В-1 п. </w:t>
            </w:r>
            <w:proofErr w:type="spellStart"/>
            <w:r w:rsidRPr="00774902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Сингапай</w:t>
            </w:r>
            <w:proofErr w:type="spellEnd"/>
            <w:r w:rsidRPr="00774902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74902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Нефтеюганского</w:t>
            </w:r>
            <w:proofErr w:type="spellEnd"/>
            <w:r w:rsidRPr="00774902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района. Сети теплоснабжения, водоснабжения, водоотведения, электроснабжения. I, II, III очереди строительства.(I  очередь строительства: 2 этап)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70" w:rsidRPr="00774902" w:rsidRDefault="00AB0070" w:rsidP="00341D1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74902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48 494,70000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70" w:rsidRPr="00774902" w:rsidRDefault="00AB0070" w:rsidP="00341D1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74902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24 229,33334</w:t>
            </w:r>
          </w:p>
        </w:tc>
      </w:tr>
      <w:tr w:rsidR="00AB0070" w:rsidRPr="00774902" w:rsidTr="00341D15">
        <w:trPr>
          <w:trHeight w:val="300"/>
        </w:trPr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70" w:rsidRPr="00774902" w:rsidRDefault="00AB0070" w:rsidP="00341D1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774902">
              <w:rPr>
                <w:rFonts w:eastAsia="Calibri"/>
                <w:color w:val="000000"/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70" w:rsidRPr="00774902" w:rsidRDefault="00AB0070" w:rsidP="00341D1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774902">
              <w:rPr>
                <w:rFonts w:eastAsia="Calibri"/>
                <w:color w:val="000000"/>
                <w:sz w:val="18"/>
                <w:szCs w:val="18"/>
                <w:lang w:eastAsia="en-US"/>
              </w:rPr>
              <w:t>30 322,70000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70" w:rsidRPr="00774902" w:rsidRDefault="00AB0070" w:rsidP="00341D1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774902">
              <w:rPr>
                <w:rFonts w:eastAsia="Calibri"/>
                <w:color w:val="000000"/>
                <w:sz w:val="18"/>
                <w:szCs w:val="18"/>
                <w:lang w:eastAsia="en-US"/>
              </w:rPr>
              <w:t>6 057,33334</w:t>
            </w:r>
          </w:p>
        </w:tc>
      </w:tr>
      <w:tr w:rsidR="00AB0070" w:rsidRPr="00774902" w:rsidTr="00341D15">
        <w:trPr>
          <w:trHeight w:val="300"/>
        </w:trPr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70" w:rsidRPr="00774902" w:rsidRDefault="00AB0070" w:rsidP="00341D1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774902">
              <w:rPr>
                <w:rFonts w:eastAsia="Calibri"/>
                <w:color w:val="000000"/>
                <w:sz w:val="18"/>
                <w:szCs w:val="18"/>
                <w:lang w:eastAsia="en-US"/>
              </w:rPr>
              <w:t>Окружной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70" w:rsidRPr="00774902" w:rsidRDefault="00AB0070" w:rsidP="00341D1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774902">
              <w:rPr>
                <w:rFonts w:eastAsia="Calibri"/>
                <w:color w:val="000000"/>
                <w:sz w:val="18"/>
                <w:szCs w:val="18"/>
                <w:lang w:eastAsia="en-US"/>
              </w:rPr>
              <w:t>18 172,00000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70" w:rsidRPr="00774902" w:rsidRDefault="00AB0070" w:rsidP="00341D1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774902">
              <w:rPr>
                <w:rFonts w:eastAsia="Calibri"/>
                <w:color w:val="000000"/>
                <w:sz w:val="18"/>
                <w:szCs w:val="18"/>
                <w:lang w:eastAsia="en-US"/>
              </w:rPr>
              <w:t>18 172,00000</w:t>
            </w:r>
          </w:p>
        </w:tc>
      </w:tr>
      <w:tr w:rsidR="00AB0070" w:rsidRPr="00774902" w:rsidTr="00341D15">
        <w:trPr>
          <w:trHeight w:val="762"/>
        </w:trPr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70" w:rsidRPr="00774902" w:rsidRDefault="00AB0070" w:rsidP="00341D1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74902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774902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в</w:t>
            </w:r>
            <w:proofErr w:type="gramEnd"/>
            <w:r w:rsidRPr="00774902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774902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Нефтеюганском</w:t>
            </w:r>
            <w:proofErr w:type="gramEnd"/>
            <w:r w:rsidRPr="00774902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районе на 2017-2020 годы"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70" w:rsidRPr="00774902" w:rsidRDefault="00AB0070" w:rsidP="00341D1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74902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12 788,20000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70" w:rsidRPr="00774902" w:rsidRDefault="00AB0070" w:rsidP="00341D1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74902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0,00000</w:t>
            </w:r>
          </w:p>
        </w:tc>
      </w:tr>
      <w:tr w:rsidR="00AB0070" w:rsidRPr="00774902" w:rsidTr="00341D15">
        <w:trPr>
          <w:trHeight w:val="1080"/>
        </w:trPr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70" w:rsidRPr="00774902" w:rsidRDefault="00AB0070" w:rsidP="00341D1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74902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Комплекс сооружений противопожарного  запаса воды в </w:t>
            </w:r>
            <w:proofErr w:type="spellStart"/>
            <w:r w:rsidRPr="00774902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сп</w:t>
            </w:r>
            <w:proofErr w:type="spellEnd"/>
            <w:r w:rsidRPr="00774902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. </w:t>
            </w:r>
            <w:proofErr w:type="spellStart"/>
            <w:r w:rsidRPr="00774902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Салым</w:t>
            </w:r>
            <w:proofErr w:type="spellEnd"/>
            <w:r w:rsidRPr="00774902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по ул. Набережная и Южная </w:t>
            </w:r>
            <w:proofErr w:type="spellStart"/>
            <w:r w:rsidRPr="00774902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Нефтеюганского</w:t>
            </w:r>
            <w:proofErr w:type="spellEnd"/>
            <w:r w:rsidRPr="00774902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района (корректировка существующего проекта)"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70" w:rsidRPr="00774902" w:rsidRDefault="00AB0070" w:rsidP="00341D1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74902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12 788,20000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70" w:rsidRPr="00774902" w:rsidRDefault="00AB0070" w:rsidP="00341D1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74902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0,00000</w:t>
            </w:r>
          </w:p>
        </w:tc>
      </w:tr>
      <w:tr w:rsidR="00AB0070" w:rsidRPr="00774902" w:rsidTr="00341D15">
        <w:trPr>
          <w:trHeight w:val="300"/>
        </w:trPr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70" w:rsidRPr="00774902" w:rsidRDefault="00AB0070" w:rsidP="00341D1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774902">
              <w:rPr>
                <w:rFonts w:eastAsia="Calibri"/>
                <w:color w:val="000000"/>
                <w:sz w:val="18"/>
                <w:szCs w:val="18"/>
                <w:lang w:eastAsia="en-US"/>
              </w:rPr>
              <w:t>Местный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70" w:rsidRPr="00774902" w:rsidRDefault="00AB0070" w:rsidP="00341D1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774902">
              <w:rPr>
                <w:rFonts w:eastAsia="Calibri"/>
                <w:color w:val="000000"/>
                <w:sz w:val="18"/>
                <w:szCs w:val="18"/>
                <w:lang w:eastAsia="en-US"/>
              </w:rPr>
              <w:t>3 836,50000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70" w:rsidRPr="00774902" w:rsidRDefault="00AB0070" w:rsidP="00341D1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774902">
              <w:rPr>
                <w:rFonts w:eastAsia="Calibri"/>
                <w:color w:val="000000"/>
                <w:sz w:val="18"/>
                <w:szCs w:val="18"/>
                <w:lang w:eastAsia="en-US"/>
              </w:rPr>
              <w:t>0,00000</w:t>
            </w:r>
          </w:p>
        </w:tc>
      </w:tr>
      <w:tr w:rsidR="00AB0070" w:rsidRPr="00774902" w:rsidTr="00341D15">
        <w:trPr>
          <w:trHeight w:val="360"/>
        </w:trPr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70" w:rsidRPr="00774902" w:rsidRDefault="00AB0070" w:rsidP="00341D1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774902">
              <w:rPr>
                <w:rFonts w:eastAsia="Calibri"/>
                <w:color w:val="000000"/>
                <w:sz w:val="18"/>
                <w:szCs w:val="18"/>
                <w:lang w:eastAsia="en-US"/>
              </w:rPr>
              <w:t>Окружной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70" w:rsidRPr="00774902" w:rsidRDefault="00AB0070" w:rsidP="00341D1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774902">
              <w:rPr>
                <w:rFonts w:eastAsia="Calibri"/>
                <w:color w:val="000000"/>
                <w:sz w:val="18"/>
                <w:szCs w:val="18"/>
                <w:lang w:eastAsia="en-US"/>
              </w:rPr>
              <w:t>8 951,70000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70" w:rsidRPr="00774902" w:rsidRDefault="00AB0070" w:rsidP="00341D1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774902">
              <w:rPr>
                <w:rFonts w:eastAsia="Calibri"/>
                <w:color w:val="000000"/>
                <w:sz w:val="18"/>
                <w:szCs w:val="18"/>
                <w:lang w:eastAsia="en-US"/>
              </w:rPr>
              <w:t>0,00000</w:t>
            </w:r>
          </w:p>
        </w:tc>
      </w:tr>
      <w:tr w:rsidR="00AB0070" w:rsidRPr="00774902" w:rsidTr="00341D15">
        <w:trPr>
          <w:trHeight w:val="270"/>
        </w:trPr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70" w:rsidRPr="00774902" w:rsidRDefault="00AB0070" w:rsidP="00341D1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74902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Итого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70" w:rsidRPr="00774902" w:rsidRDefault="00AB0070" w:rsidP="00341D1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74902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114 869,95000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70" w:rsidRPr="00774902" w:rsidRDefault="00AB0070" w:rsidP="00341D1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774902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74 027,48334</w:t>
            </w:r>
          </w:p>
        </w:tc>
      </w:tr>
    </w:tbl>
    <w:p w:rsidR="00731C5C" w:rsidRDefault="00AB0070">
      <w:bookmarkStart w:id="0" w:name="_GoBack"/>
      <w:bookmarkEnd w:id="0"/>
    </w:p>
    <w:sectPr w:rsidR="00731C5C" w:rsidSect="00EE50F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070"/>
    <w:rsid w:val="00700E8C"/>
    <w:rsid w:val="00992FCA"/>
    <w:rsid w:val="00AB0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AB007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AB007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Топал Элина Ивановна</cp:lastModifiedBy>
  <cp:revision>1</cp:revision>
  <dcterms:created xsi:type="dcterms:W3CDTF">2017-09-22T05:49:00Z</dcterms:created>
  <dcterms:modified xsi:type="dcterms:W3CDTF">2017-09-22T05:49:00Z</dcterms:modified>
</cp:coreProperties>
</file>