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3" w:type="dxa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506"/>
      </w:tblGrid>
      <w:tr w:rsidR="00BD7ABA" w:rsidRPr="00BD7ABA" w:rsidTr="00DE1098">
        <w:trPr>
          <w:cantSplit/>
          <w:trHeight w:val="1527"/>
        </w:trPr>
        <w:tc>
          <w:tcPr>
            <w:tcW w:w="11023" w:type="dxa"/>
            <w:gridSpan w:val="9"/>
            <w:shd w:val="clear" w:color="auto" w:fill="auto"/>
            <w:noWrap/>
            <w:vAlign w:val="bottom"/>
          </w:tcPr>
          <w:p w:rsidR="00BD7ABA" w:rsidRPr="00F35503" w:rsidRDefault="00BD7ABA" w:rsidP="00F35503">
            <w:pPr>
              <w:spacing w:after="0"/>
              <w:ind w:left="7088"/>
              <w:rPr>
                <w:rFonts w:ascii="Times New Roman" w:hAnsi="Times New Roman" w:cs="Times New Roman"/>
                <w:szCs w:val="16"/>
              </w:rPr>
            </w:pPr>
            <w:r w:rsidRPr="00F35503">
              <w:rPr>
                <w:rFonts w:ascii="Times New Roman" w:hAnsi="Times New Roman" w:cs="Times New Roman"/>
                <w:szCs w:val="16"/>
              </w:rPr>
              <w:t>Приложение  8 к решению</w:t>
            </w:r>
          </w:p>
          <w:p w:rsidR="00BD7ABA" w:rsidRPr="00F35503" w:rsidRDefault="00BD7ABA" w:rsidP="00F35503">
            <w:pPr>
              <w:spacing w:after="0"/>
              <w:ind w:left="7088"/>
              <w:rPr>
                <w:rFonts w:ascii="Times New Roman" w:hAnsi="Times New Roman" w:cs="Times New Roman"/>
                <w:szCs w:val="16"/>
              </w:rPr>
            </w:pPr>
            <w:r w:rsidRPr="00F35503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BD7ABA" w:rsidRPr="00F35503" w:rsidRDefault="00BD7ABA" w:rsidP="00F35503">
            <w:pPr>
              <w:spacing w:after="0"/>
              <w:ind w:left="7088"/>
              <w:rPr>
                <w:rFonts w:ascii="Times New Roman" w:hAnsi="Times New Roman" w:cs="Times New Roman"/>
                <w:szCs w:val="16"/>
              </w:rPr>
            </w:pPr>
            <w:r w:rsidRPr="00F35503">
              <w:rPr>
                <w:rFonts w:ascii="Times New Roman" w:hAnsi="Times New Roman" w:cs="Times New Roman"/>
                <w:szCs w:val="16"/>
              </w:rPr>
              <w:t>от «</w:t>
            </w:r>
            <w:r w:rsidR="00F35503">
              <w:rPr>
                <w:rFonts w:ascii="Times New Roman" w:hAnsi="Times New Roman" w:cs="Times New Roman"/>
                <w:szCs w:val="16"/>
                <w:u w:val="single"/>
              </w:rPr>
              <w:t xml:space="preserve"> 19 </w:t>
            </w:r>
            <w:r w:rsidRPr="00F35503">
              <w:rPr>
                <w:rFonts w:ascii="Times New Roman" w:hAnsi="Times New Roman" w:cs="Times New Roman"/>
                <w:szCs w:val="16"/>
              </w:rPr>
              <w:t>»</w:t>
            </w:r>
            <w:r w:rsidR="00F35503">
              <w:rPr>
                <w:rFonts w:ascii="Times New Roman" w:hAnsi="Times New Roman" w:cs="Times New Roman"/>
                <w:szCs w:val="16"/>
                <w:u w:val="single"/>
              </w:rPr>
              <w:t xml:space="preserve">  декабря  </w:t>
            </w:r>
            <w:r w:rsidRPr="00F35503">
              <w:rPr>
                <w:rFonts w:ascii="Times New Roman" w:hAnsi="Times New Roman" w:cs="Times New Roman"/>
                <w:szCs w:val="16"/>
              </w:rPr>
              <w:t>2018 года №</w:t>
            </w:r>
            <w:r w:rsidR="00F35503">
              <w:rPr>
                <w:rFonts w:ascii="Times New Roman" w:hAnsi="Times New Roman" w:cs="Times New Roman"/>
                <w:szCs w:val="16"/>
                <w:u w:val="single"/>
              </w:rPr>
              <w:t xml:space="preserve"> 305  </w:t>
            </w:r>
          </w:p>
          <w:p w:rsidR="00BD7ABA" w:rsidRDefault="00BD7ABA" w:rsidP="00F35503">
            <w:pPr>
              <w:spacing w:after="0"/>
              <w:ind w:left="7088"/>
              <w:rPr>
                <w:rFonts w:ascii="Times New Roman" w:hAnsi="Times New Roman" w:cs="Times New Roman"/>
                <w:szCs w:val="16"/>
              </w:rPr>
            </w:pPr>
          </w:p>
          <w:p w:rsidR="00F35503" w:rsidRPr="00F35503" w:rsidRDefault="00F35503" w:rsidP="00F35503">
            <w:pPr>
              <w:spacing w:after="0"/>
              <w:ind w:left="7088"/>
              <w:rPr>
                <w:rFonts w:ascii="Times New Roman" w:hAnsi="Times New Roman" w:cs="Times New Roman"/>
                <w:szCs w:val="16"/>
              </w:rPr>
            </w:pPr>
          </w:p>
          <w:p w:rsidR="00BD7ABA" w:rsidRPr="00F35503" w:rsidRDefault="00BD7ABA" w:rsidP="00F35503">
            <w:pPr>
              <w:spacing w:after="0"/>
              <w:ind w:left="7088"/>
              <w:rPr>
                <w:rFonts w:ascii="Times New Roman" w:hAnsi="Times New Roman" w:cs="Times New Roman"/>
                <w:szCs w:val="16"/>
              </w:rPr>
            </w:pPr>
            <w:r w:rsidRPr="00F35503">
              <w:rPr>
                <w:rFonts w:ascii="Times New Roman" w:hAnsi="Times New Roman" w:cs="Times New Roman"/>
                <w:szCs w:val="16"/>
              </w:rPr>
              <w:t xml:space="preserve">«Приложение 13 к решению </w:t>
            </w:r>
          </w:p>
          <w:p w:rsidR="00BD7ABA" w:rsidRPr="00F35503" w:rsidRDefault="00BD7ABA" w:rsidP="00F35503">
            <w:pPr>
              <w:spacing w:after="0"/>
              <w:ind w:left="7088"/>
              <w:rPr>
                <w:rFonts w:ascii="Times New Roman" w:hAnsi="Times New Roman" w:cs="Times New Roman"/>
                <w:szCs w:val="16"/>
              </w:rPr>
            </w:pPr>
            <w:r w:rsidRPr="00F35503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BD7ABA" w:rsidRPr="00BD7ABA" w:rsidRDefault="00BD7ABA" w:rsidP="00F35503">
            <w:pPr>
              <w:spacing w:after="0"/>
              <w:ind w:left="7088"/>
              <w:rPr>
                <w:rFonts w:ascii="Times New Roman" w:hAnsi="Times New Roman" w:cs="Times New Roman"/>
                <w:sz w:val="16"/>
                <w:szCs w:val="16"/>
              </w:rPr>
            </w:pPr>
            <w:r w:rsidRPr="00F35503">
              <w:rPr>
                <w:rFonts w:ascii="Times New Roman" w:hAnsi="Times New Roman" w:cs="Times New Roman"/>
                <w:szCs w:val="16"/>
              </w:rPr>
              <w:t>от «17» ноября 2018 года № 189</w:t>
            </w:r>
          </w:p>
        </w:tc>
      </w:tr>
      <w:tr w:rsidR="00250DF3" w:rsidRPr="00BD7ABA" w:rsidTr="00DE1098">
        <w:trPr>
          <w:cantSplit/>
        </w:trPr>
        <w:tc>
          <w:tcPr>
            <w:tcW w:w="11023" w:type="dxa"/>
            <w:gridSpan w:val="9"/>
            <w:shd w:val="clear" w:color="auto" w:fill="auto"/>
            <w:noWrap/>
            <w:vAlign w:val="bottom"/>
            <w:hideMark/>
          </w:tcPr>
          <w:p w:rsidR="00250DF3" w:rsidRDefault="00250DF3" w:rsidP="00F355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</w:t>
            </w:r>
          </w:p>
          <w:p w:rsidR="00F35503" w:rsidRDefault="00F35503" w:rsidP="00F355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5503" w:rsidRPr="00BD7ABA" w:rsidRDefault="00F35503" w:rsidP="00F355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0DF3" w:rsidRPr="00BD7ABA" w:rsidTr="00DE1098">
        <w:trPr>
          <w:cantSplit/>
        </w:trPr>
        <w:tc>
          <w:tcPr>
            <w:tcW w:w="11023" w:type="dxa"/>
            <w:gridSpan w:val="9"/>
            <w:shd w:val="clear" w:color="auto" w:fill="auto"/>
            <w:vAlign w:val="center"/>
            <w:hideMark/>
          </w:tcPr>
          <w:p w:rsidR="00250DF3" w:rsidRDefault="00250DF3" w:rsidP="00F3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3550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Объем бюджетных ассигнований на реализацию муниципальных программ Нефтеюганского района на 2018 год</w:t>
            </w:r>
          </w:p>
          <w:p w:rsidR="00F35503" w:rsidRDefault="00F35503" w:rsidP="00F3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  <w:p w:rsidR="00F35503" w:rsidRPr="00BD7ABA" w:rsidRDefault="00F35503" w:rsidP="00F3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0DF3" w:rsidRPr="00BD7ABA" w:rsidTr="00DE1098">
        <w:trPr>
          <w:cantSplit/>
        </w:trPr>
        <w:tc>
          <w:tcPr>
            <w:tcW w:w="11023" w:type="dxa"/>
            <w:gridSpan w:val="9"/>
            <w:shd w:val="clear" w:color="auto" w:fill="auto"/>
            <w:noWrap/>
            <w:vAlign w:val="bottom"/>
            <w:hideMark/>
          </w:tcPr>
          <w:p w:rsidR="00250DF3" w:rsidRPr="00BD7ABA" w:rsidRDefault="00DE1098" w:rsidP="00F3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(тыс. рублей)</w:t>
            </w:r>
            <w:bookmarkStart w:id="0" w:name="_GoBack"/>
            <w:bookmarkEnd w:id="0"/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F3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50DF3" w:rsidRPr="00BD7ABA" w:rsidRDefault="00250DF3" w:rsidP="00F3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250DF3" w:rsidRPr="00BD7ABA" w:rsidRDefault="00250DF3" w:rsidP="00F3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2 098 171,76466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1 060,00000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1 640 118,24504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11 323,35000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446 730,16962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7 597,88000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671 879,88989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315 522,65652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271 690,09279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84 667,14058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6 091,44523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278 157,85384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72 863,42431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217 247,58864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60 725,16520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102 033,05744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15 959,61622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1 660 118,14407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25 176,84871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411 997,83229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789 711,54078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11 712,81613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421 519,10616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323 533,69308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309 293,35605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13 010,33703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6 000,90000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63 681,89159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4 699,19987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10 504,38399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58 982,69172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61 993,30573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56 775,90981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50 175,90981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284 777,01838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284 752,56838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24,45000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55 356,82434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480 301,82830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процесса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финансов </w:t>
            </w: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58 997,62830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421 304,20000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3 338,52000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91 746,27100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610 127,99587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455 436,77189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153 561,22398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7AB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3 058,89202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85 005,84580</w:t>
            </w:r>
          </w:p>
        </w:tc>
      </w:tr>
      <w:tr w:rsidR="00250DF3" w:rsidRPr="00BD7ABA" w:rsidTr="00DE1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250DF3" w:rsidRPr="00BD7ABA" w:rsidRDefault="00250DF3" w:rsidP="006329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250DF3" w:rsidRPr="00BD7ABA" w:rsidRDefault="00250DF3" w:rsidP="006329C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7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6 969 005,14727</w:t>
            </w:r>
          </w:p>
        </w:tc>
      </w:tr>
    </w:tbl>
    <w:p w:rsidR="00567F1E" w:rsidRPr="00F35503" w:rsidRDefault="00BD7ABA" w:rsidP="00BD7ABA">
      <w:pPr>
        <w:ind w:left="9912" w:firstLine="708"/>
        <w:rPr>
          <w:rFonts w:ascii="Times New Roman" w:hAnsi="Times New Roman" w:cs="Times New Roman"/>
          <w:szCs w:val="16"/>
        </w:rPr>
      </w:pPr>
      <w:r w:rsidRPr="00F35503">
        <w:rPr>
          <w:rFonts w:ascii="Times New Roman" w:hAnsi="Times New Roman" w:cs="Times New Roman"/>
          <w:szCs w:val="16"/>
        </w:rPr>
        <w:t>».</w:t>
      </w:r>
    </w:p>
    <w:sectPr w:rsidR="00567F1E" w:rsidRPr="00F35503" w:rsidSect="00F35503">
      <w:pgSz w:w="11906" w:h="16838"/>
      <w:pgMar w:top="709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F3"/>
    <w:rsid w:val="00250DF3"/>
    <w:rsid w:val="00567F1E"/>
    <w:rsid w:val="00BD7ABA"/>
    <w:rsid w:val="00DE1098"/>
    <w:rsid w:val="00F3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D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0DF3"/>
    <w:rPr>
      <w:color w:val="800080"/>
      <w:u w:val="single"/>
    </w:rPr>
  </w:style>
  <w:style w:type="paragraph" w:customStyle="1" w:styleId="xl64">
    <w:name w:val="xl64"/>
    <w:basedOn w:val="a"/>
    <w:rsid w:val="00250D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50D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250D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50D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0DF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50DF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50DF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250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50D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50D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50DF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5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0D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25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5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D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0DF3"/>
    <w:rPr>
      <w:color w:val="800080"/>
      <w:u w:val="single"/>
    </w:rPr>
  </w:style>
  <w:style w:type="paragraph" w:customStyle="1" w:styleId="xl64">
    <w:name w:val="xl64"/>
    <w:basedOn w:val="a"/>
    <w:rsid w:val="00250D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50D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250D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50D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0DF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50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50DF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50DF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250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250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50D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50D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50DF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5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0D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25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5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4687</Words>
  <Characters>26718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4</cp:revision>
  <dcterms:created xsi:type="dcterms:W3CDTF">2018-12-24T04:44:00Z</dcterms:created>
  <dcterms:modified xsi:type="dcterms:W3CDTF">2018-12-24T05:31:00Z</dcterms:modified>
</cp:coreProperties>
</file>