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58" w:type="dxa"/>
        <w:tblInd w:w="93" w:type="dxa"/>
        <w:tblLook w:val="04A0" w:firstRow="1" w:lastRow="0" w:firstColumn="1" w:lastColumn="0" w:noHBand="0" w:noVBand="1"/>
      </w:tblPr>
      <w:tblGrid>
        <w:gridCol w:w="486"/>
        <w:gridCol w:w="1924"/>
        <w:gridCol w:w="1605"/>
        <w:gridCol w:w="1112"/>
        <w:gridCol w:w="1497"/>
        <w:gridCol w:w="1240"/>
        <w:gridCol w:w="1300"/>
        <w:gridCol w:w="1080"/>
        <w:gridCol w:w="1080"/>
        <w:gridCol w:w="1346"/>
        <w:gridCol w:w="1399"/>
        <w:gridCol w:w="1289"/>
      </w:tblGrid>
      <w:tr w:rsidR="00780ECE" w:rsidRPr="00517005" w:rsidTr="00780ECE">
        <w:trPr>
          <w:trHeight w:val="1615"/>
        </w:trPr>
        <w:tc>
          <w:tcPr>
            <w:tcW w:w="15358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0ECE" w:rsidRPr="00780ECE" w:rsidRDefault="00780ECE" w:rsidP="00780ECE">
            <w:pPr>
              <w:spacing w:after="0" w:line="240" w:lineRule="auto"/>
              <w:ind w:left="10680"/>
              <w:rPr>
                <w:rFonts w:ascii="Times New Roman" w:eastAsia="Times New Roman" w:hAnsi="Times New Roman" w:cs="Times New Roman"/>
                <w:lang w:eastAsia="ru-RU"/>
              </w:rPr>
            </w:pPr>
            <w:r w:rsidRPr="00780ECE">
              <w:rPr>
                <w:rFonts w:ascii="Times New Roman" w:eastAsia="Times New Roman" w:hAnsi="Times New Roman" w:cs="Times New Roman"/>
                <w:lang w:eastAsia="ru-RU"/>
              </w:rPr>
              <w:t>Приложение 15.1  к решению</w:t>
            </w:r>
          </w:p>
          <w:p w:rsidR="00780ECE" w:rsidRPr="00780ECE" w:rsidRDefault="00780ECE" w:rsidP="00780ECE">
            <w:pPr>
              <w:spacing w:after="0" w:line="240" w:lineRule="auto"/>
              <w:ind w:left="10680"/>
              <w:rPr>
                <w:rFonts w:ascii="Times New Roman" w:eastAsia="Times New Roman" w:hAnsi="Times New Roman" w:cs="Times New Roman"/>
                <w:lang w:eastAsia="ru-RU"/>
              </w:rPr>
            </w:pPr>
            <w:r w:rsidRPr="00780ECE">
              <w:rPr>
                <w:rFonts w:ascii="Times New Roman" w:eastAsia="Times New Roman" w:hAnsi="Times New Roman" w:cs="Times New Roman"/>
                <w:lang w:eastAsia="ru-RU"/>
              </w:rPr>
              <w:t xml:space="preserve">Думы Нефтеюганского района  </w:t>
            </w:r>
          </w:p>
          <w:p w:rsidR="00780ECE" w:rsidRPr="00780ECE" w:rsidRDefault="00780ECE" w:rsidP="00780ECE">
            <w:pPr>
              <w:spacing w:after="0" w:line="240" w:lineRule="auto"/>
              <w:ind w:left="10680"/>
              <w:rPr>
                <w:rFonts w:ascii="Times New Roman" w:eastAsia="Times New Roman" w:hAnsi="Times New Roman" w:cs="Times New Roman"/>
                <w:lang w:eastAsia="ru-RU"/>
              </w:rPr>
            </w:pPr>
            <w:r w:rsidRPr="00780ECE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Pr="00780EC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17  </w:t>
            </w:r>
            <w:r w:rsidRPr="00780ECE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780EC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ноября   </w:t>
            </w:r>
            <w:r w:rsidRPr="00780ECE">
              <w:rPr>
                <w:rFonts w:ascii="Times New Roman" w:eastAsia="Times New Roman" w:hAnsi="Times New Roman" w:cs="Times New Roman"/>
                <w:lang w:eastAsia="ru-RU"/>
              </w:rPr>
              <w:t xml:space="preserve"> 2017 года №</w:t>
            </w:r>
            <w:r w:rsidRPr="00780ECE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189  </w:t>
            </w:r>
            <w:r w:rsidRPr="00780ECE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 xml:space="preserve"> </w:t>
            </w:r>
          </w:p>
          <w:p w:rsidR="00780ECE" w:rsidRPr="00780ECE" w:rsidRDefault="00780ECE" w:rsidP="005170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17005" w:rsidRPr="00517005" w:rsidTr="00780ECE">
        <w:trPr>
          <w:trHeight w:val="630"/>
        </w:trPr>
        <w:tc>
          <w:tcPr>
            <w:tcW w:w="1535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005" w:rsidRPr="00517005" w:rsidRDefault="00517005" w:rsidP="00517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70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Программа муниципальных  гарантий Нефтеюганского района на плановый период 2019-2020 годов</w:t>
            </w:r>
          </w:p>
        </w:tc>
      </w:tr>
      <w:tr w:rsidR="00517005" w:rsidRPr="00517005" w:rsidTr="00780ECE">
        <w:trPr>
          <w:trHeight w:val="255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9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2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гарантии на </w:t>
            </w:r>
            <w:bookmarkStart w:id="0" w:name="_GoBack"/>
            <w:bookmarkEnd w:id="0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дату возникновения обязательств (</w:t>
            </w:r>
            <w:proofErr w:type="spellStart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  <w:proofErr w:type="spellEnd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 (</w:t>
            </w:r>
            <w:proofErr w:type="spellStart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3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517005" w:rsidRPr="00517005" w:rsidTr="00780ECE">
        <w:trPr>
          <w:trHeight w:val="174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7005" w:rsidRPr="00517005" w:rsidTr="00780ECE">
        <w:trPr>
          <w:trHeight w:val="720"/>
        </w:trPr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2019 года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2020 года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517005" w:rsidRPr="00517005" w:rsidTr="00780ECE">
        <w:trPr>
          <w:trHeight w:val="10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17005" w:rsidRPr="00517005" w:rsidTr="00780ECE">
        <w:trPr>
          <w:trHeight w:val="31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09031F" w:rsidRDefault="00517005" w:rsidP="000903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7005" w:rsidRPr="0009031F" w:rsidRDefault="00517005" w:rsidP="000903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3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E379AD" w:rsidRDefault="00E379AD"/>
    <w:sectPr w:rsidR="00E379AD" w:rsidSect="00780EC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19"/>
    <w:rsid w:val="0009031F"/>
    <w:rsid w:val="001A4E19"/>
    <w:rsid w:val="00517005"/>
    <w:rsid w:val="00780ECE"/>
    <w:rsid w:val="008A0667"/>
    <w:rsid w:val="00E3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E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0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0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2017-11-17T05:52:00Z</dcterms:created>
  <dcterms:modified xsi:type="dcterms:W3CDTF">2017-11-17T05:54:00Z</dcterms:modified>
</cp:coreProperties>
</file>