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259"/>
        <w:gridCol w:w="1480"/>
        <w:gridCol w:w="885"/>
        <w:gridCol w:w="1668"/>
        <w:gridCol w:w="1670"/>
      </w:tblGrid>
      <w:tr w:rsidR="00E436B9" w:rsidRPr="00E436B9" w:rsidTr="00716CD6">
        <w:tc>
          <w:tcPr>
            <w:tcW w:w="2138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36B9" w:rsidRPr="00E436B9" w:rsidTr="00716CD6">
        <w:tc>
          <w:tcPr>
            <w:tcW w:w="2138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pct"/>
            <w:gridSpan w:val="3"/>
            <w:noWrap/>
            <w:vAlign w:val="bottom"/>
            <w:hideMark/>
          </w:tcPr>
          <w:p w:rsidR="00E436B9" w:rsidRPr="00E436B9" w:rsidRDefault="00E436B9" w:rsidP="00716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Приложение 6.1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E436B9" w:rsidRPr="00E436B9" w:rsidTr="00716CD6">
        <w:tc>
          <w:tcPr>
            <w:tcW w:w="2138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pct"/>
            <w:gridSpan w:val="3"/>
            <w:vAlign w:val="bottom"/>
            <w:hideMark/>
          </w:tcPr>
          <w:p w:rsidR="00E436B9" w:rsidRPr="00E436B9" w:rsidRDefault="00E436B9" w:rsidP="00716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 №</w:t>
            </w:r>
            <w:r w:rsidR="00716CD6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716CD6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E436B9" w:rsidRPr="00E436B9" w:rsidTr="00716CD6">
        <w:tc>
          <w:tcPr>
            <w:tcW w:w="2138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E436B9" w:rsidRPr="00E436B9" w:rsidRDefault="00E436B9" w:rsidP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pct"/>
            <w:gridSpan w:val="3"/>
            <w:noWrap/>
            <w:vAlign w:val="bottom"/>
            <w:hideMark/>
          </w:tcPr>
          <w:p w:rsidR="00E436B9" w:rsidRPr="00E436B9" w:rsidRDefault="00E436B9" w:rsidP="00E43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436B9" w:rsidRPr="00E436B9" w:rsidTr="00E436B9">
        <w:tc>
          <w:tcPr>
            <w:tcW w:w="5000" w:type="pct"/>
            <w:gridSpan w:val="5"/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2019-2020 годов</w:t>
            </w:r>
          </w:p>
        </w:tc>
      </w:tr>
      <w:tr w:rsidR="00E436B9" w:rsidRPr="00E436B9" w:rsidTr="00716CD6">
        <w:tc>
          <w:tcPr>
            <w:tcW w:w="2138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7" w:type="pct"/>
            <w:noWrap/>
            <w:vAlign w:val="bottom"/>
            <w:hideMark/>
          </w:tcPr>
          <w:p w:rsidR="00E436B9" w:rsidRPr="00E436B9" w:rsidRDefault="00E436B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8" w:type="pct"/>
            <w:noWrap/>
            <w:vAlign w:val="bottom"/>
            <w:hideMark/>
          </w:tcPr>
          <w:p w:rsidR="00E436B9" w:rsidRPr="00E436B9" w:rsidRDefault="00E436B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E436B9" w:rsidRPr="00E436B9" w:rsidTr="00716CD6">
        <w:tc>
          <w:tcPr>
            <w:tcW w:w="2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br/>
              <w:t>2019 год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br/>
              <w:t>2020 год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1 594 612,20000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1 578 703,40000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1 395 516,15000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1 379 607,35000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716CD6">
        <w:trPr>
          <w:trHeight w:val="377"/>
        </w:trPr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</w:t>
            </w:r>
            <w:bookmarkStart w:id="0" w:name="_GoBack"/>
            <w:bookmarkEnd w:id="0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кими изданиями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организаций        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01.1.01.20803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2 996,00000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2 996,00000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31 718,75000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31 718,75000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конкурсной направленности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1 344 234,98000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1 336 226,18000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216 481,58000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215 381,58000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216 481,58000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215 381,58000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201 188,70000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200 088,70000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339 175,80000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788 577,60000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781 668,80000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2 596,20000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2 596,20000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2 521,20000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2 521,20000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2 361,20000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2 361,20000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930,00000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отдыха и оздоровления детей"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01.1.06.82050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7 896,20000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7 896,20000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4 152,20000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4 152,20000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развития гражданско-патриотического воспитания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191 199,85000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191 199,85000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9 356,00000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103 022,20000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103 022,20000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29 646,00000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29 646,00000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1 090,00000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1 090,00000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196 341,77000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199 841,77000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12 466,47200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12 466,47200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11 938,97200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554,80000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97,90500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124 333,97000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127 833,97000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54 906,75000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69 427,22000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72 927,22000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56 157,22000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56 157,22000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49 448,02000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03.2.02.82420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13 270,00000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12 729,59500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11 509,59500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11 509,59500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03.2.02.S2420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40,40500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3 390,00000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8 440,00000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79 616,63000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79 616,63000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35 303,77000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35 303,77000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15 585,00000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14 435,30000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44 312,86000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44 312,86000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инвентарем учащихся ДЮСШ Нефтеюганского района, резерв сборных команд округа"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05.2.02.00000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Субсидии на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43 349,56000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61 242,48750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59 605,87500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поддержку растениеводства, переработки и реализации продукции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растениеводства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06.0.01.84140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51 515,87500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51 515,87500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развития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511,03000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1 636,61250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устойчивому развитию сельских территорий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06.0.07.L5670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586,91250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06.0.07.R5670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1 049,70000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5 750,00000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6 277,00000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07.0.01.84210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4 179,00000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4 598,00000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203,00000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307 090,15158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299 957,37486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«Градостроительная деятельность»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241 777,19858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286 779,54486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241 777,19858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286 779,54486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36 625,60000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38 956,20000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жилья, в целях реализации муниципальными районами полномочий в области жилищных отношений,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законодательством Российской Федерации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08.2.01.S2172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205 151,59858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247 823,34486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помещений"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49 985,12300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13 177,83000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11 738,30000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95,43000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1 315,60000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277 653,53700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253 767,83700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267 749,58315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243 863,88315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98 259,18000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67 140,55441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91 092,75537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4 540,70000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4 059,30000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62 095,32441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86 582,41537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504,53000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451,04000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899,10000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социально-ориентированным розничным ценам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09.1.03.84230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899,10000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852,40000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896,50000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59 499,35690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61 290,32778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59 463,55690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61 251,72778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39 902,11759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40 153,21759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39 902,11759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40 153,21759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18 583,23931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20 106,01019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18 583,23931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20 106,01019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978,20000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992,50000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978,20000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992,50000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37 928,72683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38 366,72683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34 596,28683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34 954,28683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28 465,61783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28 490,61783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28 465,61783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28 490,61783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6 130,56900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6 463,56900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6 130,56900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6 463,56900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3 332,44000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3 412,44000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2 080,00000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2 080,00000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09.1.06.02400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1 252,44000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09.1.07.99990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560,49173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2 431,69989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3 506,27328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6 383,27328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9 903,95385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9 903,95385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1 603,55385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"Благоустройство дворовых территорий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автономном округе-Югре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09.2.03.84280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3 565,70000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3 517,10000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1 764,10000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1 714,10000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92,00000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429,70000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 на создание условий для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народных дружин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10.0.01.82300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1 550,20000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1 551,54000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1 550,20000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1 551,54000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7,66000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7,66000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"Осуществление государственных полномочий по составлению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45 036,10000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45 036,10000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45 036,10000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45 036,10000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34 829,97084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25 603,93000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9 203,10684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10 206,12916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10 206,12916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Организация каналов передачи данных Системы-112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3 051,05660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11.2.02.20918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48 779,90000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51 186,90000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44 279,90000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46 686,90000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35 877,00000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38 284,00000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35 877,00000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38 284,00000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1 106,00000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1 206,00000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1 206,00000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проведение образовательных и информационных мероприятий для стимулирования деятельности субъектов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Поддержка малого и среднего предпринимательства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223 616,52000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283 908,82000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191 909,32000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252 201,62000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5 346,42000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13 413,92000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175 834,40000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226 848,30000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10 728,50000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11 939,40000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31 707,20000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40 368,45592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40 468,44514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4 800,01484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4 900,00406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находящегося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16.0.01.20961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3 300,01484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3 400,00406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3 160,01484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3 250,00406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3 160,01484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3 250,00406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35 568,44108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35 000,44108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422 625,40000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420 725,40000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43 379,90000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40 319,90000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379 245,50000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377 345,50000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долговых обязательств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374 977,50000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373 077,50000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17.3.02.82420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262 193,50000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Дотации бюджетам </w:t>
            </w:r>
            <w:proofErr w:type="gramStart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3 197,30000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3 349,80000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"Исполнение переданных отдельных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полномочий в сфере трудовых отношений и государственного управления охраной труда"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80 436,40000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74 991,60000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53 883,10000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48 438,30000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38 819,80000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40 018,10000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8 304,00000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19.0.03.84070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529 092,18800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530 150,48800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392 528,71200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393 572,01200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380 285,89762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381 354,39762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161 448,36874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162 651,06874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53 848,11089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54 550,81089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53 848,11089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54 550,81089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106 659,95929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107 159,95929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106 659,95929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107 159,95929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187 817,65149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187 683,45149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187 283,32200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187 149,12200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187 283,32200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187 149,12200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15 205,00000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15 205,00000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14 205,00000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11 484,58688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1 700,00000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6 129,00000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6 101,00000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5 565,00000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5 231,00000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20.1.03.59300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4 326,00000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4 326,00000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4 054,00000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525,20000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463,20000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525,20000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463,20000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564,00000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870,00000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464,20000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770,20000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464,20000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770,20000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4 413,81438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4 416,61438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организации хранения, комплектования учета и использования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архивных документов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20.1.04.20628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4 233,21438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180,60000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183,40000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720,00000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735,00000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675,00000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20.3.01.82370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Нефтеюганском</w:t>
            </w:r>
            <w:proofErr w:type="gramEnd"/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1 494,00000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344,00000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1 300,00000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950,00000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 деятельность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50.0.00.00000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95 603,28000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145 762,88000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Условно-утвержденные расходы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Специальные расходы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50.0.00.09990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880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69 999,58000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119 999,58000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комиссариаты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50.0.00.51180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4 219,80000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4 379,40000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8 800,60315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8 800,60315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4 270,41626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3 845,18689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5 983,29685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5 983,29685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50.2.00.02040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3 876,32676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sz w:val="20"/>
                <w:szCs w:val="20"/>
              </w:rPr>
              <w:t>2 106,97009</w:t>
            </w:r>
          </w:p>
        </w:tc>
      </w:tr>
      <w:tr w:rsidR="00E436B9" w:rsidRPr="00E436B9" w:rsidTr="00716CD6">
        <w:tc>
          <w:tcPr>
            <w:tcW w:w="21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4 056 166,12000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436B9" w:rsidRPr="00E436B9" w:rsidRDefault="00E43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36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4 123 205,52000</w:t>
            </w:r>
          </w:p>
        </w:tc>
      </w:tr>
    </w:tbl>
    <w:p w:rsidR="00E436B9" w:rsidRPr="00E436B9" w:rsidRDefault="00E436B9" w:rsidP="00E436B9">
      <w:pPr>
        <w:rPr>
          <w:rFonts w:ascii="Times New Roman" w:hAnsi="Times New Roman" w:cs="Times New Roman"/>
          <w:sz w:val="20"/>
          <w:szCs w:val="20"/>
        </w:rPr>
      </w:pPr>
    </w:p>
    <w:p w:rsidR="0052769A" w:rsidRPr="00E436B9" w:rsidRDefault="0052769A" w:rsidP="00E436B9">
      <w:pPr>
        <w:rPr>
          <w:rFonts w:ascii="Times New Roman" w:hAnsi="Times New Roman" w:cs="Times New Roman"/>
          <w:sz w:val="20"/>
          <w:szCs w:val="20"/>
        </w:rPr>
      </w:pPr>
    </w:p>
    <w:sectPr w:rsidR="0052769A" w:rsidRPr="00E436B9" w:rsidSect="00E436B9">
      <w:pgSz w:w="11906" w:h="16838"/>
      <w:pgMar w:top="851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6B9"/>
    <w:rsid w:val="0052769A"/>
    <w:rsid w:val="00716CD6"/>
    <w:rsid w:val="00E43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6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6B9"/>
    <w:rPr>
      <w:color w:val="800080"/>
      <w:u w:val="single"/>
    </w:rPr>
  </w:style>
  <w:style w:type="paragraph" w:customStyle="1" w:styleId="xl63">
    <w:name w:val="xl63"/>
    <w:basedOn w:val="a"/>
    <w:rsid w:val="00E4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436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36B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36B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436B9"/>
    <w:rPr>
      <w:color w:val="800080"/>
      <w:u w:val="single"/>
    </w:rPr>
  </w:style>
  <w:style w:type="paragraph" w:customStyle="1" w:styleId="xl63">
    <w:name w:val="xl63"/>
    <w:basedOn w:val="a"/>
    <w:rsid w:val="00E436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436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436B9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436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436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436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436B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48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FAF36-56E6-4BE1-9044-B41703D43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14787</Words>
  <Characters>84290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2017-11-17T05:22:00Z</dcterms:created>
  <dcterms:modified xsi:type="dcterms:W3CDTF">2017-11-17T05:22:00Z</dcterms:modified>
</cp:coreProperties>
</file>