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7D8F" w:rsidRPr="00C45926" w:rsidRDefault="00887D8F" w:rsidP="00C45926">
      <w:pPr>
        <w:jc w:val="center"/>
        <w:rPr>
          <w:b/>
          <w:sz w:val="32"/>
          <w:szCs w:val="32"/>
        </w:rPr>
      </w:pPr>
      <w:r w:rsidRPr="00C45926">
        <w:rPr>
          <w:b/>
          <w:sz w:val="32"/>
          <w:szCs w:val="32"/>
        </w:rPr>
        <w:t>Пояснительная записка</w:t>
      </w:r>
    </w:p>
    <w:p w:rsidR="008160CB" w:rsidRDefault="00887D8F" w:rsidP="00C45926">
      <w:pPr>
        <w:jc w:val="center"/>
        <w:rPr>
          <w:b/>
          <w:sz w:val="32"/>
          <w:szCs w:val="32"/>
        </w:rPr>
      </w:pPr>
      <w:r w:rsidRPr="00C45926">
        <w:rPr>
          <w:b/>
          <w:sz w:val="32"/>
          <w:szCs w:val="32"/>
        </w:rPr>
        <w:t xml:space="preserve">к проекту бюджета </w:t>
      </w:r>
      <w:r w:rsidR="008160CB">
        <w:rPr>
          <w:b/>
          <w:sz w:val="32"/>
          <w:szCs w:val="32"/>
        </w:rPr>
        <w:t xml:space="preserve">Нефтеюганского района </w:t>
      </w:r>
      <w:r w:rsidRPr="00C45926">
        <w:rPr>
          <w:b/>
          <w:sz w:val="32"/>
          <w:szCs w:val="32"/>
        </w:rPr>
        <w:t xml:space="preserve">по расходам </w:t>
      </w:r>
    </w:p>
    <w:p w:rsidR="00887D8F" w:rsidRDefault="00887D8F" w:rsidP="00C45926">
      <w:pPr>
        <w:jc w:val="center"/>
        <w:rPr>
          <w:b/>
          <w:sz w:val="32"/>
          <w:szCs w:val="32"/>
        </w:rPr>
      </w:pPr>
      <w:r w:rsidRPr="00C45926">
        <w:rPr>
          <w:b/>
          <w:sz w:val="32"/>
          <w:szCs w:val="32"/>
        </w:rPr>
        <w:t>на 2018 год и плановый период 2019-2020 годов</w:t>
      </w:r>
    </w:p>
    <w:p w:rsidR="00F322DF" w:rsidRPr="00C45926" w:rsidRDefault="00F322DF" w:rsidP="00C45926">
      <w:pPr>
        <w:jc w:val="center"/>
        <w:rPr>
          <w:b/>
          <w:sz w:val="32"/>
          <w:szCs w:val="32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58240" behindDoc="0" locked="0" layoutInCell="1" allowOverlap="1" wp14:anchorId="11514E17" wp14:editId="772D84AB">
            <wp:simplePos x="0" y="0"/>
            <wp:positionH relativeFrom="margin">
              <wp:posOffset>1040130</wp:posOffset>
            </wp:positionH>
            <wp:positionV relativeFrom="margin">
              <wp:posOffset>887730</wp:posOffset>
            </wp:positionV>
            <wp:extent cx="3583305" cy="2687320"/>
            <wp:effectExtent l="0" t="0" r="0" b="0"/>
            <wp:wrapTopAndBottom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3305" cy="26873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B0C8D" w:rsidRPr="00C45926" w:rsidRDefault="005A7CD8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0BA7">
        <w:rPr>
          <w:sz w:val="28"/>
          <w:szCs w:val="32"/>
        </w:rPr>
        <w:t>Б</w:t>
      </w:r>
      <w:r w:rsidR="00A21DF0" w:rsidRPr="00C40BA7">
        <w:rPr>
          <w:sz w:val="28"/>
          <w:szCs w:val="32"/>
        </w:rPr>
        <w:t>юджетная политика Нефтеюганского района</w:t>
      </w:r>
      <w:r w:rsidR="00A21DF0" w:rsidRPr="00C45926">
        <w:rPr>
          <w:sz w:val="28"/>
          <w:szCs w:val="32"/>
        </w:rPr>
        <w:t xml:space="preserve"> на 2018 год и на плановый период</w:t>
      </w:r>
      <w:r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2019</w:t>
      </w:r>
      <w:r w:rsidRPr="00C45926">
        <w:rPr>
          <w:sz w:val="28"/>
          <w:szCs w:val="32"/>
        </w:rPr>
        <w:t>-20</w:t>
      </w:r>
      <w:r w:rsidR="00A21DF0" w:rsidRPr="00C45926">
        <w:rPr>
          <w:sz w:val="28"/>
          <w:szCs w:val="32"/>
        </w:rPr>
        <w:t>20</w:t>
      </w:r>
      <w:r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годов</w:t>
      </w:r>
      <w:r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нацелена</w:t>
      </w:r>
      <w:r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 xml:space="preserve">на создание условий для стабильного и сбалансированного функционирования бюджетной системы Нефтеюганского района путем консолидации бюджетных ресурсов на приоритетных направлениях, зафиксированных в муниципальных программах Нефтеюганского района. </w:t>
      </w:r>
    </w:p>
    <w:p w:rsidR="005077F4" w:rsidRPr="00C45926" w:rsidRDefault="00A657AF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59264" behindDoc="0" locked="0" layoutInCell="1" allowOverlap="1" wp14:anchorId="11CA4DC1" wp14:editId="19159598">
            <wp:simplePos x="0" y="0"/>
            <wp:positionH relativeFrom="column">
              <wp:posOffset>859790</wp:posOffset>
            </wp:positionH>
            <wp:positionV relativeFrom="paragraph">
              <wp:posOffset>1285240</wp:posOffset>
            </wp:positionV>
            <wp:extent cx="3867150" cy="2900045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7150" cy="2900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77F4" w:rsidRPr="00C45926">
        <w:rPr>
          <w:sz w:val="28"/>
          <w:szCs w:val="32"/>
        </w:rPr>
        <w:t xml:space="preserve">Открытость бюджета – один из главных приоритетов бюджетной политики. </w:t>
      </w:r>
      <w:proofErr w:type="gramStart"/>
      <w:r w:rsidR="005077F4" w:rsidRPr="00C45926">
        <w:rPr>
          <w:sz w:val="28"/>
          <w:szCs w:val="32"/>
        </w:rPr>
        <w:t>В</w:t>
      </w:r>
      <w:proofErr w:type="gramEnd"/>
      <w:r w:rsidR="005077F4" w:rsidRPr="00C45926">
        <w:rPr>
          <w:sz w:val="28"/>
          <w:szCs w:val="32"/>
        </w:rPr>
        <w:t xml:space="preserve"> </w:t>
      </w:r>
      <w:proofErr w:type="gramStart"/>
      <w:r w:rsidR="005077F4" w:rsidRPr="00C45926">
        <w:rPr>
          <w:sz w:val="28"/>
          <w:szCs w:val="32"/>
        </w:rPr>
        <w:t>Нефтеюганском</w:t>
      </w:r>
      <w:proofErr w:type="gramEnd"/>
      <w:r w:rsidR="005077F4" w:rsidRPr="00C45926">
        <w:rPr>
          <w:sz w:val="28"/>
          <w:szCs w:val="32"/>
        </w:rPr>
        <w:t xml:space="preserve"> районе особое внимание уделяется повышению открытости и прозрачности бюдж</w:t>
      </w:r>
      <w:r w:rsidR="00EE6D37" w:rsidRPr="00C45926">
        <w:rPr>
          <w:sz w:val="28"/>
          <w:szCs w:val="32"/>
        </w:rPr>
        <w:t xml:space="preserve">етного процесса. </w:t>
      </w:r>
      <w:r w:rsidR="005077F4" w:rsidRPr="00C45926">
        <w:rPr>
          <w:sz w:val="28"/>
          <w:szCs w:val="32"/>
        </w:rPr>
        <w:t xml:space="preserve"> </w:t>
      </w:r>
      <w:r w:rsidR="00EE6D37" w:rsidRPr="00C45926">
        <w:rPr>
          <w:sz w:val="28"/>
          <w:szCs w:val="32"/>
        </w:rPr>
        <w:t xml:space="preserve">На официальном сайте в рубрике </w:t>
      </w:r>
      <w:r w:rsidR="00C40BA7">
        <w:rPr>
          <w:sz w:val="28"/>
          <w:szCs w:val="32"/>
        </w:rPr>
        <w:t>«</w:t>
      </w:r>
      <w:r w:rsidR="00EE6D37" w:rsidRPr="00C45926">
        <w:rPr>
          <w:sz w:val="28"/>
          <w:szCs w:val="32"/>
        </w:rPr>
        <w:t>Бюджет для граждан</w:t>
      </w:r>
      <w:r w:rsidR="00C40BA7">
        <w:rPr>
          <w:sz w:val="28"/>
          <w:szCs w:val="32"/>
        </w:rPr>
        <w:t>»</w:t>
      </w:r>
      <w:r w:rsidR="0000600F" w:rsidRPr="00C45926">
        <w:rPr>
          <w:sz w:val="28"/>
          <w:szCs w:val="32"/>
        </w:rPr>
        <w:t xml:space="preserve"> в доступной форме </w:t>
      </w:r>
      <w:r w:rsidR="00EE6D37" w:rsidRPr="00C45926">
        <w:rPr>
          <w:sz w:val="28"/>
          <w:szCs w:val="32"/>
        </w:rPr>
        <w:t xml:space="preserve">размещена вся информация по </w:t>
      </w:r>
      <w:r w:rsidR="0000600F" w:rsidRPr="00C45926">
        <w:rPr>
          <w:sz w:val="28"/>
          <w:szCs w:val="32"/>
        </w:rPr>
        <w:t>бюджетному процессу.</w:t>
      </w:r>
    </w:p>
    <w:p w:rsidR="002558A0" w:rsidRPr="00C45926" w:rsidRDefault="00413DE2" w:rsidP="00E463F3">
      <w:pPr>
        <w:spacing w:line="276" w:lineRule="auto"/>
        <w:ind w:firstLine="709"/>
        <w:jc w:val="both"/>
        <w:rPr>
          <w:bCs/>
          <w:sz w:val="28"/>
          <w:szCs w:val="32"/>
        </w:rPr>
      </w:pPr>
      <w:r w:rsidRPr="00C45926">
        <w:rPr>
          <w:sz w:val="28"/>
          <w:szCs w:val="32"/>
        </w:rPr>
        <w:lastRenderedPageBreak/>
        <w:t xml:space="preserve">Как и в предыдущие годы, расходная часть бюджета Нефтеюганского района </w:t>
      </w:r>
      <w:r w:rsidRPr="00C45926">
        <w:rPr>
          <w:bCs/>
          <w:sz w:val="28"/>
          <w:szCs w:val="32"/>
        </w:rPr>
        <w:t>на трехлетний период</w:t>
      </w:r>
      <w:r w:rsidRPr="00C45926">
        <w:rPr>
          <w:sz w:val="28"/>
          <w:szCs w:val="32"/>
        </w:rPr>
        <w:t xml:space="preserve"> </w:t>
      </w:r>
      <w:r w:rsidRPr="00C45926">
        <w:rPr>
          <w:bCs/>
          <w:sz w:val="28"/>
          <w:szCs w:val="32"/>
        </w:rPr>
        <w:t>сформирована</w:t>
      </w:r>
      <w:r w:rsidR="00E57E92" w:rsidRPr="00C45926">
        <w:rPr>
          <w:bCs/>
          <w:sz w:val="28"/>
          <w:szCs w:val="32"/>
        </w:rPr>
        <w:t xml:space="preserve"> программно-целевым методом (доля расходов по муниципальным программам составляет более 9</w:t>
      </w:r>
      <w:r w:rsidR="00C94C04" w:rsidRPr="00C45926">
        <w:rPr>
          <w:bCs/>
          <w:sz w:val="28"/>
          <w:szCs w:val="32"/>
        </w:rPr>
        <w:t>9,2</w:t>
      </w:r>
      <w:r w:rsidR="00E57E92" w:rsidRPr="00C45926">
        <w:rPr>
          <w:bCs/>
          <w:sz w:val="28"/>
          <w:szCs w:val="32"/>
        </w:rPr>
        <w:t xml:space="preserve"> процентов от общего объема расходов бюджета района).</w:t>
      </w:r>
      <w:r w:rsidRPr="00C45926">
        <w:rPr>
          <w:bCs/>
          <w:sz w:val="28"/>
          <w:szCs w:val="32"/>
        </w:rPr>
        <w:t xml:space="preserve"> </w:t>
      </w:r>
      <w:r w:rsidR="00346CD4" w:rsidRPr="00C45926">
        <w:rPr>
          <w:bCs/>
          <w:sz w:val="28"/>
          <w:szCs w:val="32"/>
        </w:rPr>
        <w:t>В проекте бюджета запланирована реализация 2</w:t>
      </w:r>
      <w:r w:rsidR="00D1371D" w:rsidRPr="00C45926">
        <w:rPr>
          <w:bCs/>
          <w:sz w:val="28"/>
          <w:szCs w:val="32"/>
        </w:rPr>
        <w:t>2 муниципальных</w:t>
      </w:r>
      <w:r w:rsidR="00346CD4" w:rsidRPr="00C45926">
        <w:rPr>
          <w:bCs/>
          <w:sz w:val="28"/>
          <w:szCs w:val="32"/>
        </w:rPr>
        <w:t xml:space="preserve"> программ. </w:t>
      </w:r>
    </w:p>
    <w:p w:rsidR="00A64A2A" w:rsidRPr="00C45926" w:rsidRDefault="00A64A2A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Непрограммные направления расходов на 2018 год запланированы в сумме </w:t>
      </w:r>
      <w:r w:rsidR="00510A9B" w:rsidRPr="00C45926">
        <w:rPr>
          <w:sz w:val="28"/>
          <w:szCs w:val="32"/>
        </w:rPr>
        <w:t>35,7</w:t>
      </w:r>
      <w:r w:rsidRPr="00C45926">
        <w:rPr>
          <w:sz w:val="28"/>
          <w:szCs w:val="32"/>
        </w:rPr>
        <w:t xml:space="preserve"> млн. рублей, на 2019 год – </w:t>
      </w:r>
      <w:r w:rsidR="00510A9B" w:rsidRPr="00C45926">
        <w:rPr>
          <w:sz w:val="28"/>
          <w:szCs w:val="32"/>
        </w:rPr>
        <w:t>95,5</w:t>
      </w:r>
      <w:r w:rsidRPr="00C45926">
        <w:rPr>
          <w:sz w:val="28"/>
          <w:szCs w:val="32"/>
        </w:rPr>
        <w:t>млн. рублей, на 2020 год</w:t>
      </w:r>
      <w:r w:rsidR="00F237D8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– </w:t>
      </w:r>
      <w:r w:rsidR="00510A9B" w:rsidRPr="00C45926">
        <w:rPr>
          <w:sz w:val="28"/>
          <w:szCs w:val="32"/>
        </w:rPr>
        <w:t xml:space="preserve">145,7 </w:t>
      </w:r>
      <w:r w:rsidRPr="00C45926">
        <w:rPr>
          <w:sz w:val="28"/>
          <w:szCs w:val="32"/>
        </w:rPr>
        <w:t xml:space="preserve">млн. рублей. </w:t>
      </w:r>
    </w:p>
    <w:p w:rsidR="00A64A2A" w:rsidRPr="00C45926" w:rsidRDefault="00A64A2A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К непрограммным </w:t>
      </w:r>
      <w:r w:rsidR="00510A9B" w:rsidRPr="00C45926">
        <w:rPr>
          <w:sz w:val="28"/>
          <w:szCs w:val="32"/>
        </w:rPr>
        <w:t xml:space="preserve">расходам </w:t>
      </w:r>
      <w:r w:rsidRPr="00C45926">
        <w:rPr>
          <w:sz w:val="28"/>
          <w:szCs w:val="32"/>
        </w:rPr>
        <w:t>относятся:</w:t>
      </w:r>
    </w:p>
    <w:p w:rsidR="00A64A2A" w:rsidRPr="00C45926" w:rsidRDefault="00A64A2A" w:rsidP="00E463F3">
      <w:pPr>
        <w:spacing w:line="276" w:lineRule="auto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</w:t>
      </w:r>
      <w:r w:rsidR="006205B8" w:rsidRPr="00C45926">
        <w:rPr>
          <w:sz w:val="28"/>
          <w:szCs w:val="32"/>
        </w:rPr>
        <w:t>расходы на обеспечение деятельности Думы Нефтеюганского района</w:t>
      </w:r>
      <w:r w:rsidR="00510A9B" w:rsidRPr="00C45926">
        <w:rPr>
          <w:sz w:val="28"/>
          <w:szCs w:val="32"/>
        </w:rPr>
        <w:t xml:space="preserve">, контрольно-счетной палаты, расходы резервного фонда, </w:t>
      </w:r>
      <w:r w:rsidRPr="00C45926">
        <w:rPr>
          <w:sz w:val="28"/>
          <w:szCs w:val="32"/>
        </w:rPr>
        <w:t>предусмотренные в плановом периоде условно утвержденные расходы.</w:t>
      </w:r>
    </w:p>
    <w:p w:rsidR="00EF5A86" w:rsidRPr="00C45926" w:rsidRDefault="00EF5A86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0BA7">
        <w:rPr>
          <w:sz w:val="28"/>
          <w:szCs w:val="32"/>
        </w:rPr>
        <w:t>Ключевыми задачами, решаемыми</w:t>
      </w:r>
      <w:r w:rsidRPr="00C45926">
        <w:rPr>
          <w:sz w:val="28"/>
          <w:szCs w:val="32"/>
        </w:rPr>
        <w:t xml:space="preserve"> в рамках бюджетных проектировок в предстоящем периоде, являются обеспечение реализации Указов Президента Российской Федерации, повышение реальных доходов населения, реализация приоритетных проектов в сферах образования, культуры, жилищно-коммунального и дорожного хозяйства, создающих условия для экономического роста. </w:t>
      </w:r>
    </w:p>
    <w:p w:rsidR="00EF5A86" w:rsidRPr="00C45926" w:rsidRDefault="00EF5A86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Учитывая, что 2018 год – это год завершения реализации положений указов Президента Российской Федерации от 2012 года в части обеспечения достижения целевых показателей повышения оплаты труда по отдельным категориям работников социальной сферы, выполнение соответствующих обязательств должно осуществляться в приоритетном порядке, в том числе за счёт оптимизации расходов по соответствующим отраслевым муниципальных программам Нефтеюганского района и финансирования обязательств за счет средств от иной приносящей доход деятельности.</w:t>
      </w:r>
    </w:p>
    <w:p w:rsidR="00EF5A86" w:rsidRPr="00C45926" w:rsidRDefault="00EF5A86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В целях повышения реальных доходов населения в проекте бюджета запланировано повышение оплаты труда (4%) на прогнозный уровень инфляции работников, не попадающих под действие Указов Президента Российской Федерации от 2012 года.</w:t>
      </w:r>
    </w:p>
    <w:p w:rsidR="00FB24CB" w:rsidRPr="00C45926" w:rsidRDefault="00FB24CB" w:rsidP="00E463F3">
      <w:pPr>
        <w:pStyle w:val="a4"/>
        <w:spacing w:after="0"/>
        <w:ind w:left="0" w:firstLine="851"/>
        <w:jc w:val="both"/>
        <w:rPr>
          <w:rFonts w:ascii="Times New Roman" w:hAnsi="Times New Roman"/>
          <w:sz w:val="28"/>
          <w:szCs w:val="32"/>
        </w:rPr>
      </w:pPr>
      <w:r w:rsidRPr="00C45926">
        <w:rPr>
          <w:rFonts w:ascii="Times New Roman" w:hAnsi="Times New Roman"/>
          <w:sz w:val="28"/>
          <w:szCs w:val="32"/>
        </w:rPr>
        <w:t xml:space="preserve">На поддержку мер по обеспечению сбалансированности местных бюджетов из бюджета округа Нефтеюганскому району предоставлена дотация  в сумме </w:t>
      </w:r>
      <w:r w:rsidR="00A3664A" w:rsidRPr="00C45926">
        <w:rPr>
          <w:rFonts w:ascii="Times New Roman" w:hAnsi="Times New Roman"/>
          <w:b/>
          <w:sz w:val="28"/>
          <w:szCs w:val="32"/>
        </w:rPr>
        <w:t>30,6</w:t>
      </w:r>
      <w:r w:rsidRPr="00C45926">
        <w:rPr>
          <w:rFonts w:ascii="Times New Roman" w:hAnsi="Times New Roman"/>
          <w:b/>
          <w:sz w:val="28"/>
          <w:szCs w:val="32"/>
        </w:rPr>
        <w:t xml:space="preserve"> </w:t>
      </w:r>
      <w:r w:rsidRPr="00C45926">
        <w:rPr>
          <w:rFonts w:ascii="Times New Roman" w:hAnsi="Times New Roman"/>
          <w:sz w:val="28"/>
          <w:szCs w:val="32"/>
        </w:rPr>
        <w:t xml:space="preserve">млн. рублей. </w:t>
      </w:r>
    </w:p>
    <w:p w:rsidR="002D5609" w:rsidRPr="00C45926" w:rsidRDefault="002D5609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В связи с внесенными изменениями в статью 69.2 Бюджетного кодекса Российской Федерации по введению федеральных и региональных перечней государственных и муниципальных услуг и работ, не включенных в общероссийские базовые (отраслевые) перечни, на муниципальном уровне внесены соответствующие изменения в нормативные правовые акты по формированию муниципального задания. Это позволит более оперативно </w:t>
      </w:r>
      <w:r w:rsidRPr="00C45926">
        <w:rPr>
          <w:sz w:val="28"/>
          <w:szCs w:val="32"/>
        </w:rPr>
        <w:lastRenderedPageBreak/>
        <w:t>включать новые услуги и работы, необходимые для составления заданий муниципальным учреждениям.</w:t>
      </w:r>
    </w:p>
    <w:p w:rsidR="002D5609" w:rsidRPr="00C45926" w:rsidRDefault="002D5609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rFonts w:eastAsia="Courier New"/>
          <w:sz w:val="28"/>
          <w:szCs w:val="32"/>
        </w:rPr>
        <w:t xml:space="preserve">В предстоящем периоде планируется продолжить реализацию мер по повышению качества оказания муниципальных услуг путем совершенствования нормативной правовой базы по обеспечению доступа негосударственных организаций к оказанию муниципальных услуг, в том числе </w:t>
      </w:r>
      <w:r w:rsidRPr="00C45926">
        <w:rPr>
          <w:sz w:val="28"/>
          <w:szCs w:val="32"/>
        </w:rPr>
        <w:t>по предоставлению субсидий некоммерческим организациям, не являющимся государственным</w:t>
      </w:r>
      <w:r w:rsidR="002A260F" w:rsidRPr="00C45926">
        <w:rPr>
          <w:sz w:val="28"/>
          <w:szCs w:val="32"/>
        </w:rPr>
        <w:t>и (муниципальными) учреждениями.</w:t>
      </w:r>
      <w:r w:rsidRPr="00C45926">
        <w:rPr>
          <w:sz w:val="28"/>
          <w:szCs w:val="32"/>
        </w:rPr>
        <w:t xml:space="preserve"> </w:t>
      </w:r>
    </w:p>
    <w:p w:rsidR="009E41B2" w:rsidRPr="00C45926" w:rsidRDefault="009E41B2" w:rsidP="00E463F3">
      <w:pPr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Всего расходная часть бюджета Нефтеюганского района запланирована</w:t>
      </w:r>
      <w:r w:rsidR="00220399" w:rsidRPr="00C45926">
        <w:rPr>
          <w:sz w:val="28"/>
          <w:szCs w:val="32"/>
        </w:rPr>
        <w:t xml:space="preserve"> </w:t>
      </w:r>
      <w:proofErr w:type="gramStart"/>
      <w:r w:rsidR="00220399" w:rsidRPr="00C45926">
        <w:rPr>
          <w:sz w:val="28"/>
          <w:szCs w:val="32"/>
        </w:rPr>
        <w:t>на</w:t>
      </w:r>
      <w:proofErr w:type="gramEnd"/>
      <w:r w:rsidR="008F01E4" w:rsidRPr="00C45926">
        <w:rPr>
          <w:sz w:val="28"/>
          <w:szCs w:val="32"/>
        </w:rPr>
        <w:t>:</w:t>
      </w:r>
      <w:r w:rsidR="00220399" w:rsidRPr="00C45926">
        <w:rPr>
          <w:sz w:val="28"/>
          <w:szCs w:val="32"/>
        </w:rPr>
        <w:t xml:space="preserve"> </w:t>
      </w:r>
    </w:p>
    <w:p w:rsidR="009E41B2" w:rsidRPr="00C45926" w:rsidRDefault="00C40BA7" w:rsidP="00C40BA7">
      <w:pPr>
        <w:spacing w:line="276" w:lineRule="auto"/>
        <w:ind w:firstLine="851"/>
        <w:jc w:val="both"/>
        <w:rPr>
          <w:sz w:val="28"/>
          <w:szCs w:val="32"/>
        </w:rPr>
      </w:pPr>
      <w:r>
        <w:rPr>
          <w:sz w:val="28"/>
          <w:szCs w:val="32"/>
        </w:rPr>
        <w:t xml:space="preserve">- </w:t>
      </w:r>
      <w:r w:rsidR="009E41B2" w:rsidRPr="00C45926">
        <w:rPr>
          <w:sz w:val="28"/>
          <w:szCs w:val="32"/>
        </w:rPr>
        <w:t xml:space="preserve">2018 год в сумме </w:t>
      </w:r>
      <w:r w:rsidR="009E41B2" w:rsidRPr="00C45926">
        <w:rPr>
          <w:b/>
          <w:sz w:val="28"/>
          <w:szCs w:val="32"/>
        </w:rPr>
        <w:t>4</w:t>
      </w:r>
      <w:r w:rsidR="00045BD9" w:rsidRPr="00C45926">
        <w:rPr>
          <w:b/>
          <w:sz w:val="28"/>
          <w:szCs w:val="32"/>
        </w:rPr>
        <w:t> 288,3</w:t>
      </w:r>
      <w:r w:rsidR="009E41B2" w:rsidRPr="00C45926">
        <w:rPr>
          <w:b/>
          <w:sz w:val="28"/>
          <w:szCs w:val="32"/>
        </w:rPr>
        <w:t xml:space="preserve"> </w:t>
      </w:r>
      <w:r w:rsidR="009E41B2" w:rsidRPr="00C45926">
        <w:rPr>
          <w:sz w:val="28"/>
          <w:szCs w:val="32"/>
        </w:rPr>
        <w:t xml:space="preserve">млн. </w:t>
      </w:r>
      <w:r w:rsidR="004D5984" w:rsidRPr="00C45926">
        <w:rPr>
          <w:sz w:val="28"/>
          <w:szCs w:val="32"/>
        </w:rPr>
        <w:t xml:space="preserve">руб. с дефицитом </w:t>
      </w:r>
      <w:r w:rsidR="004D5984" w:rsidRPr="00C45926">
        <w:rPr>
          <w:b/>
          <w:sz w:val="28"/>
          <w:szCs w:val="32"/>
        </w:rPr>
        <w:t xml:space="preserve">152 </w:t>
      </w:r>
      <w:r w:rsidR="004D5984" w:rsidRPr="00C45926">
        <w:rPr>
          <w:sz w:val="28"/>
          <w:szCs w:val="32"/>
        </w:rPr>
        <w:t>млн.</w:t>
      </w:r>
      <w:r w:rsidR="008F01E4" w:rsidRPr="00C45926">
        <w:rPr>
          <w:sz w:val="28"/>
          <w:szCs w:val="32"/>
        </w:rPr>
        <w:t xml:space="preserve"> </w:t>
      </w:r>
      <w:r w:rsidR="004D5984" w:rsidRPr="00C45926">
        <w:rPr>
          <w:sz w:val="28"/>
          <w:szCs w:val="32"/>
        </w:rPr>
        <w:t>руб.</w:t>
      </w:r>
    </w:p>
    <w:p w:rsidR="009E41B2" w:rsidRPr="00C45926" w:rsidRDefault="00C40BA7" w:rsidP="00C40BA7">
      <w:pPr>
        <w:spacing w:line="276" w:lineRule="auto"/>
        <w:ind w:firstLine="851"/>
        <w:jc w:val="both"/>
        <w:rPr>
          <w:b/>
          <w:sz w:val="28"/>
          <w:szCs w:val="32"/>
        </w:rPr>
      </w:pPr>
      <w:r>
        <w:rPr>
          <w:sz w:val="28"/>
          <w:szCs w:val="32"/>
        </w:rPr>
        <w:t xml:space="preserve">- </w:t>
      </w:r>
      <w:r w:rsidR="008F01E4" w:rsidRPr="00C45926">
        <w:rPr>
          <w:sz w:val="28"/>
          <w:szCs w:val="32"/>
        </w:rPr>
        <w:t xml:space="preserve">2019 год в сумме </w:t>
      </w:r>
      <w:r w:rsidR="00045BD9" w:rsidRPr="00C45926">
        <w:rPr>
          <w:b/>
          <w:sz w:val="28"/>
          <w:szCs w:val="32"/>
        </w:rPr>
        <w:t>4 056,2</w:t>
      </w:r>
      <w:r w:rsidR="008F01E4" w:rsidRPr="00C45926">
        <w:rPr>
          <w:b/>
          <w:sz w:val="28"/>
          <w:szCs w:val="32"/>
        </w:rPr>
        <w:t xml:space="preserve"> </w:t>
      </w:r>
      <w:r w:rsidR="009E41B2" w:rsidRPr="00C45926">
        <w:rPr>
          <w:b/>
          <w:sz w:val="28"/>
          <w:szCs w:val="32"/>
        </w:rPr>
        <w:t xml:space="preserve">млн. </w:t>
      </w:r>
      <w:r w:rsidR="004D5984" w:rsidRPr="00C45926">
        <w:rPr>
          <w:b/>
          <w:sz w:val="28"/>
          <w:szCs w:val="32"/>
        </w:rPr>
        <w:t>руб</w:t>
      </w:r>
      <w:r w:rsidR="004D5984" w:rsidRPr="00C45926">
        <w:rPr>
          <w:sz w:val="28"/>
          <w:szCs w:val="32"/>
        </w:rPr>
        <w:t xml:space="preserve">. с дефицитом </w:t>
      </w:r>
      <w:r w:rsidR="004D5984" w:rsidRPr="00C45926">
        <w:rPr>
          <w:b/>
          <w:sz w:val="28"/>
          <w:szCs w:val="32"/>
        </w:rPr>
        <w:t xml:space="preserve">153 </w:t>
      </w:r>
      <w:r w:rsidR="004D5984" w:rsidRPr="00C45926">
        <w:rPr>
          <w:sz w:val="28"/>
          <w:szCs w:val="32"/>
        </w:rPr>
        <w:t>млн.</w:t>
      </w:r>
      <w:r w:rsidR="008F01E4" w:rsidRPr="00C45926">
        <w:rPr>
          <w:sz w:val="28"/>
          <w:szCs w:val="32"/>
        </w:rPr>
        <w:t xml:space="preserve"> </w:t>
      </w:r>
      <w:r w:rsidR="004D5984" w:rsidRPr="00C45926">
        <w:rPr>
          <w:sz w:val="28"/>
          <w:szCs w:val="32"/>
        </w:rPr>
        <w:t>руб.</w:t>
      </w:r>
    </w:p>
    <w:p w:rsidR="002A567D" w:rsidRPr="00C45926" w:rsidRDefault="002A567D" w:rsidP="00C40BA7">
      <w:pPr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условно-утвержденные расходы </w:t>
      </w:r>
      <w:r w:rsidRPr="00C45926">
        <w:rPr>
          <w:b/>
          <w:sz w:val="28"/>
          <w:szCs w:val="32"/>
        </w:rPr>
        <w:t>70</w:t>
      </w:r>
      <w:r w:rsidRPr="00C45926">
        <w:rPr>
          <w:sz w:val="28"/>
          <w:szCs w:val="32"/>
        </w:rPr>
        <w:t xml:space="preserve">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руб.</w:t>
      </w:r>
    </w:p>
    <w:p w:rsidR="009E41B2" w:rsidRPr="00C45926" w:rsidRDefault="00C40BA7" w:rsidP="00C40BA7">
      <w:pPr>
        <w:spacing w:line="276" w:lineRule="auto"/>
        <w:ind w:firstLine="851"/>
        <w:jc w:val="both"/>
        <w:rPr>
          <w:b/>
          <w:sz w:val="28"/>
          <w:szCs w:val="32"/>
        </w:rPr>
      </w:pPr>
      <w:r>
        <w:rPr>
          <w:sz w:val="28"/>
          <w:szCs w:val="32"/>
        </w:rPr>
        <w:t xml:space="preserve">- </w:t>
      </w:r>
      <w:r w:rsidR="009E41B2" w:rsidRPr="00C45926">
        <w:rPr>
          <w:sz w:val="28"/>
          <w:szCs w:val="32"/>
        </w:rPr>
        <w:t xml:space="preserve">2020 год в сумме </w:t>
      </w:r>
      <w:r w:rsidR="00045BD9" w:rsidRPr="00C45926">
        <w:rPr>
          <w:b/>
          <w:sz w:val="28"/>
          <w:szCs w:val="32"/>
        </w:rPr>
        <w:t>4 123,2</w:t>
      </w:r>
      <w:r w:rsidR="009E41B2" w:rsidRPr="00C45926">
        <w:rPr>
          <w:b/>
          <w:sz w:val="28"/>
          <w:szCs w:val="32"/>
        </w:rPr>
        <w:t xml:space="preserve"> млн. руб.</w:t>
      </w:r>
      <w:r w:rsidR="004D5984" w:rsidRPr="00C45926">
        <w:rPr>
          <w:sz w:val="28"/>
          <w:szCs w:val="32"/>
        </w:rPr>
        <w:t xml:space="preserve"> с дефицитом </w:t>
      </w:r>
      <w:r w:rsidR="004D5984" w:rsidRPr="00C45926">
        <w:rPr>
          <w:b/>
          <w:sz w:val="28"/>
          <w:szCs w:val="32"/>
        </w:rPr>
        <w:t xml:space="preserve">154 </w:t>
      </w:r>
      <w:r w:rsidR="004D5984" w:rsidRPr="00C45926">
        <w:rPr>
          <w:sz w:val="28"/>
          <w:szCs w:val="32"/>
        </w:rPr>
        <w:t>млн</w:t>
      </w:r>
      <w:proofErr w:type="gramStart"/>
      <w:r w:rsidR="008F01E4" w:rsidRPr="00C45926">
        <w:rPr>
          <w:sz w:val="28"/>
          <w:szCs w:val="32"/>
        </w:rPr>
        <w:t xml:space="preserve"> </w:t>
      </w:r>
      <w:r w:rsidR="004D5984" w:rsidRPr="00C45926">
        <w:rPr>
          <w:sz w:val="28"/>
          <w:szCs w:val="32"/>
        </w:rPr>
        <w:t>.</w:t>
      </w:r>
      <w:proofErr w:type="gramEnd"/>
      <w:r w:rsidR="004D5984" w:rsidRPr="00C45926">
        <w:rPr>
          <w:sz w:val="28"/>
          <w:szCs w:val="32"/>
        </w:rPr>
        <w:t>руб.</w:t>
      </w:r>
    </w:p>
    <w:p w:rsidR="002A567D" w:rsidRPr="00C45926" w:rsidRDefault="002A567D" w:rsidP="00C40BA7">
      <w:pPr>
        <w:spacing w:line="276" w:lineRule="auto"/>
        <w:ind w:firstLine="851"/>
        <w:jc w:val="both"/>
        <w:rPr>
          <w:b/>
          <w:sz w:val="28"/>
          <w:szCs w:val="32"/>
        </w:rPr>
      </w:pPr>
      <w:r w:rsidRPr="00C45926">
        <w:rPr>
          <w:sz w:val="28"/>
          <w:szCs w:val="32"/>
        </w:rPr>
        <w:t xml:space="preserve">условно-утвержденные расходы </w:t>
      </w:r>
      <w:r w:rsidRPr="00C45926">
        <w:rPr>
          <w:b/>
          <w:sz w:val="28"/>
          <w:szCs w:val="32"/>
        </w:rPr>
        <w:t>120</w:t>
      </w:r>
      <w:r w:rsidRPr="00C45926">
        <w:rPr>
          <w:sz w:val="28"/>
          <w:szCs w:val="32"/>
        </w:rPr>
        <w:t xml:space="preserve">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руб.</w:t>
      </w:r>
    </w:p>
    <w:p w:rsidR="00DF3481" w:rsidRPr="00C45926" w:rsidRDefault="00DF3481" w:rsidP="00E463F3">
      <w:pPr>
        <w:pStyle w:val="a3"/>
        <w:spacing w:before="0" w:beforeAutospacing="0" w:after="0" w:afterAutospacing="0" w:line="276" w:lineRule="auto"/>
        <w:ind w:firstLine="851"/>
        <w:jc w:val="both"/>
        <w:rPr>
          <w:sz w:val="28"/>
          <w:szCs w:val="32"/>
        </w:rPr>
      </w:pPr>
      <w:r w:rsidRPr="00C45926">
        <w:rPr>
          <w:kern w:val="24"/>
          <w:sz w:val="28"/>
          <w:szCs w:val="32"/>
        </w:rPr>
        <w:t xml:space="preserve">Основной источник  финансирования дефицита бюджета муниципального образования – это получение кредитов от кредитных организаций  в валюте РФ и изменение остатков средств на счетах по учету средств бюджета. </w:t>
      </w:r>
      <w:r w:rsidRPr="00C45926">
        <w:rPr>
          <w:sz w:val="28"/>
          <w:szCs w:val="32"/>
        </w:rPr>
        <w:t>Также одним из способов балансировки бюджета будет экономия на размещении муниципального заказа и дополнительные доходы.</w:t>
      </w:r>
    </w:p>
    <w:p w:rsidR="00B84F2E" w:rsidRPr="00C45926" w:rsidRDefault="00457783" w:rsidP="00E463F3">
      <w:pPr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В соответствии с бюджетным законодательством </w:t>
      </w:r>
      <w:r w:rsidR="001D73DB" w:rsidRPr="00C45926">
        <w:rPr>
          <w:sz w:val="28"/>
          <w:szCs w:val="32"/>
        </w:rPr>
        <w:t xml:space="preserve">в проекте бюджета </w:t>
      </w:r>
      <w:r w:rsidRPr="00C45926">
        <w:rPr>
          <w:sz w:val="28"/>
          <w:szCs w:val="32"/>
        </w:rPr>
        <w:t xml:space="preserve"> </w:t>
      </w:r>
      <w:r w:rsidR="001D73DB" w:rsidRPr="00C45926">
        <w:rPr>
          <w:sz w:val="28"/>
          <w:szCs w:val="32"/>
        </w:rPr>
        <w:t xml:space="preserve">предусмотрены  </w:t>
      </w:r>
      <w:r w:rsidRPr="00C45926">
        <w:rPr>
          <w:sz w:val="28"/>
          <w:szCs w:val="32"/>
        </w:rPr>
        <w:t xml:space="preserve">расходы на резервный фонд. </w:t>
      </w:r>
      <w:r w:rsidR="00C26956" w:rsidRPr="00C45926">
        <w:rPr>
          <w:sz w:val="28"/>
          <w:szCs w:val="32"/>
        </w:rPr>
        <w:t xml:space="preserve">На каждый год трехлетнего периода в проекте бюджета запланировано по  </w:t>
      </w:r>
      <w:r w:rsidR="00C26956" w:rsidRPr="00C45926">
        <w:rPr>
          <w:b/>
          <w:sz w:val="28"/>
          <w:szCs w:val="32"/>
        </w:rPr>
        <w:t>6,6 млн. руб</w:t>
      </w:r>
      <w:r w:rsidR="005878DF" w:rsidRPr="00C45926">
        <w:rPr>
          <w:b/>
          <w:sz w:val="28"/>
          <w:szCs w:val="32"/>
        </w:rPr>
        <w:t>лей</w:t>
      </w:r>
      <w:r w:rsidR="00C26956" w:rsidRPr="00C45926">
        <w:rPr>
          <w:sz w:val="28"/>
          <w:szCs w:val="32"/>
        </w:rPr>
        <w:t>.</w:t>
      </w:r>
      <w:r w:rsidR="00B84F2E" w:rsidRPr="00C45926">
        <w:rPr>
          <w:sz w:val="28"/>
          <w:szCs w:val="32"/>
        </w:rPr>
        <w:t xml:space="preserve"> Объем расходов на обслуживание государственного долга (в случае возникновения временного кассового разрыва) </w:t>
      </w:r>
      <w:r w:rsidR="00B84F2E" w:rsidRPr="00C45926">
        <w:rPr>
          <w:i/>
          <w:sz w:val="28"/>
          <w:szCs w:val="32"/>
        </w:rPr>
        <w:t xml:space="preserve"> </w:t>
      </w:r>
      <w:r w:rsidR="00B84F2E" w:rsidRPr="00C45926">
        <w:rPr>
          <w:sz w:val="28"/>
          <w:szCs w:val="32"/>
        </w:rPr>
        <w:t xml:space="preserve">запланирован в сумме  – </w:t>
      </w:r>
      <w:r w:rsidR="00B84F2E" w:rsidRPr="00C45926">
        <w:rPr>
          <w:b/>
          <w:sz w:val="28"/>
          <w:szCs w:val="32"/>
        </w:rPr>
        <w:t>3 млн. руб</w:t>
      </w:r>
      <w:r w:rsidR="005878DF" w:rsidRPr="00C45926">
        <w:rPr>
          <w:b/>
          <w:sz w:val="28"/>
          <w:szCs w:val="32"/>
        </w:rPr>
        <w:t>лей</w:t>
      </w:r>
      <w:r w:rsidR="00B84F2E" w:rsidRPr="00C45926">
        <w:rPr>
          <w:sz w:val="28"/>
          <w:szCs w:val="32"/>
        </w:rPr>
        <w:t xml:space="preserve"> на каждый год трехлетнего бюджета.</w:t>
      </w:r>
    </w:p>
    <w:p w:rsidR="009E41B2" w:rsidRPr="00C45926" w:rsidRDefault="009E41B2" w:rsidP="00E463F3">
      <w:pPr>
        <w:spacing w:line="276" w:lineRule="auto"/>
        <w:ind w:firstLine="851"/>
        <w:jc w:val="both"/>
        <w:rPr>
          <w:rFonts w:eastAsia="Calibri"/>
          <w:sz w:val="28"/>
          <w:szCs w:val="32"/>
          <w:lang w:eastAsia="en-US"/>
        </w:rPr>
      </w:pPr>
      <w:r w:rsidRPr="00C45926">
        <w:rPr>
          <w:rFonts w:eastAsia="Calibri"/>
          <w:sz w:val="28"/>
          <w:szCs w:val="32"/>
          <w:lang w:eastAsia="en-US"/>
        </w:rPr>
        <w:t xml:space="preserve">В общем объеме расходов </w:t>
      </w:r>
      <w:r w:rsidR="00421AD1" w:rsidRPr="00C45926">
        <w:rPr>
          <w:rFonts w:eastAsia="Calibri"/>
          <w:sz w:val="28"/>
          <w:szCs w:val="32"/>
          <w:lang w:eastAsia="en-US"/>
        </w:rPr>
        <w:t>52,8</w:t>
      </w:r>
      <w:r w:rsidRPr="00C45926">
        <w:rPr>
          <w:rFonts w:eastAsia="Calibri"/>
          <w:sz w:val="28"/>
          <w:szCs w:val="32"/>
          <w:lang w:eastAsia="en-US"/>
        </w:rPr>
        <w:t xml:space="preserve">% процента – это межбюджетные трансферты </w:t>
      </w:r>
      <w:r w:rsidR="00636BC9" w:rsidRPr="00C45926">
        <w:rPr>
          <w:rFonts w:eastAsia="Calibri"/>
          <w:sz w:val="28"/>
          <w:szCs w:val="32"/>
          <w:lang w:eastAsia="en-US"/>
        </w:rPr>
        <w:t xml:space="preserve"> из бюджета автономного округа.</w:t>
      </w:r>
    </w:p>
    <w:p w:rsidR="006205B8" w:rsidRPr="00C45926" w:rsidRDefault="007938AC" w:rsidP="00E463F3">
      <w:pPr>
        <w:autoSpaceDE w:val="0"/>
        <w:autoSpaceDN w:val="0"/>
        <w:adjustRightInd w:val="0"/>
        <w:spacing w:line="276" w:lineRule="auto"/>
        <w:ind w:firstLine="851"/>
        <w:jc w:val="both"/>
        <w:rPr>
          <w:bCs/>
          <w:sz w:val="28"/>
          <w:szCs w:val="32"/>
        </w:rPr>
      </w:pPr>
      <w:r w:rsidRPr="00C45926">
        <w:rPr>
          <w:bCs/>
          <w:sz w:val="28"/>
          <w:szCs w:val="32"/>
        </w:rPr>
        <w:t xml:space="preserve">В проекте бюджета </w:t>
      </w:r>
      <w:r w:rsidR="00D9161B" w:rsidRPr="00C45926">
        <w:rPr>
          <w:bCs/>
          <w:sz w:val="28"/>
          <w:szCs w:val="32"/>
        </w:rPr>
        <w:t>расходы</w:t>
      </w:r>
      <w:r w:rsidR="00ED44BA" w:rsidRPr="00C45926">
        <w:rPr>
          <w:bCs/>
          <w:sz w:val="28"/>
          <w:szCs w:val="32"/>
        </w:rPr>
        <w:t xml:space="preserve"> на содержание органов местного самоуправления запланированы в соответствии с утвержденным </w:t>
      </w:r>
      <w:r w:rsidRPr="00C45926">
        <w:rPr>
          <w:bCs/>
          <w:sz w:val="28"/>
          <w:szCs w:val="32"/>
        </w:rPr>
        <w:t xml:space="preserve">на региональном уровне </w:t>
      </w:r>
      <w:r w:rsidR="00ED44BA" w:rsidRPr="00C45926">
        <w:rPr>
          <w:bCs/>
          <w:sz w:val="28"/>
          <w:szCs w:val="32"/>
        </w:rPr>
        <w:t xml:space="preserve">нормативом.  </w:t>
      </w:r>
    </w:p>
    <w:p w:rsidR="00686371" w:rsidRPr="00C45926" w:rsidRDefault="00ED44BA" w:rsidP="00E463F3">
      <w:pPr>
        <w:autoSpaceDE w:val="0"/>
        <w:autoSpaceDN w:val="0"/>
        <w:adjustRightInd w:val="0"/>
        <w:spacing w:line="276" w:lineRule="auto"/>
        <w:ind w:firstLine="851"/>
        <w:jc w:val="both"/>
        <w:rPr>
          <w:b/>
          <w:bCs/>
          <w:sz w:val="28"/>
          <w:szCs w:val="32"/>
        </w:rPr>
      </w:pPr>
      <w:r w:rsidRPr="00C45926">
        <w:rPr>
          <w:bCs/>
          <w:sz w:val="28"/>
          <w:szCs w:val="32"/>
        </w:rPr>
        <w:t xml:space="preserve"> </w:t>
      </w:r>
      <w:r w:rsidR="007938AC" w:rsidRPr="00C45926">
        <w:rPr>
          <w:bCs/>
          <w:sz w:val="28"/>
          <w:szCs w:val="32"/>
        </w:rPr>
        <w:t xml:space="preserve">На 2018 год </w:t>
      </w:r>
      <w:proofErr w:type="gramStart"/>
      <w:r w:rsidR="007938AC" w:rsidRPr="00C45926">
        <w:rPr>
          <w:bCs/>
          <w:sz w:val="28"/>
          <w:szCs w:val="32"/>
        </w:rPr>
        <w:t>в соответствии с Соглашениями о передачи части полномочий с уровня поселений на уровень</w:t>
      </w:r>
      <w:proofErr w:type="gramEnd"/>
      <w:r w:rsidR="007938AC" w:rsidRPr="00C45926">
        <w:rPr>
          <w:bCs/>
          <w:sz w:val="28"/>
          <w:szCs w:val="32"/>
        </w:rPr>
        <w:t xml:space="preserve"> района передано </w:t>
      </w:r>
      <w:r w:rsidR="007938AC" w:rsidRPr="00C45926">
        <w:rPr>
          <w:b/>
          <w:bCs/>
          <w:sz w:val="28"/>
          <w:szCs w:val="32"/>
        </w:rPr>
        <w:t>132,6 млн.</w:t>
      </w:r>
      <w:r w:rsidR="008F01E4" w:rsidRPr="00C45926">
        <w:rPr>
          <w:b/>
          <w:bCs/>
          <w:sz w:val="28"/>
          <w:szCs w:val="32"/>
        </w:rPr>
        <w:t xml:space="preserve"> </w:t>
      </w:r>
      <w:r w:rsidR="007938AC" w:rsidRPr="00C45926">
        <w:rPr>
          <w:b/>
          <w:bCs/>
          <w:sz w:val="28"/>
          <w:szCs w:val="32"/>
        </w:rPr>
        <w:t>руб</w:t>
      </w:r>
      <w:r w:rsidR="005878DF" w:rsidRPr="00C45926">
        <w:rPr>
          <w:b/>
          <w:bCs/>
          <w:sz w:val="28"/>
          <w:szCs w:val="32"/>
        </w:rPr>
        <w:t>лей</w:t>
      </w:r>
      <w:r w:rsidR="007938AC" w:rsidRPr="00C45926">
        <w:rPr>
          <w:b/>
          <w:bCs/>
          <w:sz w:val="28"/>
          <w:szCs w:val="32"/>
        </w:rPr>
        <w:t xml:space="preserve">. </w:t>
      </w:r>
    </w:p>
    <w:p w:rsidR="00686371" w:rsidRPr="00C45926" w:rsidRDefault="00686371" w:rsidP="00686371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32"/>
        </w:rPr>
      </w:pPr>
      <w:r w:rsidRPr="00C45926">
        <w:rPr>
          <w:b/>
          <w:bCs/>
          <w:noProof/>
          <w:sz w:val="28"/>
          <w:szCs w:val="32"/>
        </w:rPr>
        <w:lastRenderedPageBreak/>
        <w:drawing>
          <wp:anchor distT="0" distB="0" distL="114300" distR="114300" simplePos="0" relativeHeight="251660288" behindDoc="0" locked="0" layoutInCell="1" allowOverlap="1" wp14:anchorId="60FDE57B" wp14:editId="07599241">
            <wp:simplePos x="0" y="0"/>
            <wp:positionH relativeFrom="column">
              <wp:posOffset>847090</wp:posOffset>
            </wp:positionH>
            <wp:positionV relativeFrom="paragraph">
              <wp:posOffset>-111760</wp:posOffset>
            </wp:positionV>
            <wp:extent cx="3987165" cy="2990215"/>
            <wp:effectExtent l="0" t="0" r="0" b="635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7165" cy="2990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2A13" w:rsidRDefault="004054E9" w:rsidP="00342A1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В соответс</w:t>
      </w:r>
      <w:r w:rsidR="00FB40B0" w:rsidRPr="00C45926">
        <w:rPr>
          <w:sz w:val="28"/>
          <w:szCs w:val="32"/>
        </w:rPr>
        <w:t xml:space="preserve">твии с основными мероприятиями и </w:t>
      </w:r>
      <w:r w:rsidRPr="00C45926">
        <w:rPr>
          <w:sz w:val="28"/>
          <w:szCs w:val="32"/>
        </w:rPr>
        <w:t>утвержденными целевыми показателями 22 муниципальные программы</w:t>
      </w:r>
      <w:r w:rsidR="00FB40B0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 </w:t>
      </w:r>
      <w:r w:rsidR="00342A13">
        <w:rPr>
          <w:sz w:val="28"/>
          <w:szCs w:val="32"/>
        </w:rPr>
        <w:t>разделены на 6</w:t>
      </w:r>
      <w:r w:rsidR="00FB40B0" w:rsidRPr="00C45926">
        <w:rPr>
          <w:sz w:val="28"/>
          <w:szCs w:val="32"/>
        </w:rPr>
        <w:t xml:space="preserve"> программных блоков.</w:t>
      </w:r>
    </w:p>
    <w:p w:rsidR="00342A13" w:rsidRDefault="00342A13" w:rsidP="00342A1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</w:p>
    <w:p w:rsidR="00BB7F88" w:rsidRDefault="00164C0C" w:rsidP="00342A1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  <w:r w:rsidRPr="00C45926">
        <w:rPr>
          <w:b/>
          <w:sz w:val="28"/>
          <w:szCs w:val="32"/>
          <w:u w:val="single"/>
          <w:lang w:val="en-US"/>
        </w:rPr>
        <w:t>I</w:t>
      </w:r>
      <w:r w:rsidR="00A657AF">
        <w:rPr>
          <w:b/>
          <w:sz w:val="28"/>
          <w:szCs w:val="32"/>
          <w:u w:val="single"/>
        </w:rPr>
        <w:t>.</w:t>
      </w:r>
      <w:r w:rsidRPr="00C45926">
        <w:rPr>
          <w:b/>
          <w:sz w:val="28"/>
          <w:szCs w:val="32"/>
          <w:u w:val="single"/>
        </w:rPr>
        <w:t xml:space="preserve"> </w:t>
      </w:r>
      <w:r w:rsidR="00BB7F88" w:rsidRPr="00C45926">
        <w:rPr>
          <w:b/>
          <w:sz w:val="28"/>
          <w:szCs w:val="32"/>
          <w:u w:val="single"/>
        </w:rPr>
        <w:t>Социально-ориентированный бюджет</w:t>
      </w:r>
    </w:p>
    <w:p w:rsidR="00C038C2" w:rsidRPr="00C45926" w:rsidRDefault="00C038C2" w:rsidP="00342A1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</w:p>
    <w:p w:rsidR="003A6352" w:rsidRPr="00C45926" w:rsidRDefault="00BB7F88" w:rsidP="00E463F3">
      <w:pPr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Как и в предыдущие годы, основная доля расходов бюджета  </w:t>
      </w:r>
      <w:r w:rsidR="005F28F9" w:rsidRPr="00C45926">
        <w:rPr>
          <w:sz w:val="28"/>
          <w:szCs w:val="32"/>
        </w:rPr>
        <w:t>47,5</w:t>
      </w:r>
      <w:r w:rsidRPr="00C45926">
        <w:rPr>
          <w:sz w:val="28"/>
          <w:szCs w:val="32"/>
        </w:rPr>
        <w:t xml:space="preserve"> % приходится на социальную сферу. </w:t>
      </w:r>
    </w:p>
    <w:p w:rsidR="00BB7F88" w:rsidRPr="00C45926" w:rsidRDefault="00F322DF" w:rsidP="00043657">
      <w:pPr>
        <w:spacing w:line="276" w:lineRule="auto"/>
        <w:jc w:val="both"/>
        <w:rPr>
          <w:sz w:val="28"/>
          <w:szCs w:val="32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61312" behindDoc="0" locked="0" layoutInCell="1" allowOverlap="1" wp14:anchorId="3484B05A" wp14:editId="616E49D4">
            <wp:simplePos x="0" y="0"/>
            <wp:positionH relativeFrom="column">
              <wp:posOffset>772160</wp:posOffset>
            </wp:positionH>
            <wp:positionV relativeFrom="paragraph">
              <wp:posOffset>902970</wp:posOffset>
            </wp:positionV>
            <wp:extent cx="4250690" cy="3187065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0690" cy="3187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657">
        <w:rPr>
          <w:sz w:val="28"/>
          <w:szCs w:val="32"/>
        </w:rPr>
        <w:tab/>
      </w:r>
      <w:r w:rsidR="00BB7F88" w:rsidRPr="00C45926">
        <w:rPr>
          <w:sz w:val="28"/>
          <w:szCs w:val="32"/>
        </w:rPr>
        <w:t xml:space="preserve">На 2018 год </w:t>
      </w:r>
      <w:r w:rsidR="00BB7F88" w:rsidRPr="00C45926">
        <w:rPr>
          <w:b/>
          <w:sz w:val="28"/>
          <w:szCs w:val="32"/>
          <w:u w:val="single"/>
        </w:rPr>
        <w:t xml:space="preserve">расходы на </w:t>
      </w:r>
      <w:r w:rsidR="00DD37D5" w:rsidRPr="00C45926">
        <w:rPr>
          <w:b/>
          <w:sz w:val="28"/>
          <w:szCs w:val="32"/>
          <w:u w:val="single"/>
        </w:rPr>
        <w:t xml:space="preserve">сферу </w:t>
      </w:r>
      <w:r w:rsidR="00BB7F88" w:rsidRPr="00C45926">
        <w:rPr>
          <w:b/>
          <w:sz w:val="28"/>
          <w:szCs w:val="32"/>
          <w:u w:val="single"/>
        </w:rPr>
        <w:t>образование</w:t>
      </w:r>
      <w:r w:rsidR="00BB7F88" w:rsidRPr="00C45926">
        <w:rPr>
          <w:sz w:val="28"/>
          <w:szCs w:val="32"/>
        </w:rPr>
        <w:t xml:space="preserve"> предусмотрены в сумме  </w:t>
      </w:r>
      <w:r w:rsidR="007D4525" w:rsidRPr="00C45926">
        <w:rPr>
          <w:b/>
          <w:sz w:val="28"/>
          <w:szCs w:val="32"/>
        </w:rPr>
        <w:t>1 721,8</w:t>
      </w:r>
      <w:r w:rsidR="007D4525" w:rsidRPr="00C45926">
        <w:rPr>
          <w:sz w:val="28"/>
          <w:szCs w:val="32"/>
        </w:rPr>
        <w:t xml:space="preserve">  </w:t>
      </w:r>
      <w:r w:rsidR="007D4525" w:rsidRPr="00C45926">
        <w:rPr>
          <w:b/>
          <w:sz w:val="28"/>
          <w:szCs w:val="32"/>
        </w:rPr>
        <w:t>млн. руб</w:t>
      </w:r>
      <w:r w:rsidR="005878DF" w:rsidRPr="00C45926">
        <w:rPr>
          <w:b/>
          <w:sz w:val="28"/>
          <w:szCs w:val="32"/>
        </w:rPr>
        <w:t>лей</w:t>
      </w:r>
      <w:r w:rsidR="00BB7F88" w:rsidRPr="00C45926">
        <w:rPr>
          <w:sz w:val="28"/>
          <w:szCs w:val="32"/>
        </w:rPr>
        <w:t xml:space="preserve">, что составляет </w:t>
      </w:r>
      <w:r w:rsidR="007D4525" w:rsidRPr="00C45926">
        <w:rPr>
          <w:sz w:val="28"/>
          <w:szCs w:val="32"/>
        </w:rPr>
        <w:t xml:space="preserve">39 </w:t>
      </w:r>
      <w:r w:rsidR="00BB7F88" w:rsidRPr="00C45926">
        <w:rPr>
          <w:sz w:val="28"/>
          <w:szCs w:val="32"/>
        </w:rPr>
        <w:t xml:space="preserve">% от общего объема расходов. </w:t>
      </w:r>
      <w:r w:rsidR="003A6352" w:rsidRPr="00C45926">
        <w:rPr>
          <w:sz w:val="28"/>
          <w:szCs w:val="32"/>
        </w:rPr>
        <w:t xml:space="preserve">Основная доля расходов  </w:t>
      </w:r>
      <w:r w:rsidR="003A6352" w:rsidRPr="00C45926">
        <w:rPr>
          <w:b/>
          <w:sz w:val="28"/>
          <w:szCs w:val="32"/>
        </w:rPr>
        <w:t>1 342,2</w:t>
      </w:r>
      <w:r w:rsidR="003A6352" w:rsidRPr="00C45926">
        <w:rPr>
          <w:sz w:val="28"/>
          <w:szCs w:val="32"/>
        </w:rPr>
        <w:t xml:space="preserve"> млн. рублей – средства окружного бюджета.</w:t>
      </w:r>
    </w:p>
    <w:p w:rsidR="00C332C8" w:rsidRPr="00C45926" w:rsidRDefault="00A657AF" w:rsidP="00E463F3">
      <w:pPr>
        <w:spacing w:line="276" w:lineRule="auto"/>
        <w:ind w:firstLine="851"/>
        <w:jc w:val="both"/>
        <w:rPr>
          <w:sz w:val="28"/>
          <w:szCs w:val="32"/>
        </w:rPr>
      </w:pPr>
      <w:r>
        <w:rPr>
          <w:sz w:val="28"/>
          <w:szCs w:val="32"/>
        </w:rPr>
        <w:lastRenderedPageBreak/>
        <w:t>В</w:t>
      </w:r>
      <w:r w:rsidR="00C332C8" w:rsidRPr="00C45926">
        <w:rPr>
          <w:sz w:val="28"/>
          <w:szCs w:val="32"/>
        </w:rPr>
        <w:t xml:space="preserve"> оказании  муниципальных услуг в сфере образования будут принимать участие 34 муниципальных учреждения.  </w:t>
      </w:r>
    </w:p>
    <w:p w:rsidR="003A6352" w:rsidRPr="00C45926" w:rsidRDefault="003A6352" w:rsidP="00E463F3">
      <w:pPr>
        <w:spacing w:line="276" w:lineRule="auto"/>
        <w:ind w:firstLine="851"/>
        <w:jc w:val="both"/>
        <w:rPr>
          <w:bCs/>
          <w:i/>
          <w:sz w:val="28"/>
          <w:szCs w:val="32"/>
        </w:rPr>
      </w:pPr>
      <w:r w:rsidRPr="00C45926">
        <w:rPr>
          <w:bCs/>
          <w:sz w:val="28"/>
          <w:szCs w:val="32"/>
        </w:rPr>
        <w:t xml:space="preserve">Наибольший удельный вес в расходах бюджета на образование </w:t>
      </w:r>
      <w:r w:rsidR="00922935" w:rsidRPr="00C45926">
        <w:rPr>
          <w:bCs/>
          <w:sz w:val="28"/>
          <w:szCs w:val="32"/>
        </w:rPr>
        <w:t xml:space="preserve">составляют </w:t>
      </w:r>
      <w:r w:rsidRPr="00C45926">
        <w:rPr>
          <w:bCs/>
          <w:sz w:val="28"/>
          <w:szCs w:val="32"/>
        </w:rPr>
        <w:t xml:space="preserve"> расходы на общее образование </w:t>
      </w:r>
      <w:r w:rsidRPr="00C45926">
        <w:rPr>
          <w:b/>
          <w:bCs/>
          <w:sz w:val="28"/>
          <w:szCs w:val="32"/>
        </w:rPr>
        <w:t>1 053,5 млн. рублей</w:t>
      </w:r>
      <w:r w:rsidRPr="00C45926">
        <w:rPr>
          <w:bCs/>
          <w:sz w:val="28"/>
          <w:szCs w:val="32"/>
        </w:rPr>
        <w:t xml:space="preserve"> </w:t>
      </w:r>
      <w:r w:rsidRPr="00C45926">
        <w:rPr>
          <w:bCs/>
          <w:i/>
          <w:sz w:val="28"/>
          <w:szCs w:val="32"/>
        </w:rPr>
        <w:t>(расходы на одного ученика 192,6 тыс. рублей)</w:t>
      </w:r>
      <w:r w:rsidRPr="00C45926">
        <w:rPr>
          <w:bCs/>
          <w:sz w:val="28"/>
          <w:szCs w:val="32"/>
        </w:rPr>
        <w:t xml:space="preserve">  и  </w:t>
      </w:r>
      <w:r w:rsidRPr="00C45926">
        <w:rPr>
          <w:b/>
          <w:bCs/>
          <w:sz w:val="28"/>
          <w:szCs w:val="32"/>
        </w:rPr>
        <w:t>456 млн. рублей</w:t>
      </w:r>
      <w:r w:rsidRPr="00C45926">
        <w:rPr>
          <w:bCs/>
          <w:sz w:val="28"/>
          <w:szCs w:val="32"/>
        </w:rPr>
        <w:t xml:space="preserve"> на дошкольное образование </w:t>
      </w:r>
      <w:r w:rsidRPr="00C45926">
        <w:rPr>
          <w:bCs/>
          <w:i/>
          <w:sz w:val="28"/>
          <w:szCs w:val="32"/>
        </w:rPr>
        <w:t>(расходы на одного воспитанника 200,1 тыс. рублей)</w:t>
      </w:r>
      <w:r w:rsidRPr="00C45926">
        <w:rPr>
          <w:bCs/>
          <w:sz w:val="28"/>
          <w:szCs w:val="32"/>
        </w:rPr>
        <w:t>. Расходы на дополнительное образование в 201</w:t>
      </w:r>
      <w:r w:rsidR="00922935" w:rsidRPr="00C45926">
        <w:rPr>
          <w:bCs/>
          <w:sz w:val="28"/>
          <w:szCs w:val="32"/>
        </w:rPr>
        <w:t>8</w:t>
      </w:r>
      <w:r w:rsidRPr="00C45926">
        <w:rPr>
          <w:bCs/>
          <w:sz w:val="28"/>
          <w:szCs w:val="32"/>
        </w:rPr>
        <w:t xml:space="preserve"> году составят 71,4 млн. рублей </w:t>
      </w:r>
      <w:r w:rsidRPr="00C45926">
        <w:rPr>
          <w:bCs/>
          <w:i/>
          <w:sz w:val="28"/>
          <w:szCs w:val="32"/>
        </w:rPr>
        <w:t xml:space="preserve">(на одного ученика 26 тыс. рублей). </w:t>
      </w:r>
    </w:p>
    <w:p w:rsidR="00DA50D8" w:rsidRPr="00C45926" w:rsidRDefault="00BB7F88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В сфере образования в предстоящем периоде планируется расширить применение системы персонифицированного финансирования услуги 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по дополнительному образованию детей на основе «сертификата дополнительного образования детей». Система персонифицированного финансирования позволяет детям самостоятельно формировать спрос на дополнительное образование, тем самым расширяя доступ организациям, не являющимся государственными (муниципальными) учреждениями и осуществляющим образовательную деятельность по реализации дополнительных общеразвивающих программ, к финансированию предоставляемых услуг за счет средств бюджета. </w:t>
      </w:r>
    </w:p>
    <w:p w:rsidR="00DA50D8" w:rsidRPr="00C45926" w:rsidRDefault="00166F30" w:rsidP="00E463F3">
      <w:pPr>
        <w:spacing w:line="276" w:lineRule="auto"/>
        <w:ind w:firstLine="708"/>
        <w:jc w:val="both"/>
        <w:rPr>
          <w:b/>
          <w:sz w:val="28"/>
          <w:szCs w:val="32"/>
        </w:rPr>
      </w:pPr>
      <w:r w:rsidRPr="00C45926">
        <w:rPr>
          <w:sz w:val="28"/>
          <w:szCs w:val="32"/>
        </w:rPr>
        <w:t>На</w:t>
      </w:r>
      <w:r w:rsidR="00DA50D8" w:rsidRPr="00C45926">
        <w:rPr>
          <w:sz w:val="28"/>
          <w:szCs w:val="32"/>
        </w:rPr>
        <w:t xml:space="preserve"> 2018 запланировано к выдаче </w:t>
      </w:r>
      <w:r w:rsidR="00DA50D8" w:rsidRPr="00C45926">
        <w:rPr>
          <w:b/>
          <w:sz w:val="28"/>
          <w:szCs w:val="32"/>
        </w:rPr>
        <w:t>757 сертификатов</w:t>
      </w:r>
      <w:r w:rsidR="00DA50D8" w:rsidRPr="00C45926">
        <w:rPr>
          <w:sz w:val="28"/>
          <w:szCs w:val="32"/>
        </w:rPr>
        <w:t xml:space="preserve"> номиналом по 40,3 тыс. рублей. </w:t>
      </w:r>
      <w:r w:rsidRPr="00C45926">
        <w:rPr>
          <w:sz w:val="28"/>
          <w:szCs w:val="32"/>
        </w:rPr>
        <w:t xml:space="preserve">Расходы </w:t>
      </w:r>
      <w:r w:rsidR="00DA50D8" w:rsidRPr="00C45926">
        <w:rPr>
          <w:sz w:val="28"/>
          <w:szCs w:val="32"/>
        </w:rPr>
        <w:t xml:space="preserve">на сертификаты дополнительного образования на 2018 год </w:t>
      </w:r>
      <w:r w:rsidRPr="00C45926">
        <w:rPr>
          <w:sz w:val="28"/>
          <w:szCs w:val="32"/>
        </w:rPr>
        <w:t>составят</w:t>
      </w:r>
      <w:r w:rsidR="00DA50D8" w:rsidRPr="00C45926">
        <w:rPr>
          <w:sz w:val="28"/>
          <w:szCs w:val="32"/>
        </w:rPr>
        <w:t xml:space="preserve"> </w:t>
      </w:r>
      <w:r w:rsidR="00DA50D8" w:rsidRPr="00C45926">
        <w:rPr>
          <w:b/>
          <w:sz w:val="28"/>
          <w:szCs w:val="32"/>
        </w:rPr>
        <w:t>30,5 млн. рублей.</w:t>
      </w:r>
    </w:p>
    <w:p w:rsidR="00686371" w:rsidRPr="00C45926" w:rsidRDefault="00A657AF" w:rsidP="00E463F3">
      <w:pPr>
        <w:spacing w:line="276" w:lineRule="auto"/>
        <w:ind w:firstLine="708"/>
        <w:jc w:val="both"/>
        <w:rPr>
          <w:b/>
          <w:sz w:val="28"/>
          <w:szCs w:val="32"/>
        </w:rPr>
      </w:pPr>
      <w:r w:rsidRPr="00C45926">
        <w:rPr>
          <w:b/>
          <w:noProof/>
          <w:sz w:val="28"/>
          <w:szCs w:val="32"/>
        </w:rPr>
        <w:drawing>
          <wp:anchor distT="0" distB="0" distL="114300" distR="114300" simplePos="0" relativeHeight="251662336" behindDoc="0" locked="0" layoutInCell="1" allowOverlap="1" wp14:anchorId="20EC27A1" wp14:editId="1EB9160B">
            <wp:simplePos x="0" y="0"/>
            <wp:positionH relativeFrom="column">
              <wp:posOffset>648970</wp:posOffset>
            </wp:positionH>
            <wp:positionV relativeFrom="paragraph">
              <wp:posOffset>239395</wp:posOffset>
            </wp:positionV>
            <wp:extent cx="4572635" cy="3429000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6371" w:rsidRPr="00C45926" w:rsidRDefault="00686371" w:rsidP="00686371">
      <w:pPr>
        <w:spacing w:line="276" w:lineRule="auto"/>
        <w:jc w:val="both"/>
        <w:rPr>
          <w:b/>
          <w:sz w:val="28"/>
          <w:szCs w:val="32"/>
        </w:rPr>
      </w:pPr>
    </w:p>
    <w:p w:rsidR="00B53A92" w:rsidRPr="00C45926" w:rsidRDefault="00BB7F88" w:rsidP="00E463F3">
      <w:pPr>
        <w:spacing w:line="276" w:lineRule="auto"/>
        <w:ind w:firstLine="709"/>
        <w:jc w:val="both"/>
        <w:rPr>
          <w:bCs/>
          <w:sz w:val="28"/>
          <w:szCs w:val="32"/>
        </w:rPr>
      </w:pPr>
      <w:r w:rsidRPr="00C45926">
        <w:rPr>
          <w:sz w:val="28"/>
          <w:szCs w:val="32"/>
        </w:rPr>
        <w:lastRenderedPageBreak/>
        <w:t>Приоритетным направлением в сфере образования остается реализация мероприятия по обновлению и развитию инфраструктуры образовательных организаций, в том числе созданию новых современных зданий общеобразовательных организаций.</w:t>
      </w:r>
      <w:r w:rsidR="00B97279" w:rsidRPr="00C45926">
        <w:rPr>
          <w:sz w:val="28"/>
          <w:szCs w:val="32"/>
        </w:rPr>
        <w:t xml:space="preserve"> На завершение в 2018 году строительства </w:t>
      </w:r>
      <w:r w:rsidR="00B97279" w:rsidRPr="00C45926">
        <w:rPr>
          <w:bCs/>
          <w:sz w:val="28"/>
          <w:szCs w:val="32"/>
        </w:rPr>
        <w:t>комплекса «Школа - Детский сад" (130 учащихся/80 мест), в п. Юганская Обь выделено 55,6 млн.</w:t>
      </w:r>
      <w:r w:rsidR="0097702F" w:rsidRPr="00C45926">
        <w:rPr>
          <w:bCs/>
          <w:sz w:val="28"/>
          <w:szCs w:val="32"/>
        </w:rPr>
        <w:t xml:space="preserve"> </w:t>
      </w:r>
      <w:r w:rsidR="00B97279" w:rsidRPr="00C45926">
        <w:rPr>
          <w:bCs/>
          <w:sz w:val="28"/>
          <w:szCs w:val="32"/>
        </w:rPr>
        <w:t xml:space="preserve">рублей. </w:t>
      </w:r>
    </w:p>
    <w:p w:rsidR="00524ADD" w:rsidRPr="00C45926" w:rsidRDefault="00E75E71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bCs/>
          <w:sz w:val="28"/>
          <w:szCs w:val="32"/>
        </w:rPr>
        <w:t xml:space="preserve">Из окружного бюджета </w:t>
      </w:r>
      <w:r w:rsidR="00524ADD" w:rsidRPr="00C45926">
        <w:rPr>
          <w:sz w:val="28"/>
          <w:szCs w:val="32"/>
        </w:rPr>
        <w:t xml:space="preserve">на повышение </w:t>
      </w:r>
      <w:proofErr w:type="gramStart"/>
      <w:r w:rsidR="00524ADD" w:rsidRPr="00C45926">
        <w:rPr>
          <w:sz w:val="28"/>
          <w:szCs w:val="32"/>
        </w:rPr>
        <w:t>оплаты труда педагогических работников муниципальных учреждений дополнительного образования детей</w:t>
      </w:r>
      <w:proofErr w:type="gramEnd"/>
      <w:r w:rsidR="00524ADD" w:rsidRPr="00C45926">
        <w:rPr>
          <w:sz w:val="28"/>
          <w:szCs w:val="32"/>
        </w:rPr>
        <w:t xml:space="preserve"> выделено </w:t>
      </w:r>
      <w:r w:rsidR="00524ADD" w:rsidRPr="00C45926">
        <w:rPr>
          <w:b/>
          <w:sz w:val="28"/>
          <w:szCs w:val="32"/>
        </w:rPr>
        <w:t>3,3 млн. руб</w:t>
      </w:r>
      <w:r w:rsidR="00813AC5" w:rsidRPr="00C45926">
        <w:rPr>
          <w:b/>
          <w:sz w:val="28"/>
          <w:szCs w:val="32"/>
        </w:rPr>
        <w:t>лей</w:t>
      </w:r>
      <w:r w:rsidR="00524ADD" w:rsidRPr="00C45926">
        <w:rPr>
          <w:b/>
          <w:sz w:val="28"/>
          <w:szCs w:val="32"/>
        </w:rPr>
        <w:t>.</w:t>
      </w:r>
    </w:p>
    <w:p w:rsidR="0086092E" w:rsidRPr="00C45926" w:rsidRDefault="00A657AF" w:rsidP="00E463F3">
      <w:pPr>
        <w:spacing w:line="276" w:lineRule="auto"/>
        <w:ind w:firstLine="709"/>
        <w:jc w:val="both"/>
        <w:rPr>
          <w:sz w:val="28"/>
          <w:szCs w:val="32"/>
        </w:rPr>
      </w:pPr>
      <w:r>
        <w:rPr>
          <w:sz w:val="28"/>
          <w:szCs w:val="32"/>
        </w:rPr>
        <w:t>Динамика заработной платы</w:t>
      </w:r>
      <w:r w:rsidR="0086092E" w:rsidRPr="00C45926">
        <w:rPr>
          <w:sz w:val="28"/>
          <w:szCs w:val="32"/>
        </w:rPr>
        <w:t xml:space="preserve"> представлена на слайде.</w:t>
      </w:r>
    </w:p>
    <w:p w:rsidR="00DB1A7E" w:rsidRPr="00C45926" w:rsidRDefault="00DD37D5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На </w:t>
      </w:r>
      <w:r w:rsidR="002453D1" w:rsidRPr="00C45926">
        <w:rPr>
          <w:sz w:val="28"/>
          <w:szCs w:val="32"/>
        </w:rPr>
        <w:t xml:space="preserve"> </w:t>
      </w:r>
      <w:r w:rsidR="00DB1A7E" w:rsidRPr="00C45926">
        <w:rPr>
          <w:sz w:val="28"/>
          <w:szCs w:val="32"/>
        </w:rPr>
        <w:t xml:space="preserve">2019 год </w:t>
      </w:r>
      <w:r w:rsidRPr="00C45926">
        <w:rPr>
          <w:sz w:val="28"/>
          <w:szCs w:val="32"/>
        </w:rPr>
        <w:t xml:space="preserve">расходы на образование запланированы </w:t>
      </w:r>
      <w:r w:rsidR="00DB1A7E" w:rsidRPr="00C45926">
        <w:rPr>
          <w:sz w:val="28"/>
          <w:szCs w:val="32"/>
        </w:rPr>
        <w:t>– 1 594,6 млн. руб</w:t>
      </w:r>
      <w:r w:rsidR="00813AC5" w:rsidRPr="00C45926">
        <w:rPr>
          <w:sz w:val="28"/>
          <w:szCs w:val="32"/>
        </w:rPr>
        <w:t>лей</w:t>
      </w:r>
      <w:r w:rsidR="00DB1A7E" w:rsidRPr="00C45926">
        <w:rPr>
          <w:sz w:val="28"/>
          <w:szCs w:val="32"/>
        </w:rPr>
        <w:t>, на  2020 год -  1 578,7 млн. руб</w:t>
      </w:r>
      <w:r w:rsidR="00813AC5" w:rsidRPr="00C45926">
        <w:rPr>
          <w:sz w:val="28"/>
          <w:szCs w:val="32"/>
        </w:rPr>
        <w:t>лей</w:t>
      </w:r>
      <w:r w:rsidR="00DB1A7E" w:rsidRPr="00C45926">
        <w:rPr>
          <w:sz w:val="28"/>
          <w:szCs w:val="32"/>
        </w:rPr>
        <w:t>.</w:t>
      </w:r>
    </w:p>
    <w:p w:rsidR="008F01E4" w:rsidRPr="00C45926" w:rsidRDefault="00A657AF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63360" behindDoc="0" locked="0" layoutInCell="1" allowOverlap="1" wp14:anchorId="7BAFE7C9" wp14:editId="265C0547">
            <wp:simplePos x="0" y="0"/>
            <wp:positionH relativeFrom="column">
              <wp:posOffset>722630</wp:posOffset>
            </wp:positionH>
            <wp:positionV relativeFrom="paragraph">
              <wp:posOffset>236855</wp:posOffset>
            </wp:positionV>
            <wp:extent cx="4572635" cy="3429000"/>
            <wp:effectExtent l="0" t="0" r="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86371" w:rsidRPr="00C45926" w:rsidRDefault="00686371" w:rsidP="00686371">
      <w:pPr>
        <w:spacing w:line="276" w:lineRule="auto"/>
        <w:jc w:val="both"/>
        <w:rPr>
          <w:sz w:val="28"/>
          <w:szCs w:val="32"/>
        </w:rPr>
      </w:pPr>
    </w:p>
    <w:p w:rsidR="004B4746" w:rsidRPr="00C45926" w:rsidRDefault="00524ADD" w:rsidP="00E463F3">
      <w:pPr>
        <w:autoSpaceDE w:val="0"/>
        <w:autoSpaceDN w:val="0"/>
        <w:adjustRightInd w:val="0"/>
        <w:spacing w:line="276" w:lineRule="auto"/>
        <w:ind w:firstLine="851"/>
        <w:jc w:val="both"/>
        <w:rPr>
          <w:rFonts w:eastAsia="Calibri"/>
          <w:sz w:val="28"/>
          <w:szCs w:val="32"/>
        </w:rPr>
      </w:pPr>
      <w:r w:rsidRPr="00C45926">
        <w:rPr>
          <w:sz w:val="28"/>
          <w:szCs w:val="32"/>
        </w:rPr>
        <w:t xml:space="preserve">На 2018 год </w:t>
      </w:r>
      <w:r w:rsidRPr="00C45926">
        <w:rPr>
          <w:b/>
          <w:sz w:val="28"/>
          <w:szCs w:val="32"/>
          <w:u w:val="single"/>
        </w:rPr>
        <w:t xml:space="preserve">расходы на культуру </w:t>
      </w:r>
      <w:r w:rsidRPr="00C45926">
        <w:rPr>
          <w:sz w:val="28"/>
          <w:szCs w:val="32"/>
        </w:rPr>
        <w:t xml:space="preserve">предусмотрены в сумме </w:t>
      </w:r>
      <w:r w:rsidR="00D51331" w:rsidRPr="00C45926">
        <w:rPr>
          <w:b/>
          <w:sz w:val="28"/>
          <w:szCs w:val="32"/>
        </w:rPr>
        <w:t>315,2</w:t>
      </w:r>
      <w:r w:rsidRPr="00C45926">
        <w:rPr>
          <w:b/>
          <w:sz w:val="28"/>
          <w:szCs w:val="32"/>
        </w:rPr>
        <w:t xml:space="preserve"> млн. рублей, </w:t>
      </w:r>
      <w:r w:rsidRPr="00C45926">
        <w:rPr>
          <w:sz w:val="28"/>
          <w:szCs w:val="32"/>
        </w:rPr>
        <w:t>в том числе</w:t>
      </w:r>
      <w:r w:rsidR="00140A30" w:rsidRPr="00C45926">
        <w:rPr>
          <w:sz w:val="28"/>
          <w:szCs w:val="32"/>
        </w:rPr>
        <w:t xml:space="preserve"> </w:t>
      </w:r>
      <w:r w:rsidR="00776F11" w:rsidRPr="00C45926">
        <w:rPr>
          <w:b/>
          <w:sz w:val="28"/>
          <w:szCs w:val="32"/>
        </w:rPr>
        <w:t>4</w:t>
      </w:r>
      <w:r w:rsidR="004B4746" w:rsidRPr="00C45926">
        <w:rPr>
          <w:b/>
          <w:sz w:val="28"/>
          <w:szCs w:val="32"/>
        </w:rPr>
        <w:t>5,3</w:t>
      </w:r>
      <w:r w:rsidR="00140A30" w:rsidRPr="00C45926">
        <w:rPr>
          <w:b/>
          <w:sz w:val="28"/>
          <w:szCs w:val="32"/>
        </w:rPr>
        <w:t xml:space="preserve"> </w:t>
      </w:r>
      <w:r w:rsidR="00140A30" w:rsidRPr="00C45926">
        <w:rPr>
          <w:sz w:val="28"/>
          <w:szCs w:val="32"/>
        </w:rPr>
        <w:t xml:space="preserve"> млн. руб</w:t>
      </w:r>
      <w:r w:rsidR="00CB225B" w:rsidRPr="00C45926">
        <w:rPr>
          <w:sz w:val="28"/>
          <w:szCs w:val="32"/>
        </w:rPr>
        <w:t>лей</w:t>
      </w:r>
      <w:r w:rsidR="00140A30" w:rsidRPr="00C45926">
        <w:rPr>
          <w:sz w:val="28"/>
          <w:szCs w:val="32"/>
        </w:rPr>
        <w:t xml:space="preserve"> средства окружного бюджета выделенные на </w:t>
      </w:r>
      <w:r w:rsidR="00A55F05" w:rsidRPr="00C45926">
        <w:rPr>
          <w:sz w:val="28"/>
          <w:szCs w:val="32"/>
        </w:rPr>
        <w:t xml:space="preserve">частичное обеспечение </w:t>
      </w:r>
      <w:proofErr w:type="gramStart"/>
      <w:r w:rsidR="00A55F05" w:rsidRPr="00C45926">
        <w:rPr>
          <w:rFonts w:eastAsia="Calibri"/>
          <w:sz w:val="28"/>
          <w:szCs w:val="32"/>
        </w:rPr>
        <w:t>повышения</w:t>
      </w:r>
      <w:r w:rsidR="00140A30" w:rsidRPr="00C45926">
        <w:rPr>
          <w:rFonts w:eastAsia="Calibri"/>
          <w:sz w:val="28"/>
          <w:szCs w:val="32"/>
        </w:rPr>
        <w:t xml:space="preserve"> оплаты труда работников</w:t>
      </w:r>
      <w:r w:rsidR="00795FAD" w:rsidRPr="00C45926">
        <w:rPr>
          <w:rFonts w:eastAsia="Calibri"/>
          <w:sz w:val="28"/>
          <w:szCs w:val="32"/>
        </w:rPr>
        <w:t xml:space="preserve"> </w:t>
      </w:r>
      <w:r w:rsidR="00A55F05" w:rsidRPr="00C45926">
        <w:rPr>
          <w:rFonts w:eastAsia="Calibri"/>
          <w:sz w:val="28"/>
          <w:szCs w:val="32"/>
        </w:rPr>
        <w:t>муниципальных учреждений культуры</w:t>
      </w:r>
      <w:proofErr w:type="gramEnd"/>
      <w:r w:rsidR="00A55F05" w:rsidRPr="00C45926">
        <w:rPr>
          <w:rFonts w:eastAsia="Calibri"/>
          <w:sz w:val="28"/>
          <w:szCs w:val="32"/>
        </w:rPr>
        <w:t xml:space="preserve"> </w:t>
      </w:r>
      <w:r w:rsidR="004B4746" w:rsidRPr="00C45926">
        <w:rPr>
          <w:rFonts w:eastAsia="Calibri"/>
          <w:sz w:val="28"/>
          <w:szCs w:val="32"/>
        </w:rPr>
        <w:t xml:space="preserve">и дополнительного образования </w:t>
      </w:r>
      <w:r w:rsidR="00A55F05" w:rsidRPr="00C45926">
        <w:rPr>
          <w:rFonts w:eastAsia="Calibri"/>
          <w:sz w:val="28"/>
          <w:szCs w:val="32"/>
        </w:rPr>
        <w:t>целях реализации Указа</w:t>
      </w:r>
      <w:r w:rsidR="004B4746" w:rsidRPr="00C45926">
        <w:rPr>
          <w:rFonts w:eastAsia="Calibri"/>
          <w:sz w:val="28"/>
          <w:szCs w:val="32"/>
        </w:rPr>
        <w:t>ми</w:t>
      </w:r>
      <w:r w:rsidR="00795FAD" w:rsidRPr="00C45926">
        <w:rPr>
          <w:rFonts w:eastAsia="Calibri"/>
          <w:sz w:val="28"/>
          <w:szCs w:val="32"/>
        </w:rPr>
        <w:t xml:space="preserve"> Президента Российской Федерации</w:t>
      </w:r>
      <w:r w:rsidR="004B4746" w:rsidRPr="00C45926">
        <w:rPr>
          <w:rFonts w:eastAsia="Calibri"/>
          <w:sz w:val="28"/>
          <w:szCs w:val="32"/>
        </w:rPr>
        <w:t>.</w:t>
      </w:r>
    </w:p>
    <w:p w:rsidR="006E01A0" w:rsidRPr="00C45926" w:rsidRDefault="008742BA" w:rsidP="00E463F3">
      <w:pPr>
        <w:autoSpaceDE w:val="0"/>
        <w:autoSpaceDN w:val="0"/>
        <w:adjustRightInd w:val="0"/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 </w:t>
      </w:r>
      <w:r w:rsidR="00517506" w:rsidRPr="00C45926">
        <w:rPr>
          <w:sz w:val="28"/>
          <w:szCs w:val="32"/>
        </w:rPr>
        <w:t xml:space="preserve">В оказании  муниципальных услуг в сфере </w:t>
      </w:r>
      <w:r w:rsidR="00DA50D8" w:rsidRPr="00C45926">
        <w:rPr>
          <w:sz w:val="28"/>
          <w:szCs w:val="32"/>
        </w:rPr>
        <w:t xml:space="preserve">культуры </w:t>
      </w:r>
      <w:r w:rsidR="00517506" w:rsidRPr="00C45926">
        <w:rPr>
          <w:sz w:val="28"/>
          <w:szCs w:val="32"/>
        </w:rPr>
        <w:t>будут принимать участие</w:t>
      </w:r>
      <w:r w:rsidR="00C75DEC" w:rsidRPr="00C45926">
        <w:rPr>
          <w:sz w:val="28"/>
          <w:szCs w:val="32"/>
        </w:rPr>
        <w:t xml:space="preserve"> 12</w:t>
      </w:r>
      <w:r w:rsidR="00E047DF" w:rsidRPr="00C45926">
        <w:rPr>
          <w:sz w:val="28"/>
          <w:szCs w:val="32"/>
        </w:rPr>
        <w:t xml:space="preserve"> </w:t>
      </w:r>
      <w:r w:rsidR="008C0101" w:rsidRPr="00C45926">
        <w:rPr>
          <w:sz w:val="28"/>
          <w:szCs w:val="32"/>
        </w:rPr>
        <w:t xml:space="preserve">библиотек, 9 ДК культуры, </w:t>
      </w:r>
      <w:r w:rsidR="004A6180" w:rsidRPr="00C45926">
        <w:rPr>
          <w:sz w:val="28"/>
          <w:szCs w:val="32"/>
        </w:rPr>
        <w:t>1 творческое объединение Культура</w:t>
      </w:r>
      <w:r w:rsidR="006E01A0" w:rsidRPr="00C45926">
        <w:rPr>
          <w:sz w:val="28"/>
          <w:szCs w:val="32"/>
        </w:rPr>
        <w:t xml:space="preserve">, МКУ «Управление по обеспечению деятельности учреждений культуры и спорта».  </w:t>
      </w:r>
    </w:p>
    <w:p w:rsidR="004A6180" w:rsidRPr="00C45926" w:rsidRDefault="004A6180" w:rsidP="00E463F3">
      <w:pPr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lastRenderedPageBreak/>
        <w:t xml:space="preserve"> На обеспечение деятельности учреждений культуры</w:t>
      </w:r>
      <w:r w:rsidR="008C0101" w:rsidRPr="00C45926">
        <w:rPr>
          <w:sz w:val="28"/>
          <w:szCs w:val="32"/>
        </w:rPr>
        <w:t xml:space="preserve"> и </w:t>
      </w:r>
      <w:r w:rsidR="00421AD1" w:rsidRPr="00C45926">
        <w:rPr>
          <w:sz w:val="28"/>
          <w:szCs w:val="32"/>
        </w:rPr>
        <w:t xml:space="preserve"> </w:t>
      </w:r>
      <w:r w:rsidR="008C0101" w:rsidRPr="00C45926">
        <w:rPr>
          <w:sz w:val="28"/>
          <w:szCs w:val="32"/>
        </w:rPr>
        <w:t xml:space="preserve">учреждений </w:t>
      </w:r>
      <w:r w:rsidR="00421AD1" w:rsidRPr="00C45926">
        <w:rPr>
          <w:sz w:val="28"/>
          <w:szCs w:val="32"/>
        </w:rPr>
        <w:t xml:space="preserve">дополнительного образования (детская музыкальная </w:t>
      </w:r>
      <w:r w:rsidR="00857EAC" w:rsidRPr="00C45926">
        <w:rPr>
          <w:sz w:val="28"/>
          <w:szCs w:val="32"/>
        </w:rPr>
        <w:t xml:space="preserve">школа, детская школа искусств) </w:t>
      </w:r>
      <w:r w:rsidRPr="00C45926">
        <w:rPr>
          <w:sz w:val="28"/>
          <w:szCs w:val="32"/>
        </w:rPr>
        <w:t xml:space="preserve">в проекте бюджета предусмотрено </w:t>
      </w:r>
      <w:r w:rsidR="00E625C4" w:rsidRPr="00C45926">
        <w:rPr>
          <w:sz w:val="28"/>
          <w:szCs w:val="32"/>
        </w:rPr>
        <w:t>299</w:t>
      </w:r>
      <w:r w:rsidRPr="00C45926">
        <w:rPr>
          <w:sz w:val="28"/>
          <w:szCs w:val="32"/>
        </w:rPr>
        <w:t xml:space="preserve"> млн.</w:t>
      </w:r>
      <w:r w:rsidR="00FC5240" w:rsidRPr="00C45926">
        <w:rPr>
          <w:sz w:val="28"/>
          <w:szCs w:val="32"/>
        </w:rPr>
        <w:t xml:space="preserve">  </w:t>
      </w:r>
      <w:r w:rsidRPr="00C45926">
        <w:rPr>
          <w:sz w:val="28"/>
          <w:szCs w:val="32"/>
        </w:rPr>
        <w:t xml:space="preserve">рублей. </w:t>
      </w:r>
    </w:p>
    <w:p w:rsidR="00E41135" w:rsidRPr="00C45926" w:rsidRDefault="00C038C2" w:rsidP="00E463F3">
      <w:pPr>
        <w:spacing w:line="276" w:lineRule="auto"/>
        <w:ind w:firstLine="851"/>
        <w:jc w:val="both"/>
        <w:rPr>
          <w:bCs/>
          <w:sz w:val="28"/>
          <w:szCs w:val="32"/>
        </w:rPr>
      </w:pPr>
      <w:r w:rsidRPr="00C45926">
        <w:rPr>
          <w:bCs/>
          <w:noProof/>
          <w:sz w:val="28"/>
          <w:szCs w:val="32"/>
        </w:rPr>
        <w:drawing>
          <wp:anchor distT="0" distB="0" distL="114300" distR="114300" simplePos="0" relativeHeight="251664384" behindDoc="0" locked="0" layoutInCell="1" allowOverlap="1" wp14:anchorId="0495B641" wp14:editId="7E7D874B">
            <wp:simplePos x="0" y="0"/>
            <wp:positionH relativeFrom="column">
              <wp:posOffset>908685</wp:posOffset>
            </wp:positionH>
            <wp:positionV relativeFrom="paragraph">
              <wp:posOffset>887730</wp:posOffset>
            </wp:positionV>
            <wp:extent cx="4015740" cy="3011170"/>
            <wp:effectExtent l="0" t="0" r="381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301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42BA" w:rsidRPr="00C45926">
        <w:rPr>
          <w:sz w:val="28"/>
          <w:szCs w:val="32"/>
        </w:rPr>
        <w:t xml:space="preserve">На 2018 год </w:t>
      </w:r>
      <w:r w:rsidR="00FB2603" w:rsidRPr="00C45926">
        <w:rPr>
          <w:sz w:val="28"/>
          <w:szCs w:val="32"/>
        </w:rPr>
        <w:t xml:space="preserve">расходы на </w:t>
      </w:r>
      <w:r w:rsidR="008742BA" w:rsidRPr="00C45926">
        <w:rPr>
          <w:sz w:val="28"/>
          <w:szCs w:val="32"/>
        </w:rPr>
        <w:t xml:space="preserve"> проведение культурно-массовых мероприятий </w:t>
      </w:r>
      <w:r w:rsidR="00FB2603" w:rsidRPr="00C45926">
        <w:rPr>
          <w:sz w:val="28"/>
          <w:szCs w:val="32"/>
        </w:rPr>
        <w:t>запланированы в сумме</w:t>
      </w:r>
      <w:r w:rsidR="00922075" w:rsidRPr="00C45926">
        <w:rPr>
          <w:sz w:val="28"/>
          <w:szCs w:val="32"/>
        </w:rPr>
        <w:t xml:space="preserve"> </w:t>
      </w:r>
      <w:r w:rsidR="00E625C4" w:rsidRPr="00C45926">
        <w:rPr>
          <w:sz w:val="28"/>
          <w:szCs w:val="32"/>
        </w:rPr>
        <w:t>15</w:t>
      </w:r>
      <w:r w:rsidR="008742BA" w:rsidRPr="00C45926">
        <w:rPr>
          <w:sz w:val="28"/>
          <w:szCs w:val="32"/>
        </w:rPr>
        <w:t>,8 млн.</w:t>
      </w:r>
      <w:r w:rsidR="00FC5240" w:rsidRPr="00C45926">
        <w:rPr>
          <w:sz w:val="28"/>
          <w:szCs w:val="32"/>
        </w:rPr>
        <w:t xml:space="preserve"> </w:t>
      </w:r>
      <w:r w:rsidR="008742BA" w:rsidRPr="00C45926">
        <w:rPr>
          <w:sz w:val="28"/>
          <w:szCs w:val="32"/>
        </w:rPr>
        <w:t>рублей</w:t>
      </w:r>
      <w:r w:rsidR="00D42A0F" w:rsidRPr="00C45926">
        <w:rPr>
          <w:sz w:val="28"/>
          <w:szCs w:val="32"/>
        </w:rPr>
        <w:t xml:space="preserve">. </w:t>
      </w:r>
      <w:r w:rsidR="004A6180" w:rsidRPr="00C45926">
        <w:rPr>
          <w:bCs/>
          <w:sz w:val="28"/>
          <w:szCs w:val="32"/>
        </w:rPr>
        <w:t>Планируется приобрести 1330 экземпляров новых книг на сумму 451 тыс.</w:t>
      </w:r>
      <w:r w:rsidR="00FC5240" w:rsidRPr="00C45926">
        <w:rPr>
          <w:bCs/>
          <w:sz w:val="28"/>
          <w:szCs w:val="32"/>
        </w:rPr>
        <w:t xml:space="preserve"> </w:t>
      </w:r>
      <w:r w:rsidR="004A6180" w:rsidRPr="00C45926">
        <w:rPr>
          <w:bCs/>
          <w:sz w:val="28"/>
          <w:szCs w:val="32"/>
        </w:rPr>
        <w:t xml:space="preserve">рублей. </w:t>
      </w:r>
    </w:p>
    <w:p w:rsidR="00994706" w:rsidRDefault="00994706" w:rsidP="00E463F3">
      <w:pPr>
        <w:spacing w:line="276" w:lineRule="auto"/>
        <w:ind w:firstLine="851"/>
        <w:jc w:val="both"/>
        <w:rPr>
          <w:sz w:val="28"/>
          <w:szCs w:val="32"/>
        </w:rPr>
      </w:pPr>
    </w:p>
    <w:p w:rsidR="0086092E" w:rsidRPr="00C45926" w:rsidRDefault="00C038C2" w:rsidP="00E463F3">
      <w:pPr>
        <w:spacing w:line="276" w:lineRule="auto"/>
        <w:ind w:firstLine="851"/>
        <w:jc w:val="both"/>
        <w:rPr>
          <w:sz w:val="28"/>
          <w:szCs w:val="32"/>
        </w:rPr>
      </w:pPr>
      <w:r>
        <w:rPr>
          <w:sz w:val="28"/>
          <w:szCs w:val="32"/>
        </w:rPr>
        <w:t>Динамика заработной платы</w:t>
      </w:r>
      <w:r w:rsidR="0086092E" w:rsidRPr="00C45926">
        <w:rPr>
          <w:sz w:val="28"/>
          <w:szCs w:val="32"/>
        </w:rPr>
        <w:t xml:space="preserve"> представлена на слайде.</w:t>
      </w:r>
    </w:p>
    <w:p w:rsidR="008C0101" w:rsidRPr="00C45926" w:rsidRDefault="008C0101" w:rsidP="00E463F3">
      <w:pPr>
        <w:autoSpaceDE w:val="0"/>
        <w:autoSpaceDN w:val="0"/>
        <w:adjustRightInd w:val="0"/>
        <w:spacing w:line="276" w:lineRule="auto"/>
        <w:ind w:firstLine="851"/>
        <w:jc w:val="both"/>
        <w:rPr>
          <w:sz w:val="28"/>
          <w:szCs w:val="32"/>
        </w:rPr>
      </w:pPr>
      <w:proofErr w:type="gramStart"/>
      <w:r w:rsidRPr="00C45926">
        <w:rPr>
          <w:sz w:val="28"/>
          <w:szCs w:val="32"/>
        </w:rPr>
        <w:t>В соответствии с Соглашением о передачи осуществления части полномочий с поселений на уровень</w:t>
      </w:r>
      <w:proofErr w:type="gramEnd"/>
      <w:r w:rsidRPr="00C45926">
        <w:rPr>
          <w:sz w:val="28"/>
          <w:szCs w:val="32"/>
        </w:rPr>
        <w:t xml:space="preserve"> района переданы 3 полномочия в области культуры на сумму </w:t>
      </w:r>
      <w:r w:rsidRPr="00C45926">
        <w:rPr>
          <w:b/>
          <w:sz w:val="28"/>
          <w:szCs w:val="32"/>
        </w:rPr>
        <w:t xml:space="preserve">56,9 </w:t>
      </w:r>
      <w:r w:rsidRPr="00C45926">
        <w:rPr>
          <w:sz w:val="28"/>
          <w:szCs w:val="32"/>
        </w:rPr>
        <w:t>млн. рублей.</w:t>
      </w:r>
    </w:p>
    <w:p w:rsidR="002453D1" w:rsidRPr="00C45926" w:rsidRDefault="00FE0354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b/>
          <w:noProof/>
          <w:sz w:val="28"/>
          <w:szCs w:val="32"/>
          <w:u w:val="single"/>
        </w:rPr>
        <w:drawing>
          <wp:anchor distT="0" distB="0" distL="114300" distR="114300" simplePos="0" relativeHeight="251665408" behindDoc="0" locked="0" layoutInCell="1" allowOverlap="1" wp14:anchorId="16CFC054" wp14:editId="3B121EF9">
            <wp:simplePos x="0" y="0"/>
            <wp:positionH relativeFrom="column">
              <wp:posOffset>908685</wp:posOffset>
            </wp:positionH>
            <wp:positionV relativeFrom="paragraph">
              <wp:posOffset>682625</wp:posOffset>
            </wp:positionV>
            <wp:extent cx="3970020" cy="2977515"/>
            <wp:effectExtent l="0" t="0" r="0" b="0"/>
            <wp:wrapTopAndBottom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0020" cy="2977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263F" w:rsidRPr="00C45926">
        <w:rPr>
          <w:sz w:val="28"/>
          <w:szCs w:val="32"/>
        </w:rPr>
        <w:t xml:space="preserve">На  2019 год расходы на </w:t>
      </w:r>
      <w:r w:rsidR="002453D1" w:rsidRPr="00C45926">
        <w:rPr>
          <w:sz w:val="28"/>
          <w:szCs w:val="32"/>
        </w:rPr>
        <w:t>культуру запланированы–</w:t>
      </w:r>
      <w:r w:rsidR="00870E67" w:rsidRPr="00C45926">
        <w:rPr>
          <w:sz w:val="28"/>
          <w:szCs w:val="32"/>
        </w:rPr>
        <w:t>196,3</w:t>
      </w:r>
      <w:r w:rsidR="002453D1" w:rsidRPr="00C45926">
        <w:rPr>
          <w:sz w:val="28"/>
          <w:szCs w:val="32"/>
        </w:rPr>
        <w:t xml:space="preserve"> млн. руб., на  2020 год -  199,8 млн. руб.</w:t>
      </w:r>
    </w:p>
    <w:p w:rsidR="0082021C" w:rsidRPr="00C45926" w:rsidRDefault="00583AB3" w:rsidP="00E463F3">
      <w:pPr>
        <w:spacing w:line="276" w:lineRule="auto"/>
        <w:ind w:firstLine="708"/>
        <w:jc w:val="both"/>
        <w:rPr>
          <w:sz w:val="28"/>
          <w:szCs w:val="32"/>
        </w:rPr>
      </w:pPr>
      <w:proofErr w:type="gramStart"/>
      <w:r w:rsidRPr="00C45926">
        <w:rPr>
          <w:b/>
          <w:sz w:val="28"/>
          <w:szCs w:val="32"/>
          <w:u w:val="single"/>
        </w:rPr>
        <w:lastRenderedPageBreak/>
        <w:t>Р</w:t>
      </w:r>
      <w:r w:rsidR="00762B02" w:rsidRPr="00C45926">
        <w:rPr>
          <w:b/>
          <w:sz w:val="28"/>
          <w:szCs w:val="32"/>
          <w:u w:val="single"/>
        </w:rPr>
        <w:t>асходы на физическую культуру и спорт</w:t>
      </w:r>
      <w:r w:rsidR="00762B02" w:rsidRPr="00C45926">
        <w:rPr>
          <w:sz w:val="28"/>
          <w:szCs w:val="32"/>
        </w:rPr>
        <w:t xml:space="preserve">  </w:t>
      </w:r>
      <w:r w:rsidR="007B4E4F" w:rsidRPr="00C45926">
        <w:rPr>
          <w:sz w:val="28"/>
          <w:szCs w:val="32"/>
        </w:rPr>
        <w:t>запланированы</w:t>
      </w:r>
      <w:r w:rsidR="00762B02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на 2018 год в сумме</w:t>
      </w:r>
      <w:r w:rsidR="003F24E5" w:rsidRPr="00C45926">
        <w:rPr>
          <w:sz w:val="28"/>
          <w:szCs w:val="32"/>
        </w:rPr>
        <w:t xml:space="preserve">  </w:t>
      </w:r>
      <w:r w:rsidR="00232039" w:rsidRPr="00C45926">
        <w:rPr>
          <w:b/>
          <w:sz w:val="28"/>
          <w:szCs w:val="32"/>
        </w:rPr>
        <w:t>131,8 млн.</w:t>
      </w:r>
      <w:r w:rsidR="00FC5240" w:rsidRPr="00C45926">
        <w:rPr>
          <w:b/>
          <w:sz w:val="28"/>
          <w:szCs w:val="32"/>
        </w:rPr>
        <w:t xml:space="preserve"> </w:t>
      </w:r>
      <w:r w:rsidR="00232039" w:rsidRPr="00C45926">
        <w:rPr>
          <w:b/>
          <w:sz w:val="28"/>
          <w:szCs w:val="32"/>
        </w:rPr>
        <w:t>руб</w:t>
      </w:r>
      <w:r w:rsidR="0082021C" w:rsidRPr="00C45926">
        <w:rPr>
          <w:b/>
          <w:sz w:val="28"/>
          <w:szCs w:val="32"/>
        </w:rPr>
        <w:t>лей</w:t>
      </w:r>
      <w:r w:rsidR="008F01E4" w:rsidRPr="00C45926">
        <w:rPr>
          <w:b/>
          <w:sz w:val="28"/>
          <w:szCs w:val="32"/>
        </w:rPr>
        <w:t>,</w:t>
      </w:r>
      <w:r w:rsidR="003F24E5" w:rsidRPr="00C45926">
        <w:rPr>
          <w:sz w:val="28"/>
          <w:szCs w:val="32"/>
        </w:rPr>
        <w:t xml:space="preserve"> </w:t>
      </w:r>
      <w:r w:rsidR="0082021C" w:rsidRPr="00C45926">
        <w:rPr>
          <w:sz w:val="28"/>
          <w:szCs w:val="32"/>
        </w:rPr>
        <w:t>в том числе на проведение спортивных мероприятий – 18,4 млн. рублей, на приобретение спортивного инвентаря и экипировки – 400 тыс. рублей, на участие в окружных, региональных, всероссийских и международных соревнованиях – 700 тыс. рублей, на обеспечение деятельности  учреждений – 112,3 млн. рублей.</w:t>
      </w:r>
      <w:proofErr w:type="gramEnd"/>
    </w:p>
    <w:p w:rsidR="00AC4297" w:rsidRPr="00C45926" w:rsidRDefault="0063186C" w:rsidP="00E463F3">
      <w:pPr>
        <w:spacing w:line="276" w:lineRule="auto"/>
        <w:ind w:right="-1" w:firstLine="708"/>
        <w:jc w:val="both"/>
        <w:rPr>
          <w:spacing w:val="-2"/>
          <w:sz w:val="28"/>
          <w:szCs w:val="32"/>
        </w:rPr>
      </w:pPr>
      <w:r w:rsidRPr="00C45926">
        <w:rPr>
          <w:sz w:val="28"/>
          <w:szCs w:val="32"/>
        </w:rPr>
        <w:t xml:space="preserve">Материально - спортивная база физической культуры и спорта </w:t>
      </w:r>
      <w:proofErr w:type="gramStart"/>
      <w:r w:rsidRPr="00C45926">
        <w:rPr>
          <w:sz w:val="28"/>
          <w:szCs w:val="32"/>
        </w:rPr>
        <w:t>в</w:t>
      </w:r>
      <w:proofErr w:type="gramEnd"/>
      <w:r w:rsidRPr="00C45926">
        <w:rPr>
          <w:sz w:val="28"/>
          <w:szCs w:val="32"/>
        </w:rPr>
        <w:t xml:space="preserve"> </w:t>
      </w:r>
      <w:proofErr w:type="gramStart"/>
      <w:r w:rsidRPr="00C45926">
        <w:rPr>
          <w:sz w:val="28"/>
          <w:szCs w:val="32"/>
        </w:rPr>
        <w:t>Нефтеюганском</w:t>
      </w:r>
      <w:proofErr w:type="gramEnd"/>
      <w:r w:rsidRPr="00C45926">
        <w:rPr>
          <w:sz w:val="28"/>
          <w:szCs w:val="32"/>
        </w:rPr>
        <w:t xml:space="preserve"> районе включает 36 объектов</w:t>
      </w:r>
      <w:r w:rsidR="00B755AC" w:rsidRPr="00C45926">
        <w:rPr>
          <w:sz w:val="28"/>
          <w:szCs w:val="32"/>
        </w:rPr>
        <w:t xml:space="preserve"> в том числе: </w:t>
      </w:r>
      <w:r w:rsidRPr="00C45926">
        <w:rPr>
          <w:sz w:val="28"/>
          <w:szCs w:val="32"/>
        </w:rPr>
        <w:t xml:space="preserve">22 спортивных, </w:t>
      </w:r>
      <w:r w:rsidR="00B755AC" w:rsidRPr="00C45926">
        <w:rPr>
          <w:sz w:val="28"/>
          <w:szCs w:val="32"/>
        </w:rPr>
        <w:t>тренажерных залов,</w:t>
      </w:r>
      <w:r w:rsidRPr="00C45926">
        <w:rPr>
          <w:sz w:val="28"/>
          <w:szCs w:val="32"/>
        </w:rPr>
        <w:t xml:space="preserve"> 1 ледовый дворец</w:t>
      </w:r>
      <w:r w:rsidR="00B755AC" w:rsidRPr="00C45926">
        <w:rPr>
          <w:sz w:val="28"/>
          <w:szCs w:val="32"/>
        </w:rPr>
        <w:t>,</w:t>
      </w:r>
      <w:r w:rsidRPr="00C45926">
        <w:rPr>
          <w:sz w:val="28"/>
          <w:szCs w:val="32"/>
        </w:rPr>
        <w:t xml:space="preserve">  5 лыжных баз</w:t>
      </w:r>
      <w:r w:rsidR="00B755AC" w:rsidRPr="00C45926">
        <w:rPr>
          <w:sz w:val="28"/>
          <w:szCs w:val="32"/>
        </w:rPr>
        <w:t>,</w:t>
      </w:r>
      <w:r w:rsidRPr="00C45926">
        <w:rPr>
          <w:sz w:val="28"/>
          <w:szCs w:val="32"/>
        </w:rPr>
        <w:t xml:space="preserve"> 1 плавательный бассейн</w:t>
      </w:r>
      <w:r w:rsidR="00B755AC" w:rsidRPr="00C45926">
        <w:rPr>
          <w:sz w:val="28"/>
          <w:szCs w:val="32"/>
        </w:rPr>
        <w:t xml:space="preserve">,  4 плоскостных сооружения, 1 футбольная мини площадка, 1 турниковый комплекс, </w:t>
      </w:r>
      <w:r w:rsidRPr="00C45926">
        <w:rPr>
          <w:sz w:val="28"/>
          <w:szCs w:val="32"/>
        </w:rPr>
        <w:t>1 баскетбольная площадка.</w:t>
      </w:r>
      <w:r w:rsidR="00AC4297" w:rsidRPr="00C45926">
        <w:rPr>
          <w:sz w:val="28"/>
          <w:szCs w:val="32"/>
        </w:rPr>
        <w:t xml:space="preserve"> На базе учреждений занимаются различными видами спорта 15 228 человек, что составляет 34% от общей численности населения.</w:t>
      </w:r>
      <w:r w:rsidR="00AC4297" w:rsidRPr="00C45926">
        <w:rPr>
          <w:spacing w:val="-2"/>
          <w:sz w:val="28"/>
          <w:szCs w:val="32"/>
        </w:rPr>
        <w:t xml:space="preserve"> </w:t>
      </w:r>
    </w:p>
    <w:p w:rsidR="001B55A4" w:rsidRPr="00C45926" w:rsidRDefault="001B55A4" w:rsidP="00E463F3">
      <w:pPr>
        <w:autoSpaceDE w:val="0"/>
        <w:autoSpaceDN w:val="0"/>
        <w:adjustRightInd w:val="0"/>
        <w:spacing w:line="276" w:lineRule="auto"/>
        <w:ind w:firstLine="851"/>
        <w:jc w:val="both"/>
        <w:rPr>
          <w:sz w:val="28"/>
          <w:szCs w:val="32"/>
        </w:rPr>
      </w:pPr>
      <w:proofErr w:type="gramStart"/>
      <w:r w:rsidRPr="00C45926">
        <w:rPr>
          <w:sz w:val="28"/>
          <w:szCs w:val="32"/>
        </w:rPr>
        <w:t>В соответствии с Соглашением о передачи осуществления части полномочий с поселений на уровень</w:t>
      </w:r>
      <w:proofErr w:type="gramEnd"/>
      <w:r w:rsidRPr="00C45926">
        <w:rPr>
          <w:sz w:val="28"/>
          <w:szCs w:val="32"/>
        </w:rPr>
        <w:t xml:space="preserve"> района переданы  полномочия в области физической культуры и спорта на сумму </w:t>
      </w:r>
      <w:r w:rsidRPr="00C45926">
        <w:rPr>
          <w:b/>
          <w:sz w:val="28"/>
          <w:szCs w:val="32"/>
        </w:rPr>
        <w:t xml:space="preserve">46,8 </w:t>
      </w:r>
      <w:r w:rsidRPr="00C45926">
        <w:rPr>
          <w:sz w:val="28"/>
          <w:szCs w:val="32"/>
        </w:rPr>
        <w:t>млн. рублей.</w:t>
      </w:r>
    </w:p>
    <w:p w:rsidR="001F72FB" w:rsidRPr="00C45926" w:rsidRDefault="00FE0354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b/>
          <w:noProof/>
          <w:sz w:val="28"/>
          <w:szCs w:val="32"/>
        </w:rPr>
        <w:drawing>
          <wp:anchor distT="0" distB="0" distL="114300" distR="114300" simplePos="0" relativeHeight="251666432" behindDoc="0" locked="0" layoutInCell="1" allowOverlap="1" wp14:anchorId="4BB587F9" wp14:editId="0E2E4808">
            <wp:simplePos x="0" y="0"/>
            <wp:positionH relativeFrom="column">
              <wp:posOffset>649605</wp:posOffset>
            </wp:positionH>
            <wp:positionV relativeFrom="paragraph">
              <wp:posOffset>683260</wp:posOffset>
            </wp:positionV>
            <wp:extent cx="4287520" cy="3215005"/>
            <wp:effectExtent l="0" t="0" r="0" b="4445"/>
            <wp:wrapTopAndBottom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7520" cy="3215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36C2" w:rsidRPr="00C45926">
        <w:rPr>
          <w:sz w:val="28"/>
          <w:szCs w:val="32"/>
        </w:rPr>
        <w:t>Р</w:t>
      </w:r>
      <w:r w:rsidR="001F72FB" w:rsidRPr="00C45926">
        <w:rPr>
          <w:sz w:val="28"/>
          <w:szCs w:val="32"/>
        </w:rPr>
        <w:t>асходы на физическую культуру и спорт запланированы на 2019 год –</w:t>
      </w:r>
      <w:r w:rsidR="00B61477" w:rsidRPr="00C45926">
        <w:rPr>
          <w:sz w:val="28"/>
          <w:szCs w:val="32"/>
        </w:rPr>
        <w:t xml:space="preserve">79,6 </w:t>
      </w:r>
      <w:r w:rsidR="001F72FB" w:rsidRPr="00C45926">
        <w:rPr>
          <w:sz w:val="28"/>
          <w:szCs w:val="32"/>
        </w:rPr>
        <w:t xml:space="preserve">млн. руб., на  2020 год - </w:t>
      </w:r>
      <w:r w:rsidR="00B61477" w:rsidRPr="00C45926">
        <w:rPr>
          <w:sz w:val="28"/>
          <w:szCs w:val="32"/>
        </w:rPr>
        <w:t>79,6</w:t>
      </w:r>
      <w:r w:rsidR="001F72FB" w:rsidRPr="00C45926">
        <w:rPr>
          <w:sz w:val="28"/>
          <w:szCs w:val="32"/>
        </w:rPr>
        <w:t xml:space="preserve"> млн. руб.</w:t>
      </w:r>
    </w:p>
    <w:p w:rsidR="003C0E44" w:rsidRPr="00C45926" w:rsidRDefault="003C0E44" w:rsidP="00E463F3">
      <w:pPr>
        <w:spacing w:line="276" w:lineRule="auto"/>
        <w:ind w:firstLine="708"/>
        <w:jc w:val="both"/>
        <w:rPr>
          <w:sz w:val="28"/>
          <w:szCs w:val="32"/>
        </w:rPr>
      </w:pPr>
    </w:p>
    <w:p w:rsidR="00BA38A3" w:rsidRPr="00C45926" w:rsidRDefault="00FE0354" w:rsidP="00FE0354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32"/>
        </w:rPr>
      </w:pPr>
      <w:r w:rsidRPr="00FE0354">
        <w:rPr>
          <w:b/>
          <w:sz w:val="28"/>
          <w:szCs w:val="32"/>
          <w:u w:val="single"/>
        </w:rPr>
        <w:t>Социальная политика</w:t>
      </w:r>
      <w:r>
        <w:rPr>
          <w:b/>
          <w:sz w:val="28"/>
          <w:szCs w:val="32"/>
          <w:u w:val="single"/>
        </w:rPr>
        <w:t>.</w:t>
      </w:r>
      <w:r w:rsidRPr="00FE0354">
        <w:rPr>
          <w:b/>
          <w:sz w:val="28"/>
          <w:szCs w:val="32"/>
        </w:rPr>
        <w:t xml:space="preserve"> </w:t>
      </w:r>
      <w:r w:rsidR="00E4581B" w:rsidRPr="00C45926">
        <w:rPr>
          <w:sz w:val="28"/>
          <w:szCs w:val="32"/>
        </w:rPr>
        <w:t xml:space="preserve">В проекте бюджета </w:t>
      </w:r>
      <w:r w:rsidR="002C6221" w:rsidRPr="00C45926">
        <w:rPr>
          <w:sz w:val="28"/>
          <w:szCs w:val="32"/>
        </w:rPr>
        <w:t xml:space="preserve">на 2018 год в целях  повышения уровня доступности приоритетных объектов и услуг для инвалидов и других маломобильных групп населения </w:t>
      </w:r>
      <w:r w:rsidR="00E4581B" w:rsidRPr="00C45926">
        <w:rPr>
          <w:sz w:val="28"/>
          <w:szCs w:val="32"/>
        </w:rPr>
        <w:t xml:space="preserve">по муниципальной программе «Доступная среда Нефтеюганского района на 2017- 2020 годы» </w:t>
      </w:r>
      <w:r w:rsidR="002C6221" w:rsidRPr="00C45926">
        <w:rPr>
          <w:sz w:val="28"/>
          <w:szCs w:val="32"/>
        </w:rPr>
        <w:t xml:space="preserve">запланировано </w:t>
      </w:r>
      <w:r w:rsidR="002C6221" w:rsidRPr="00C45926">
        <w:rPr>
          <w:b/>
          <w:sz w:val="28"/>
          <w:szCs w:val="32"/>
        </w:rPr>
        <w:t>5,6 млн.</w:t>
      </w:r>
      <w:r w:rsidR="008F01E4" w:rsidRPr="00C45926">
        <w:rPr>
          <w:b/>
          <w:sz w:val="28"/>
          <w:szCs w:val="32"/>
        </w:rPr>
        <w:t xml:space="preserve"> </w:t>
      </w:r>
      <w:r w:rsidR="002C6221" w:rsidRPr="00C45926">
        <w:rPr>
          <w:b/>
          <w:sz w:val="28"/>
          <w:szCs w:val="32"/>
        </w:rPr>
        <w:t>руб.</w:t>
      </w:r>
    </w:p>
    <w:p w:rsidR="001F72FB" w:rsidRPr="00C45926" w:rsidRDefault="002C6221" w:rsidP="00E463F3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32"/>
        </w:rPr>
      </w:pPr>
      <w:r w:rsidRPr="00C45926">
        <w:rPr>
          <w:sz w:val="28"/>
          <w:szCs w:val="32"/>
        </w:rPr>
        <w:lastRenderedPageBreak/>
        <w:t xml:space="preserve">Средства планируется направить </w:t>
      </w:r>
      <w:r w:rsidR="007136C2" w:rsidRPr="00C45926">
        <w:rPr>
          <w:sz w:val="28"/>
          <w:szCs w:val="32"/>
        </w:rPr>
        <w:t xml:space="preserve">на </w:t>
      </w:r>
      <w:r w:rsidR="00B2412A" w:rsidRPr="00C45926">
        <w:rPr>
          <w:sz w:val="28"/>
          <w:szCs w:val="32"/>
        </w:rPr>
        <w:t xml:space="preserve">установку пандусов, </w:t>
      </w:r>
      <w:r w:rsidRPr="00C45926">
        <w:rPr>
          <w:sz w:val="28"/>
          <w:szCs w:val="32"/>
        </w:rPr>
        <w:t xml:space="preserve">на приобретение </w:t>
      </w:r>
      <w:r w:rsidR="00B2412A" w:rsidRPr="00C45926">
        <w:rPr>
          <w:rFonts w:eastAsiaTheme="minorHAnsi"/>
          <w:sz w:val="28"/>
          <w:szCs w:val="32"/>
          <w:lang w:eastAsia="en-US"/>
        </w:rPr>
        <w:t>специального спортивного инвентаря, тренажеров</w:t>
      </w:r>
      <w:r w:rsidR="00B2412A" w:rsidRPr="00C45926">
        <w:rPr>
          <w:sz w:val="28"/>
          <w:szCs w:val="32"/>
        </w:rPr>
        <w:t xml:space="preserve">, </w:t>
      </w:r>
      <w:r w:rsidRPr="00C45926">
        <w:rPr>
          <w:sz w:val="28"/>
          <w:szCs w:val="32"/>
        </w:rPr>
        <w:t>оборудовани</w:t>
      </w:r>
      <w:r w:rsidR="00B2412A" w:rsidRPr="00C45926">
        <w:rPr>
          <w:sz w:val="28"/>
          <w:szCs w:val="32"/>
        </w:rPr>
        <w:t xml:space="preserve">я. Так же запланировано приобретение </w:t>
      </w:r>
      <w:r w:rsidRPr="00C45926">
        <w:rPr>
          <w:sz w:val="28"/>
          <w:szCs w:val="32"/>
        </w:rPr>
        <w:t xml:space="preserve">  интерактивного программно-аппаратного комплекса «Колибри» для детей с ограниченными возможностями. </w:t>
      </w:r>
    </w:p>
    <w:p w:rsidR="007659AB" w:rsidRPr="00C45926" w:rsidRDefault="00707351" w:rsidP="00E463F3">
      <w:pPr>
        <w:spacing w:line="276" w:lineRule="auto"/>
        <w:ind w:firstLine="567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В рамках социальной  поддержки детей сирот </w:t>
      </w:r>
      <w:r w:rsidR="00134E4F" w:rsidRPr="00C45926">
        <w:rPr>
          <w:sz w:val="28"/>
          <w:szCs w:val="32"/>
        </w:rPr>
        <w:t xml:space="preserve">и </w:t>
      </w:r>
      <w:proofErr w:type="gramStart"/>
      <w:r w:rsidR="00134E4F" w:rsidRPr="00C45926">
        <w:rPr>
          <w:sz w:val="28"/>
          <w:szCs w:val="32"/>
        </w:rPr>
        <w:t>детей, оставшихся без попечения родителей</w:t>
      </w:r>
      <w:r w:rsidRPr="00C45926">
        <w:rPr>
          <w:sz w:val="28"/>
          <w:szCs w:val="32"/>
        </w:rPr>
        <w:t xml:space="preserve"> в проекте бюджета за счет средств </w:t>
      </w:r>
      <w:r w:rsidR="00134E4F" w:rsidRPr="00C45926">
        <w:rPr>
          <w:sz w:val="28"/>
          <w:szCs w:val="32"/>
        </w:rPr>
        <w:t>окружного бюджета предусмотрены</w:t>
      </w:r>
      <w:proofErr w:type="gramEnd"/>
      <w:r w:rsidRPr="00C45926">
        <w:rPr>
          <w:sz w:val="28"/>
          <w:szCs w:val="32"/>
        </w:rPr>
        <w:t xml:space="preserve"> </w:t>
      </w:r>
      <w:r w:rsidR="00134E4F" w:rsidRPr="00C45926">
        <w:rPr>
          <w:sz w:val="28"/>
          <w:szCs w:val="32"/>
        </w:rPr>
        <w:t xml:space="preserve">различные виды поддержки. </w:t>
      </w:r>
    </w:p>
    <w:p w:rsidR="007659AB" w:rsidRPr="00C45926" w:rsidRDefault="007659AB" w:rsidP="00E463F3">
      <w:pPr>
        <w:spacing w:line="276" w:lineRule="auto"/>
        <w:ind w:firstLine="567"/>
        <w:jc w:val="both"/>
        <w:rPr>
          <w:sz w:val="28"/>
          <w:szCs w:val="32"/>
        </w:rPr>
      </w:pPr>
      <w:proofErr w:type="gramStart"/>
      <w:r w:rsidRPr="00C45926">
        <w:rPr>
          <w:sz w:val="28"/>
          <w:szCs w:val="32"/>
        </w:rPr>
        <w:t xml:space="preserve">Всего на </w:t>
      </w:r>
      <w:r w:rsidR="00573A1A" w:rsidRPr="00C45926">
        <w:rPr>
          <w:sz w:val="28"/>
          <w:szCs w:val="32"/>
        </w:rPr>
        <w:t xml:space="preserve">муниципальную </w:t>
      </w:r>
      <w:r w:rsidRPr="00C45926">
        <w:rPr>
          <w:sz w:val="28"/>
          <w:szCs w:val="32"/>
        </w:rPr>
        <w:t xml:space="preserve">программу «Социальная поддержка жителей Нефтеюганского района на 2017 -2020 годы» </w:t>
      </w:r>
      <w:r w:rsidRPr="00C45926">
        <w:rPr>
          <w:b/>
          <w:sz w:val="28"/>
          <w:szCs w:val="32"/>
        </w:rPr>
        <w:t>в 2018 году</w:t>
      </w:r>
      <w:r w:rsidRPr="00C45926">
        <w:rPr>
          <w:sz w:val="28"/>
          <w:szCs w:val="32"/>
        </w:rPr>
        <w:t xml:space="preserve"> будет направлено </w:t>
      </w:r>
      <w:r w:rsidRPr="00C45926">
        <w:rPr>
          <w:b/>
          <w:sz w:val="28"/>
          <w:szCs w:val="32"/>
        </w:rPr>
        <w:t>77,5 млн.</w:t>
      </w:r>
      <w:r w:rsidR="008F01E4" w:rsidRPr="00C45926">
        <w:rPr>
          <w:b/>
          <w:sz w:val="28"/>
          <w:szCs w:val="32"/>
        </w:rPr>
        <w:t xml:space="preserve"> </w:t>
      </w:r>
      <w:r w:rsidRPr="00C45926">
        <w:rPr>
          <w:b/>
          <w:sz w:val="28"/>
          <w:szCs w:val="32"/>
        </w:rPr>
        <w:t>руб</w:t>
      </w:r>
      <w:r w:rsidR="00573A1A" w:rsidRPr="00C45926">
        <w:rPr>
          <w:b/>
          <w:sz w:val="28"/>
          <w:szCs w:val="32"/>
        </w:rPr>
        <w:t>лей</w:t>
      </w:r>
      <w:r w:rsidRPr="00C45926">
        <w:rPr>
          <w:b/>
          <w:sz w:val="28"/>
          <w:szCs w:val="32"/>
        </w:rPr>
        <w:t xml:space="preserve">, </w:t>
      </w:r>
      <w:r w:rsidRPr="00C45926">
        <w:rPr>
          <w:sz w:val="28"/>
          <w:szCs w:val="32"/>
        </w:rPr>
        <w:t>в том числе на  вознаграждение приемным родителям запланировано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– 36,0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руб., на приобретение жилых помещений для детей-сирот и детей, оставшихся без обеспечения родителей запланировано – 15 млн. руб</w:t>
      </w:r>
      <w:r w:rsidR="00573A1A" w:rsidRPr="00C45926">
        <w:rPr>
          <w:sz w:val="28"/>
          <w:szCs w:val="32"/>
        </w:rPr>
        <w:t>лей</w:t>
      </w:r>
      <w:r w:rsidRPr="00C45926">
        <w:rPr>
          <w:sz w:val="28"/>
          <w:szCs w:val="32"/>
        </w:rPr>
        <w:t xml:space="preserve"> (планируется приобрести 9 квартир).</w:t>
      </w:r>
      <w:proofErr w:type="gramEnd"/>
      <w:r w:rsidRPr="00C45926">
        <w:rPr>
          <w:sz w:val="28"/>
          <w:szCs w:val="32"/>
        </w:rPr>
        <w:t xml:space="preserve"> </w:t>
      </w:r>
      <w:r w:rsidR="00DA3710" w:rsidRPr="00C45926">
        <w:rPr>
          <w:sz w:val="28"/>
          <w:szCs w:val="32"/>
        </w:rPr>
        <w:t xml:space="preserve">На обеспечение деятельности отдела по опеке и попечительству и территориальных комиссий по делам несовершеннолетних и защите их прав будет направленно 14,7 млн. рублей и 11,8 млн. рублей </w:t>
      </w:r>
      <w:r w:rsidR="00573A1A" w:rsidRPr="00C45926">
        <w:rPr>
          <w:sz w:val="28"/>
          <w:szCs w:val="32"/>
        </w:rPr>
        <w:t>соответственно</w:t>
      </w:r>
      <w:r w:rsidR="00DA3710" w:rsidRPr="00C45926">
        <w:rPr>
          <w:sz w:val="28"/>
          <w:szCs w:val="32"/>
        </w:rPr>
        <w:t>.</w:t>
      </w:r>
    </w:p>
    <w:p w:rsidR="00BA38A3" w:rsidRPr="00C45926" w:rsidRDefault="00573A1A" w:rsidP="00E463F3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Н</w:t>
      </w:r>
      <w:r w:rsidR="006B1DE0" w:rsidRPr="00C45926">
        <w:rPr>
          <w:sz w:val="28"/>
          <w:szCs w:val="32"/>
        </w:rPr>
        <w:t>а 2019 год</w:t>
      </w:r>
      <w:r w:rsidR="00433983">
        <w:rPr>
          <w:sz w:val="28"/>
          <w:szCs w:val="32"/>
        </w:rPr>
        <w:t xml:space="preserve"> расходы на социальную политику</w:t>
      </w:r>
      <w:r w:rsidR="006B1DE0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запланированы в сумме </w:t>
      </w:r>
      <w:r w:rsidR="00433983">
        <w:rPr>
          <w:sz w:val="28"/>
          <w:szCs w:val="32"/>
        </w:rPr>
        <w:t>– 81,5 млн. рублей, на 2020 год – 76,1</w:t>
      </w:r>
      <w:r w:rsidR="006B1DE0" w:rsidRPr="00C45926">
        <w:rPr>
          <w:sz w:val="28"/>
          <w:szCs w:val="32"/>
        </w:rPr>
        <w:t xml:space="preserve"> млн. рублей. </w:t>
      </w:r>
    </w:p>
    <w:p w:rsidR="000151AD" w:rsidRPr="00C45926" w:rsidRDefault="000151AD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Всего на программный </w:t>
      </w:r>
      <w:r w:rsidR="00FE0354">
        <w:rPr>
          <w:b/>
          <w:sz w:val="28"/>
          <w:szCs w:val="32"/>
        </w:rPr>
        <w:t xml:space="preserve">блок </w:t>
      </w:r>
      <w:r w:rsidR="00EB07ED" w:rsidRPr="00C45926">
        <w:rPr>
          <w:b/>
          <w:sz w:val="28"/>
          <w:szCs w:val="32"/>
        </w:rPr>
        <w:t>Социально-ориентированный бюджет</w:t>
      </w:r>
      <w:r w:rsidR="00EB07ED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 на 2019 год  запланировано </w:t>
      </w:r>
      <w:r w:rsidR="00FD39D3" w:rsidRPr="00C45926">
        <w:rPr>
          <w:sz w:val="28"/>
          <w:szCs w:val="32"/>
        </w:rPr>
        <w:t>1 952,0</w:t>
      </w:r>
      <w:r w:rsidRPr="00C45926">
        <w:rPr>
          <w:sz w:val="28"/>
          <w:szCs w:val="32"/>
        </w:rPr>
        <w:t xml:space="preserve">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рублей, на 2020 год-</w:t>
      </w:r>
      <w:r w:rsidR="00FD39D3" w:rsidRPr="00C45926">
        <w:rPr>
          <w:sz w:val="28"/>
          <w:szCs w:val="32"/>
        </w:rPr>
        <w:t>1 934,2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рублей.</w:t>
      </w:r>
    </w:p>
    <w:p w:rsidR="009E41B2" w:rsidRPr="00C45926" w:rsidRDefault="00433983" w:rsidP="00E463F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  <w:r w:rsidRPr="00C45926">
        <w:rPr>
          <w:b/>
          <w:noProof/>
          <w:sz w:val="28"/>
          <w:szCs w:val="32"/>
          <w:u w:val="single"/>
        </w:rPr>
        <w:drawing>
          <wp:anchor distT="0" distB="0" distL="114300" distR="114300" simplePos="0" relativeHeight="251667456" behindDoc="0" locked="0" layoutInCell="1" allowOverlap="1" wp14:anchorId="6446575E" wp14:editId="7992A8A8">
            <wp:simplePos x="0" y="0"/>
            <wp:positionH relativeFrom="column">
              <wp:posOffset>772160</wp:posOffset>
            </wp:positionH>
            <wp:positionV relativeFrom="paragraph">
              <wp:posOffset>386080</wp:posOffset>
            </wp:positionV>
            <wp:extent cx="4572635" cy="3429000"/>
            <wp:effectExtent l="0" t="0" r="0" b="0"/>
            <wp:wrapTopAndBottom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C0C" w:rsidRPr="00C45926">
        <w:rPr>
          <w:b/>
          <w:sz w:val="28"/>
          <w:szCs w:val="32"/>
          <w:u w:val="single"/>
          <w:lang w:val="en-US"/>
        </w:rPr>
        <w:t>II</w:t>
      </w:r>
      <w:r w:rsidR="00164C0C" w:rsidRPr="00C45926">
        <w:rPr>
          <w:b/>
          <w:sz w:val="28"/>
          <w:szCs w:val="32"/>
          <w:u w:val="single"/>
        </w:rPr>
        <w:t xml:space="preserve"> </w:t>
      </w:r>
      <w:r w:rsidR="001661F2" w:rsidRPr="00C45926">
        <w:rPr>
          <w:b/>
          <w:sz w:val="28"/>
          <w:szCs w:val="32"/>
          <w:u w:val="single"/>
        </w:rPr>
        <w:t>Безопасность граждан</w:t>
      </w:r>
    </w:p>
    <w:p w:rsidR="00B50FFC" w:rsidRPr="00C45926" w:rsidRDefault="00B50FFC" w:rsidP="00E463F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</w:p>
    <w:p w:rsidR="003C0E44" w:rsidRPr="00C45926" w:rsidRDefault="003C0E44" w:rsidP="00B50FFC">
      <w:pPr>
        <w:spacing w:line="276" w:lineRule="auto"/>
        <w:rPr>
          <w:b/>
          <w:sz w:val="28"/>
          <w:szCs w:val="32"/>
          <w:u w:val="single"/>
        </w:rPr>
      </w:pPr>
    </w:p>
    <w:p w:rsidR="0024123D" w:rsidRPr="00C45926" w:rsidRDefault="001661F2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По данному направлению в проекте бюджета предусмотрены расходы</w:t>
      </w:r>
      <w:r w:rsidR="00D9161B" w:rsidRPr="00C45926">
        <w:rPr>
          <w:sz w:val="28"/>
          <w:szCs w:val="32"/>
        </w:rPr>
        <w:t xml:space="preserve"> на совершенствование системы предупреждения и защиты населения от чрезвычайных ситуаций природного и техногенного характера, повышения уровня безопасности граждан и  укрепление единства многонационального народа, проживающего на территории Нефтеюганского района. </w:t>
      </w:r>
    </w:p>
    <w:p w:rsidR="006F591B" w:rsidRPr="00C45926" w:rsidRDefault="00D9161B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Реализация мероприятий будет осуществляться в рамках трех муниципальных </w:t>
      </w:r>
      <w:r w:rsidR="00582C09" w:rsidRPr="00C45926">
        <w:rPr>
          <w:sz w:val="28"/>
          <w:szCs w:val="32"/>
        </w:rPr>
        <w:t>программ</w:t>
      </w:r>
      <w:r w:rsidR="006F591B" w:rsidRPr="00C45926">
        <w:rPr>
          <w:sz w:val="28"/>
          <w:szCs w:val="32"/>
        </w:rPr>
        <w:t xml:space="preserve">: </w:t>
      </w:r>
    </w:p>
    <w:p w:rsidR="006F591B" w:rsidRPr="00C45926" w:rsidRDefault="006F591B" w:rsidP="00E463F3">
      <w:pPr>
        <w:spacing w:line="276" w:lineRule="auto"/>
        <w:ind w:firstLine="708"/>
        <w:jc w:val="both"/>
        <w:rPr>
          <w:i/>
          <w:sz w:val="28"/>
          <w:szCs w:val="32"/>
        </w:rPr>
      </w:pPr>
      <w:r w:rsidRPr="00C45926">
        <w:rPr>
          <w:i/>
          <w:sz w:val="28"/>
          <w:szCs w:val="32"/>
        </w:rPr>
        <w:t>- Муниципальная программа "Обеспечение прав и законных интересов населения Нефтеюганского района Ханты-Мансийского автономного округа - Югры в отдельных сферах жизнедеятельности в 2014-2020 годы";</w:t>
      </w:r>
    </w:p>
    <w:p w:rsidR="006F591B" w:rsidRPr="00C45926" w:rsidRDefault="006F591B" w:rsidP="00E463F3">
      <w:pPr>
        <w:spacing w:line="276" w:lineRule="auto"/>
        <w:ind w:firstLine="708"/>
        <w:jc w:val="both"/>
        <w:rPr>
          <w:i/>
          <w:sz w:val="28"/>
          <w:szCs w:val="32"/>
        </w:rPr>
      </w:pPr>
      <w:r w:rsidRPr="00C45926">
        <w:rPr>
          <w:i/>
          <w:sz w:val="28"/>
          <w:szCs w:val="32"/>
        </w:rPr>
        <w:t xml:space="preserve">- Муниципальная программа "Защита населения и территорий от чрезвычайных ситуаций, обеспечение пожарной безопасности </w:t>
      </w:r>
      <w:proofErr w:type="gramStart"/>
      <w:r w:rsidRPr="00C45926">
        <w:rPr>
          <w:i/>
          <w:sz w:val="28"/>
          <w:szCs w:val="32"/>
        </w:rPr>
        <w:t>в</w:t>
      </w:r>
      <w:proofErr w:type="gramEnd"/>
      <w:r w:rsidRPr="00C45926">
        <w:rPr>
          <w:i/>
          <w:sz w:val="28"/>
          <w:szCs w:val="32"/>
        </w:rPr>
        <w:t xml:space="preserve">  </w:t>
      </w:r>
      <w:proofErr w:type="gramStart"/>
      <w:r w:rsidRPr="00C45926">
        <w:rPr>
          <w:i/>
          <w:sz w:val="28"/>
          <w:szCs w:val="32"/>
        </w:rPr>
        <w:t>Нефтеюганском</w:t>
      </w:r>
      <w:proofErr w:type="gramEnd"/>
      <w:r w:rsidRPr="00C45926">
        <w:rPr>
          <w:i/>
          <w:sz w:val="28"/>
          <w:szCs w:val="32"/>
        </w:rPr>
        <w:t xml:space="preserve"> районе на 2014-2020 годы";</w:t>
      </w:r>
    </w:p>
    <w:p w:rsidR="006F591B" w:rsidRPr="00C45926" w:rsidRDefault="007B4E4F" w:rsidP="00E463F3">
      <w:pPr>
        <w:spacing w:line="276" w:lineRule="auto"/>
        <w:ind w:firstLine="708"/>
        <w:jc w:val="both"/>
        <w:rPr>
          <w:i/>
          <w:sz w:val="28"/>
          <w:szCs w:val="32"/>
        </w:rPr>
      </w:pPr>
      <w:r w:rsidRPr="00C45926">
        <w:rPr>
          <w:i/>
          <w:sz w:val="28"/>
          <w:szCs w:val="32"/>
        </w:rPr>
        <w:t>-</w:t>
      </w:r>
      <w:r w:rsidR="006F591B" w:rsidRPr="00C45926">
        <w:rPr>
          <w:i/>
          <w:sz w:val="28"/>
          <w:szCs w:val="32"/>
        </w:rPr>
        <w:t xml:space="preserve">Муниципальная программа "Профилактика экстремизма, гармонизация межэтнических и межкультурных отношений </w:t>
      </w:r>
      <w:proofErr w:type="gramStart"/>
      <w:r w:rsidR="006F591B" w:rsidRPr="00C45926">
        <w:rPr>
          <w:i/>
          <w:sz w:val="28"/>
          <w:szCs w:val="32"/>
        </w:rPr>
        <w:t>в</w:t>
      </w:r>
      <w:proofErr w:type="gramEnd"/>
      <w:r w:rsidR="006F591B" w:rsidRPr="00C45926">
        <w:rPr>
          <w:i/>
          <w:sz w:val="28"/>
          <w:szCs w:val="32"/>
        </w:rPr>
        <w:t xml:space="preserve"> </w:t>
      </w:r>
      <w:proofErr w:type="gramStart"/>
      <w:r w:rsidR="006F591B" w:rsidRPr="00C45926">
        <w:rPr>
          <w:i/>
          <w:sz w:val="28"/>
          <w:szCs w:val="32"/>
        </w:rPr>
        <w:t>Нефтеюга</w:t>
      </w:r>
      <w:r w:rsidR="00922075" w:rsidRPr="00C45926">
        <w:rPr>
          <w:i/>
          <w:sz w:val="28"/>
          <w:szCs w:val="32"/>
        </w:rPr>
        <w:t>нском</w:t>
      </w:r>
      <w:proofErr w:type="gramEnd"/>
      <w:r w:rsidR="00922075" w:rsidRPr="00C45926">
        <w:rPr>
          <w:i/>
          <w:sz w:val="28"/>
          <w:szCs w:val="32"/>
        </w:rPr>
        <w:t xml:space="preserve"> районе на 2014-2020 годы",</w:t>
      </w:r>
    </w:p>
    <w:p w:rsidR="00172E74" w:rsidRPr="00C45926" w:rsidRDefault="00D9161B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на которые </w:t>
      </w:r>
      <w:r w:rsidR="001661F2" w:rsidRPr="00C45926">
        <w:rPr>
          <w:sz w:val="28"/>
          <w:szCs w:val="32"/>
        </w:rPr>
        <w:t xml:space="preserve"> </w:t>
      </w:r>
      <w:r w:rsidR="00582C09" w:rsidRPr="00C45926">
        <w:rPr>
          <w:sz w:val="28"/>
          <w:szCs w:val="32"/>
        </w:rPr>
        <w:t xml:space="preserve">предусмотрено направить </w:t>
      </w:r>
      <w:r w:rsidR="009C0C4E" w:rsidRPr="00C45926">
        <w:rPr>
          <w:b/>
          <w:sz w:val="28"/>
          <w:szCs w:val="32"/>
        </w:rPr>
        <w:t>в 2018 году</w:t>
      </w:r>
      <w:r w:rsidR="009C0C4E" w:rsidRPr="00C45926">
        <w:rPr>
          <w:sz w:val="28"/>
          <w:szCs w:val="32"/>
        </w:rPr>
        <w:t xml:space="preserve"> </w:t>
      </w:r>
      <w:r w:rsidR="00582C09" w:rsidRPr="00C45926">
        <w:rPr>
          <w:b/>
          <w:sz w:val="28"/>
          <w:szCs w:val="32"/>
          <w:u w:val="single"/>
        </w:rPr>
        <w:t>61,1 млн.</w:t>
      </w:r>
      <w:r w:rsidR="008F01E4" w:rsidRPr="00C45926">
        <w:rPr>
          <w:b/>
          <w:sz w:val="28"/>
          <w:szCs w:val="32"/>
          <w:u w:val="single"/>
        </w:rPr>
        <w:t xml:space="preserve"> </w:t>
      </w:r>
      <w:r w:rsidR="00582C09" w:rsidRPr="00C45926">
        <w:rPr>
          <w:b/>
          <w:sz w:val="28"/>
          <w:szCs w:val="32"/>
          <w:u w:val="single"/>
        </w:rPr>
        <w:t>рублей</w:t>
      </w:r>
      <w:r w:rsidR="00BB0538" w:rsidRPr="00C45926">
        <w:rPr>
          <w:sz w:val="28"/>
          <w:szCs w:val="32"/>
        </w:rPr>
        <w:t xml:space="preserve">, в том числе </w:t>
      </w:r>
      <w:r w:rsidR="00060758" w:rsidRPr="00C45926">
        <w:rPr>
          <w:sz w:val="28"/>
          <w:szCs w:val="32"/>
        </w:rPr>
        <w:t>на обеспечение функционирования муниципальной системы оповещения населения и Системы 112 – запланировано направить 12,1 млн.</w:t>
      </w:r>
      <w:r w:rsidR="008F01E4" w:rsidRPr="00C45926">
        <w:rPr>
          <w:sz w:val="28"/>
          <w:szCs w:val="32"/>
        </w:rPr>
        <w:t xml:space="preserve"> </w:t>
      </w:r>
      <w:r w:rsidR="00060758" w:rsidRPr="00C45926">
        <w:rPr>
          <w:sz w:val="28"/>
          <w:szCs w:val="32"/>
        </w:rPr>
        <w:t>рублей, на мероприятия направленные на противодействие идеологии экстремизма, гармонизацию межнациональных отношений, укрепление единства российской нации – 1,4 млн.</w:t>
      </w:r>
      <w:r w:rsidR="008F01E4" w:rsidRPr="00C45926">
        <w:rPr>
          <w:sz w:val="28"/>
          <w:szCs w:val="32"/>
        </w:rPr>
        <w:t xml:space="preserve"> </w:t>
      </w:r>
      <w:r w:rsidR="00060758" w:rsidRPr="00C45926">
        <w:rPr>
          <w:sz w:val="28"/>
          <w:szCs w:val="32"/>
        </w:rPr>
        <w:t>рублей,</w:t>
      </w:r>
      <w:r w:rsidR="00172E74" w:rsidRPr="00C45926">
        <w:rPr>
          <w:sz w:val="28"/>
          <w:szCs w:val="32"/>
        </w:rPr>
        <w:t xml:space="preserve"> охрану общественного порядка и профилактику правонарушений – 1,8 млн.</w:t>
      </w:r>
      <w:r w:rsidR="008F01E4" w:rsidRPr="00C45926">
        <w:rPr>
          <w:sz w:val="28"/>
          <w:szCs w:val="32"/>
        </w:rPr>
        <w:t xml:space="preserve"> </w:t>
      </w:r>
      <w:r w:rsidR="00172E74" w:rsidRPr="00C45926">
        <w:rPr>
          <w:sz w:val="28"/>
          <w:szCs w:val="32"/>
        </w:rPr>
        <w:t>рублей</w:t>
      </w:r>
      <w:r w:rsidR="00BE0A96" w:rsidRPr="00C45926">
        <w:rPr>
          <w:sz w:val="28"/>
          <w:szCs w:val="32"/>
        </w:rPr>
        <w:t xml:space="preserve">. </w:t>
      </w:r>
    </w:p>
    <w:p w:rsidR="00060758" w:rsidRPr="00C45926" w:rsidRDefault="000438A0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На обеспечение деятельности Единая дежурно-диспетчерская служба (ЕДДС) </w:t>
      </w:r>
      <w:r w:rsidR="00E756DC" w:rsidRPr="00C45926">
        <w:rPr>
          <w:sz w:val="28"/>
          <w:szCs w:val="32"/>
        </w:rPr>
        <w:t xml:space="preserve">запланировано - </w:t>
      </w:r>
      <w:r w:rsidRPr="00C45926">
        <w:rPr>
          <w:sz w:val="28"/>
          <w:szCs w:val="32"/>
        </w:rPr>
        <w:t>43,5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рублей, </w:t>
      </w:r>
      <w:r w:rsidR="00FC2082" w:rsidRPr="00C45926">
        <w:rPr>
          <w:sz w:val="28"/>
          <w:szCs w:val="32"/>
        </w:rPr>
        <w:t>обеспечение деятельности административных комиссий – 1,6 млн.</w:t>
      </w:r>
      <w:r w:rsidR="008F01E4" w:rsidRPr="00C45926">
        <w:rPr>
          <w:sz w:val="28"/>
          <w:szCs w:val="32"/>
        </w:rPr>
        <w:t xml:space="preserve"> </w:t>
      </w:r>
      <w:r w:rsidR="00FC2082" w:rsidRPr="00C45926">
        <w:rPr>
          <w:sz w:val="28"/>
          <w:szCs w:val="32"/>
        </w:rPr>
        <w:t>руб</w:t>
      </w:r>
      <w:r w:rsidR="007E7125" w:rsidRPr="00C45926">
        <w:rPr>
          <w:sz w:val="28"/>
          <w:szCs w:val="32"/>
        </w:rPr>
        <w:t>лей.</w:t>
      </w:r>
    </w:p>
    <w:p w:rsidR="00C05DC0" w:rsidRPr="00C45926" w:rsidRDefault="00C05DC0" w:rsidP="00E463F3">
      <w:pPr>
        <w:tabs>
          <w:tab w:val="left" w:pos="0"/>
        </w:tabs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Предусмотренные средства позволят достичь </w:t>
      </w:r>
      <w:r w:rsidR="00D15480" w:rsidRPr="00C45926">
        <w:rPr>
          <w:sz w:val="28"/>
          <w:szCs w:val="32"/>
        </w:rPr>
        <w:t xml:space="preserve">основных </w:t>
      </w:r>
      <w:r w:rsidRPr="00C45926">
        <w:rPr>
          <w:sz w:val="28"/>
          <w:szCs w:val="32"/>
        </w:rPr>
        <w:t xml:space="preserve">целевых показателей </w:t>
      </w:r>
      <w:r w:rsidR="00361EA3" w:rsidRPr="00C45926">
        <w:rPr>
          <w:sz w:val="28"/>
          <w:szCs w:val="32"/>
        </w:rPr>
        <w:t>муниципальных программ.</w:t>
      </w:r>
    </w:p>
    <w:p w:rsidR="00BB7F88" w:rsidRPr="00C45926" w:rsidRDefault="009C0C4E" w:rsidP="00E463F3">
      <w:pPr>
        <w:tabs>
          <w:tab w:val="left" w:pos="0"/>
        </w:tabs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На 2019 год </w:t>
      </w:r>
      <w:r w:rsidR="003C600F" w:rsidRPr="00C45926">
        <w:rPr>
          <w:sz w:val="28"/>
          <w:szCs w:val="32"/>
        </w:rPr>
        <w:t xml:space="preserve">на программный </w:t>
      </w:r>
      <w:r w:rsidR="003C600F" w:rsidRPr="00C45926">
        <w:rPr>
          <w:b/>
          <w:sz w:val="28"/>
          <w:szCs w:val="32"/>
        </w:rPr>
        <w:t xml:space="preserve">блок обеспечение безопасности </w:t>
      </w:r>
      <w:r w:rsidR="00E756DC" w:rsidRPr="00C45926">
        <w:rPr>
          <w:b/>
          <w:sz w:val="28"/>
          <w:szCs w:val="32"/>
        </w:rPr>
        <w:t>граждан</w:t>
      </w:r>
      <w:r w:rsidR="00E756DC" w:rsidRPr="00C45926">
        <w:rPr>
          <w:sz w:val="28"/>
          <w:szCs w:val="32"/>
        </w:rPr>
        <w:t xml:space="preserve"> </w:t>
      </w:r>
      <w:r w:rsidR="003C600F" w:rsidRPr="00C45926">
        <w:rPr>
          <w:sz w:val="28"/>
          <w:szCs w:val="32"/>
        </w:rPr>
        <w:t xml:space="preserve">запланировано </w:t>
      </w:r>
      <w:r w:rsidR="00FF4EB5" w:rsidRPr="00C45926">
        <w:rPr>
          <w:sz w:val="28"/>
          <w:szCs w:val="32"/>
        </w:rPr>
        <w:t>50,4</w:t>
      </w:r>
      <w:r w:rsidRPr="00C45926">
        <w:rPr>
          <w:sz w:val="28"/>
          <w:szCs w:val="32"/>
        </w:rPr>
        <w:t xml:space="preserve">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рублей, на 2020 год- </w:t>
      </w:r>
      <w:r w:rsidR="00FF4EB5" w:rsidRPr="00C45926">
        <w:rPr>
          <w:sz w:val="28"/>
          <w:szCs w:val="32"/>
        </w:rPr>
        <w:t xml:space="preserve">50 </w:t>
      </w:r>
      <w:r w:rsidRPr="00C45926">
        <w:rPr>
          <w:sz w:val="28"/>
          <w:szCs w:val="32"/>
        </w:rPr>
        <w:t>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рублей.</w:t>
      </w: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433983" w:rsidRDefault="00433983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  <w:r w:rsidRPr="00C45926">
        <w:rPr>
          <w:b/>
          <w:noProof/>
          <w:sz w:val="28"/>
          <w:szCs w:val="32"/>
        </w:rPr>
        <w:lastRenderedPageBreak/>
        <w:drawing>
          <wp:anchor distT="0" distB="0" distL="114300" distR="114300" simplePos="0" relativeHeight="251668480" behindDoc="0" locked="0" layoutInCell="1" allowOverlap="1" wp14:anchorId="7CB49336" wp14:editId="368073BB">
            <wp:simplePos x="0" y="0"/>
            <wp:positionH relativeFrom="column">
              <wp:posOffset>921385</wp:posOffset>
            </wp:positionH>
            <wp:positionV relativeFrom="paragraph">
              <wp:posOffset>-37465</wp:posOffset>
            </wp:positionV>
            <wp:extent cx="4316730" cy="3237230"/>
            <wp:effectExtent l="0" t="0" r="7620" b="1270"/>
            <wp:wrapTopAndBottom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6730" cy="3237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F88" w:rsidRPr="00C45926" w:rsidRDefault="00164C0C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  <w:r w:rsidRPr="00C45926">
        <w:rPr>
          <w:b/>
          <w:sz w:val="28"/>
          <w:szCs w:val="32"/>
          <w:u w:val="single"/>
          <w:lang w:val="en-US"/>
        </w:rPr>
        <w:t>III</w:t>
      </w:r>
      <w:r w:rsidR="00D05A20" w:rsidRPr="00C45926">
        <w:rPr>
          <w:b/>
          <w:sz w:val="28"/>
          <w:szCs w:val="32"/>
          <w:u w:val="single"/>
        </w:rPr>
        <w:t xml:space="preserve">. </w:t>
      </w:r>
      <w:r w:rsidR="00BB7F88" w:rsidRPr="00C45926">
        <w:rPr>
          <w:b/>
          <w:sz w:val="28"/>
          <w:szCs w:val="32"/>
          <w:u w:val="single"/>
        </w:rPr>
        <w:t>Новое качество жизни</w:t>
      </w:r>
    </w:p>
    <w:p w:rsidR="008F01E4" w:rsidRPr="00C45926" w:rsidRDefault="008F01E4" w:rsidP="00E463F3">
      <w:pPr>
        <w:tabs>
          <w:tab w:val="left" w:pos="0"/>
        </w:tabs>
        <w:spacing w:line="276" w:lineRule="auto"/>
        <w:ind w:firstLine="851"/>
        <w:jc w:val="center"/>
        <w:rPr>
          <w:b/>
          <w:sz w:val="28"/>
          <w:szCs w:val="32"/>
          <w:u w:val="single"/>
        </w:rPr>
      </w:pPr>
    </w:p>
    <w:p w:rsidR="00005152" w:rsidRPr="00C45926" w:rsidRDefault="00433983" w:rsidP="00433983">
      <w:pPr>
        <w:tabs>
          <w:tab w:val="left" w:pos="0"/>
        </w:tabs>
        <w:spacing w:line="276" w:lineRule="auto"/>
        <w:jc w:val="both"/>
        <w:rPr>
          <w:bCs/>
          <w:sz w:val="28"/>
          <w:szCs w:val="32"/>
        </w:rPr>
      </w:pPr>
      <w:r>
        <w:rPr>
          <w:b/>
          <w:sz w:val="28"/>
          <w:szCs w:val="32"/>
        </w:rPr>
        <w:tab/>
      </w:r>
      <w:r w:rsidR="0063090B" w:rsidRPr="00433983">
        <w:rPr>
          <w:b/>
          <w:sz w:val="28"/>
          <w:szCs w:val="32"/>
          <w:u w:val="single"/>
        </w:rPr>
        <w:t>Развитие жилищно-коммунального хозяйства</w:t>
      </w:r>
      <w:r w:rsidRPr="00433983">
        <w:rPr>
          <w:b/>
          <w:sz w:val="28"/>
          <w:szCs w:val="32"/>
        </w:rPr>
        <w:t>.</w:t>
      </w:r>
      <w:r w:rsidR="006159BA" w:rsidRPr="00433983">
        <w:rPr>
          <w:bCs/>
          <w:sz w:val="28"/>
          <w:szCs w:val="32"/>
        </w:rPr>
        <w:t xml:space="preserve"> </w:t>
      </w:r>
      <w:r>
        <w:rPr>
          <w:bCs/>
          <w:sz w:val="28"/>
          <w:szCs w:val="32"/>
        </w:rPr>
        <w:t xml:space="preserve"> По </w:t>
      </w:r>
      <w:r w:rsidR="00492EDD" w:rsidRPr="00C45926">
        <w:rPr>
          <w:bCs/>
          <w:sz w:val="28"/>
          <w:szCs w:val="32"/>
        </w:rPr>
        <w:t xml:space="preserve">данной отрасли в 2018 году расходы в сумме </w:t>
      </w:r>
      <w:r w:rsidR="00794E50" w:rsidRPr="00C45926">
        <w:rPr>
          <w:bCs/>
          <w:sz w:val="28"/>
          <w:szCs w:val="32"/>
        </w:rPr>
        <w:t xml:space="preserve">- </w:t>
      </w:r>
      <w:r w:rsidR="00492EDD" w:rsidRPr="00C45926">
        <w:rPr>
          <w:b/>
          <w:sz w:val="28"/>
          <w:szCs w:val="32"/>
        </w:rPr>
        <w:t>575 млн. рублей</w:t>
      </w:r>
      <w:r w:rsidR="00492EDD" w:rsidRPr="00C45926">
        <w:rPr>
          <w:sz w:val="28"/>
          <w:szCs w:val="32"/>
        </w:rPr>
        <w:t xml:space="preserve"> </w:t>
      </w:r>
      <w:r w:rsidR="00492EDD" w:rsidRPr="00C45926">
        <w:rPr>
          <w:bCs/>
          <w:sz w:val="28"/>
          <w:szCs w:val="32"/>
        </w:rPr>
        <w:t xml:space="preserve">запланированы </w:t>
      </w:r>
      <w:r w:rsidR="009C0C4E" w:rsidRPr="00C45926">
        <w:rPr>
          <w:bCs/>
          <w:sz w:val="28"/>
          <w:szCs w:val="32"/>
        </w:rPr>
        <w:t>двум</w:t>
      </w:r>
      <w:r w:rsidR="00492EDD" w:rsidRPr="00C45926">
        <w:rPr>
          <w:b/>
          <w:bCs/>
          <w:sz w:val="28"/>
          <w:szCs w:val="32"/>
        </w:rPr>
        <w:t xml:space="preserve"> </w:t>
      </w:r>
      <w:r w:rsidR="00492EDD" w:rsidRPr="00C45926">
        <w:rPr>
          <w:bCs/>
          <w:sz w:val="28"/>
          <w:szCs w:val="32"/>
        </w:rPr>
        <w:t>муниципальным программам</w:t>
      </w:r>
      <w:r w:rsidR="00005152" w:rsidRPr="00C45926">
        <w:rPr>
          <w:bCs/>
          <w:sz w:val="28"/>
          <w:szCs w:val="32"/>
        </w:rPr>
        <w:t>:</w:t>
      </w:r>
    </w:p>
    <w:p w:rsidR="00005152" w:rsidRPr="00C45926" w:rsidRDefault="00005152" w:rsidP="00E463F3">
      <w:pPr>
        <w:spacing w:line="276" w:lineRule="auto"/>
        <w:ind w:firstLine="708"/>
        <w:jc w:val="both"/>
        <w:rPr>
          <w:bCs/>
          <w:sz w:val="28"/>
          <w:szCs w:val="32"/>
        </w:rPr>
      </w:pPr>
      <w:r w:rsidRPr="00C45926">
        <w:rPr>
          <w:bCs/>
          <w:sz w:val="28"/>
          <w:szCs w:val="32"/>
        </w:rPr>
        <w:t>- «Обеспечение доступным и комфортным жильем жителей Нефтеюганского района в 2017-2020 годах</w:t>
      </w:r>
      <w:r w:rsidR="007B4E4F" w:rsidRPr="00C45926">
        <w:rPr>
          <w:bCs/>
          <w:sz w:val="28"/>
          <w:szCs w:val="32"/>
        </w:rPr>
        <w:t>;</w:t>
      </w:r>
    </w:p>
    <w:p w:rsidR="00005152" w:rsidRPr="00C45926" w:rsidRDefault="00005152" w:rsidP="00E463F3">
      <w:pPr>
        <w:spacing w:line="276" w:lineRule="auto"/>
        <w:jc w:val="both"/>
        <w:rPr>
          <w:bCs/>
          <w:sz w:val="28"/>
          <w:szCs w:val="32"/>
        </w:rPr>
      </w:pPr>
      <w:r w:rsidRPr="00C45926">
        <w:rPr>
          <w:bCs/>
          <w:sz w:val="28"/>
          <w:szCs w:val="32"/>
        </w:rPr>
        <w:t xml:space="preserve"> </w:t>
      </w:r>
      <w:r w:rsidRPr="00C45926">
        <w:rPr>
          <w:bCs/>
          <w:sz w:val="28"/>
          <w:szCs w:val="32"/>
        </w:rPr>
        <w:tab/>
        <w:t>- «Развитие жилищно-коммунального комплекса и повышение энергетической эффективности в муниципальном образовании Нефтеюганский район на 2017-2020 годы»</w:t>
      </w:r>
      <w:r w:rsidR="007B4E4F" w:rsidRPr="00C45926">
        <w:rPr>
          <w:bCs/>
          <w:sz w:val="28"/>
          <w:szCs w:val="32"/>
        </w:rPr>
        <w:t>.</w:t>
      </w:r>
    </w:p>
    <w:p w:rsidR="006159BA" w:rsidRPr="00C45926" w:rsidRDefault="00005152" w:rsidP="00E463F3">
      <w:pPr>
        <w:spacing w:line="276" w:lineRule="auto"/>
        <w:ind w:firstLine="708"/>
        <w:jc w:val="both"/>
        <w:rPr>
          <w:bCs/>
          <w:sz w:val="28"/>
          <w:szCs w:val="32"/>
        </w:rPr>
      </w:pPr>
      <w:r w:rsidRPr="00C45926">
        <w:rPr>
          <w:bCs/>
          <w:sz w:val="28"/>
          <w:szCs w:val="32"/>
        </w:rPr>
        <w:t>По сравнению с проектом на 2017 год расходы по программам увеличены в 1,9 раза, что составляет 277,8 млн.</w:t>
      </w:r>
      <w:r w:rsidR="008F01E4" w:rsidRPr="00C45926">
        <w:rPr>
          <w:bCs/>
          <w:sz w:val="28"/>
          <w:szCs w:val="32"/>
        </w:rPr>
        <w:t xml:space="preserve"> </w:t>
      </w:r>
      <w:r w:rsidRPr="00C45926">
        <w:rPr>
          <w:bCs/>
          <w:sz w:val="28"/>
          <w:szCs w:val="32"/>
        </w:rPr>
        <w:t>рублей.</w:t>
      </w:r>
    </w:p>
    <w:p w:rsidR="009C0C4E" w:rsidRPr="00C45926" w:rsidRDefault="009C0C4E" w:rsidP="00E463F3">
      <w:pPr>
        <w:spacing w:line="276" w:lineRule="auto"/>
        <w:ind w:firstLine="708"/>
        <w:jc w:val="both"/>
        <w:rPr>
          <w:iCs/>
          <w:sz w:val="28"/>
          <w:szCs w:val="32"/>
        </w:rPr>
      </w:pPr>
      <w:r w:rsidRPr="00C45926">
        <w:rPr>
          <w:bCs/>
          <w:sz w:val="28"/>
          <w:szCs w:val="32"/>
        </w:rPr>
        <w:t xml:space="preserve">На муниципальную программу </w:t>
      </w:r>
      <w:r w:rsidR="00492EDD" w:rsidRPr="00C45926">
        <w:rPr>
          <w:bCs/>
          <w:sz w:val="28"/>
          <w:szCs w:val="32"/>
        </w:rPr>
        <w:t>«Обеспечение доступным и комфортным жильем жителей Нефтеюганского района в 2017-2020 годах»</w:t>
      </w:r>
      <w:r w:rsidRPr="00C45926">
        <w:rPr>
          <w:bCs/>
          <w:sz w:val="28"/>
          <w:szCs w:val="32"/>
        </w:rPr>
        <w:t xml:space="preserve"> планируется направить</w:t>
      </w:r>
      <w:r w:rsidR="00794E50" w:rsidRPr="00C45926">
        <w:rPr>
          <w:bCs/>
          <w:sz w:val="28"/>
          <w:szCs w:val="32"/>
        </w:rPr>
        <w:t xml:space="preserve"> -</w:t>
      </w:r>
      <w:r w:rsidRPr="00C45926">
        <w:rPr>
          <w:iCs/>
          <w:sz w:val="28"/>
          <w:szCs w:val="32"/>
        </w:rPr>
        <w:t xml:space="preserve">  </w:t>
      </w:r>
      <w:r w:rsidRPr="00C45926">
        <w:rPr>
          <w:b/>
          <w:iCs/>
          <w:sz w:val="28"/>
          <w:szCs w:val="32"/>
        </w:rPr>
        <w:t>337,5 млн. рублей</w:t>
      </w:r>
      <w:r w:rsidRPr="00C45926">
        <w:rPr>
          <w:iCs/>
          <w:sz w:val="28"/>
          <w:szCs w:val="32"/>
        </w:rPr>
        <w:t xml:space="preserve"> в том числе:</w:t>
      </w:r>
    </w:p>
    <w:p w:rsidR="009C0C4E" w:rsidRPr="00C45926" w:rsidRDefault="009C0C4E" w:rsidP="00E463F3">
      <w:pPr>
        <w:spacing w:line="276" w:lineRule="auto"/>
        <w:ind w:firstLine="851"/>
        <w:jc w:val="both"/>
        <w:rPr>
          <w:spacing w:val="2"/>
          <w:sz w:val="28"/>
          <w:szCs w:val="32"/>
          <w:shd w:val="clear" w:color="auto" w:fill="FFFFFF"/>
        </w:rPr>
      </w:pPr>
      <w:r w:rsidRPr="00C45926">
        <w:rPr>
          <w:iCs/>
          <w:sz w:val="28"/>
          <w:szCs w:val="32"/>
        </w:rPr>
        <w:t xml:space="preserve">- на </w:t>
      </w:r>
      <w:r w:rsidRPr="00C45926">
        <w:rPr>
          <w:rFonts w:eastAsia="Calibri"/>
          <w:iCs/>
          <w:sz w:val="28"/>
          <w:szCs w:val="32"/>
        </w:rPr>
        <w:t xml:space="preserve">осуществление градостроительной деятельности </w:t>
      </w:r>
      <w:r w:rsidR="00794E50" w:rsidRPr="00C45926">
        <w:rPr>
          <w:rFonts w:eastAsia="Calibri"/>
          <w:iCs/>
          <w:sz w:val="28"/>
          <w:szCs w:val="32"/>
        </w:rPr>
        <w:t xml:space="preserve">- </w:t>
      </w:r>
      <w:r w:rsidRPr="00C45926">
        <w:rPr>
          <w:rFonts w:eastAsia="Calibri"/>
          <w:iCs/>
          <w:sz w:val="28"/>
          <w:szCs w:val="32"/>
        </w:rPr>
        <w:t>34,3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Pr="00C45926">
        <w:rPr>
          <w:rFonts w:eastAsia="Calibri"/>
          <w:iCs/>
          <w:sz w:val="28"/>
          <w:szCs w:val="32"/>
        </w:rPr>
        <w:t>рублей (</w:t>
      </w:r>
      <w:r w:rsidRPr="00C45926">
        <w:rPr>
          <w:spacing w:val="2"/>
          <w:sz w:val="28"/>
          <w:szCs w:val="32"/>
          <w:shd w:val="clear" w:color="auto" w:fill="FFFFFF"/>
        </w:rPr>
        <w:t xml:space="preserve">формирование на территории Нефтеюганского района градостроительной документации и внедрение автоматизированных информационных систем обеспечения </w:t>
      </w:r>
      <w:r w:rsidR="00E053E6" w:rsidRPr="00C45926">
        <w:rPr>
          <w:spacing w:val="2"/>
          <w:sz w:val="28"/>
          <w:szCs w:val="32"/>
          <w:shd w:val="clear" w:color="auto" w:fill="FFFFFF"/>
        </w:rPr>
        <w:t>градостроительной деятельности).</w:t>
      </w:r>
      <w:r w:rsidR="00E053E6" w:rsidRPr="00C45926">
        <w:rPr>
          <w:bCs/>
          <w:sz w:val="28"/>
          <w:szCs w:val="32"/>
        </w:rPr>
        <w:t xml:space="preserve"> Увеличение к проекту 2017 года  на 12,7 4 млн.</w:t>
      </w:r>
      <w:r w:rsidR="008F01E4" w:rsidRPr="00C45926">
        <w:rPr>
          <w:bCs/>
          <w:sz w:val="28"/>
          <w:szCs w:val="32"/>
        </w:rPr>
        <w:t xml:space="preserve"> </w:t>
      </w:r>
      <w:r w:rsidR="00E053E6" w:rsidRPr="00C45926">
        <w:rPr>
          <w:bCs/>
          <w:sz w:val="28"/>
          <w:szCs w:val="32"/>
        </w:rPr>
        <w:t>рублей.</w:t>
      </w:r>
    </w:p>
    <w:p w:rsidR="009C0C4E" w:rsidRPr="00C45926" w:rsidRDefault="009C0C4E" w:rsidP="00E463F3">
      <w:pPr>
        <w:spacing w:line="276" w:lineRule="auto"/>
        <w:ind w:firstLine="851"/>
        <w:jc w:val="both"/>
        <w:rPr>
          <w:rStyle w:val="apple-converted-space"/>
          <w:spacing w:val="2"/>
          <w:sz w:val="28"/>
          <w:szCs w:val="32"/>
          <w:shd w:val="clear" w:color="auto" w:fill="FFFFFF"/>
        </w:rPr>
      </w:pPr>
      <w:r w:rsidRPr="00C45926">
        <w:rPr>
          <w:rStyle w:val="apple-converted-space"/>
          <w:spacing w:val="2"/>
          <w:sz w:val="28"/>
          <w:szCs w:val="32"/>
          <w:shd w:val="clear" w:color="auto" w:fill="FFFFFF"/>
        </w:rPr>
        <w:t>-</w:t>
      </w:r>
      <w:r w:rsidR="00363D0F" w:rsidRPr="00C45926">
        <w:rPr>
          <w:rStyle w:val="apple-converted-space"/>
          <w:spacing w:val="2"/>
          <w:sz w:val="28"/>
          <w:szCs w:val="32"/>
          <w:shd w:val="clear" w:color="auto" w:fill="FFFFFF"/>
        </w:rPr>
        <w:t xml:space="preserve"> на </w:t>
      </w:r>
      <w:r w:rsidRPr="00C45926">
        <w:rPr>
          <w:rStyle w:val="apple-converted-space"/>
          <w:spacing w:val="2"/>
          <w:sz w:val="28"/>
          <w:szCs w:val="32"/>
          <w:shd w:val="clear" w:color="auto" w:fill="FFFFFF"/>
        </w:rPr>
        <w:t>п</w:t>
      </w:r>
      <w:r w:rsidRPr="00C45926">
        <w:rPr>
          <w:rFonts w:eastAsia="Calibri"/>
          <w:iCs/>
          <w:sz w:val="28"/>
          <w:szCs w:val="32"/>
        </w:rPr>
        <w:t>риобретение жилых помещений</w:t>
      </w:r>
      <w:r w:rsidRPr="00C45926">
        <w:rPr>
          <w:rStyle w:val="apple-converted-space"/>
          <w:spacing w:val="2"/>
          <w:sz w:val="28"/>
          <w:szCs w:val="32"/>
          <w:shd w:val="clear" w:color="auto" w:fill="FFFFFF"/>
        </w:rPr>
        <w:t> </w:t>
      </w:r>
      <w:r w:rsidR="00794E50" w:rsidRPr="00C45926">
        <w:rPr>
          <w:rStyle w:val="apple-converted-space"/>
          <w:spacing w:val="2"/>
          <w:sz w:val="28"/>
          <w:szCs w:val="32"/>
          <w:shd w:val="clear" w:color="auto" w:fill="FFFFFF"/>
        </w:rPr>
        <w:t xml:space="preserve">- </w:t>
      </w:r>
      <w:r w:rsidRPr="00C45926">
        <w:rPr>
          <w:rStyle w:val="apple-converted-space"/>
          <w:spacing w:val="2"/>
          <w:sz w:val="28"/>
          <w:szCs w:val="32"/>
          <w:shd w:val="clear" w:color="auto" w:fill="FFFFFF"/>
        </w:rPr>
        <w:t xml:space="preserve"> 97,7 млн.</w:t>
      </w:r>
      <w:r w:rsidR="008F01E4" w:rsidRPr="00C45926">
        <w:rPr>
          <w:rStyle w:val="apple-converted-space"/>
          <w:spacing w:val="2"/>
          <w:sz w:val="28"/>
          <w:szCs w:val="32"/>
          <w:shd w:val="clear" w:color="auto" w:fill="FFFFFF"/>
        </w:rPr>
        <w:t xml:space="preserve"> </w:t>
      </w:r>
      <w:r w:rsidRPr="00C45926">
        <w:rPr>
          <w:rStyle w:val="apple-converted-space"/>
          <w:spacing w:val="2"/>
          <w:sz w:val="28"/>
          <w:szCs w:val="32"/>
          <w:shd w:val="clear" w:color="auto" w:fill="FFFFFF"/>
        </w:rPr>
        <w:t xml:space="preserve">рублей </w:t>
      </w:r>
      <w:r w:rsidR="00363D0F" w:rsidRPr="00C45926">
        <w:rPr>
          <w:rStyle w:val="apple-converted-space"/>
          <w:spacing w:val="2"/>
          <w:sz w:val="28"/>
          <w:szCs w:val="32"/>
          <w:shd w:val="clear" w:color="auto" w:fill="FFFFFF"/>
        </w:rPr>
        <w:t xml:space="preserve">(планируется приобрести путем долевого участия  </w:t>
      </w:r>
      <w:r w:rsidR="00363D0F" w:rsidRPr="00C45926">
        <w:rPr>
          <w:bCs/>
          <w:sz w:val="28"/>
          <w:szCs w:val="32"/>
        </w:rPr>
        <w:t>в строительстве  и к</w:t>
      </w:r>
      <w:r w:rsidR="00E053E6" w:rsidRPr="00C45926">
        <w:rPr>
          <w:bCs/>
          <w:sz w:val="28"/>
          <w:szCs w:val="32"/>
        </w:rPr>
        <w:t>упли-продажи  жилья 38 квартир). Увеличение к проекту 2017 года  на 51,4 млн.</w:t>
      </w:r>
      <w:r w:rsidR="008F01E4" w:rsidRPr="00C45926">
        <w:rPr>
          <w:bCs/>
          <w:sz w:val="28"/>
          <w:szCs w:val="32"/>
        </w:rPr>
        <w:t xml:space="preserve"> </w:t>
      </w:r>
      <w:r w:rsidR="00E053E6" w:rsidRPr="00C45926">
        <w:rPr>
          <w:bCs/>
          <w:sz w:val="28"/>
          <w:szCs w:val="32"/>
        </w:rPr>
        <w:t>рублей.</w:t>
      </w:r>
    </w:p>
    <w:p w:rsidR="00794E50" w:rsidRPr="00C45926" w:rsidRDefault="00794E50" w:rsidP="00E463F3">
      <w:pPr>
        <w:spacing w:line="276" w:lineRule="auto"/>
        <w:ind w:firstLine="851"/>
        <w:jc w:val="both"/>
        <w:rPr>
          <w:rFonts w:eastAsia="Calibri"/>
          <w:iCs/>
          <w:sz w:val="28"/>
          <w:szCs w:val="32"/>
        </w:rPr>
      </w:pPr>
      <w:r w:rsidRPr="00C45926">
        <w:rPr>
          <w:rFonts w:eastAsia="Calibri"/>
          <w:iCs/>
          <w:sz w:val="28"/>
          <w:szCs w:val="32"/>
        </w:rPr>
        <w:lastRenderedPageBreak/>
        <w:t xml:space="preserve">- на выплату субсидий </w:t>
      </w:r>
      <w:r w:rsidR="00755B6A" w:rsidRPr="00C45926">
        <w:rPr>
          <w:rFonts w:eastAsia="Calibri"/>
          <w:iCs/>
          <w:sz w:val="28"/>
          <w:szCs w:val="32"/>
        </w:rPr>
        <w:t>гражданам,</w:t>
      </w:r>
      <w:r w:rsidRPr="00C45926">
        <w:rPr>
          <w:rFonts w:eastAsia="Calibri"/>
          <w:iCs/>
          <w:sz w:val="28"/>
          <w:szCs w:val="32"/>
        </w:rPr>
        <w:t xml:space="preserve"> проживающим в приспособленных для проживания строениях (балки) сумме - 32,0 млн. рублей (</w:t>
      </w:r>
      <w:r w:rsidRPr="00C45926">
        <w:rPr>
          <w:rFonts w:eastAsia="Calibri"/>
          <w:i/>
          <w:iCs/>
          <w:sz w:val="28"/>
          <w:szCs w:val="32"/>
        </w:rPr>
        <w:t>планируется расселить 16 семей).</w:t>
      </w:r>
      <w:r w:rsidRPr="00C45926">
        <w:rPr>
          <w:rFonts w:eastAsia="Calibri"/>
          <w:iCs/>
          <w:sz w:val="28"/>
          <w:szCs w:val="32"/>
        </w:rPr>
        <w:t xml:space="preserve"> </w:t>
      </w:r>
    </w:p>
    <w:p w:rsidR="00794E50" w:rsidRPr="00C45926" w:rsidRDefault="00755B6A" w:rsidP="00E463F3">
      <w:pPr>
        <w:spacing w:line="276" w:lineRule="auto"/>
        <w:ind w:firstLine="851"/>
        <w:jc w:val="both"/>
        <w:rPr>
          <w:rFonts w:eastAsia="Calibri"/>
          <w:iCs/>
          <w:sz w:val="28"/>
          <w:szCs w:val="32"/>
        </w:rPr>
      </w:pPr>
      <w:proofErr w:type="gramStart"/>
      <w:r w:rsidRPr="00C45926">
        <w:rPr>
          <w:rFonts w:eastAsia="Calibri"/>
          <w:iCs/>
          <w:sz w:val="28"/>
          <w:szCs w:val="32"/>
        </w:rPr>
        <w:t>-</w:t>
      </w:r>
      <w:r w:rsidRPr="00C45926">
        <w:rPr>
          <w:sz w:val="28"/>
          <w:szCs w:val="32"/>
        </w:rPr>
        <w:t>на проектирование и строительство систем инженерной инфраструктуры 164,8</w:t>
      </w:r>
      <w:r w:rsidRPr="00C45926">
        <w:rPr>
          <w:b/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 млн. рублей (2 этап работ инженерная подготовка квартала В-1 в </w:t>
      </w:r>
      <w:proofErr w:type="spellStart"/>
      <w:r w:rsidRPr="00C45926">
        <w:rPr>
          <w:sz w:val="28"/>
          <w:szCs w:val="32"/>
        </w:rPr>
        <w:t>с.п</w:t>
      </w:r>
      <w:proofErr w:type="spellEnd"/>
      <w:r w:rsidRPr="00C45926">
        <w:rPr>
          <w:sz w:val="28"/>
          <w:szCs w:val="32"/>
        </w:rPr>
        <w:t>.</w:t>
      </w:r>
      <w:proofErr w:type="gramEnd"/>
      <w:r w:rsidRPr="00C45926">
        <w:rPr>
          <w:sz w:val="28"/>
          <w:szCs w:val="32"/>
        </w:rPr>
        <w:t xml:space="preserve"> </w:t>
      </w:r>
      <w:proofErr w:type="spellStart"/>
      <w:proofErr w:type="gramStart"/>
      <w:r w:rsidRPr="00C45926">
        <w:rPr>
          <w:sz w:val="28"/>
          <w:szCs w:val="32"/>
        </w:rPr>
        <w:t>Сингапай</w:t>
      </w:r>
      <w:proofErr w:type="spellEnd"/>
      <w:r w:rsidRPr="00C45926">
        <w:rPr>
          <w:sz w:val="28"/>
          <w:szCs w:val="32"/>
        </w:rPr>
        <w:t xml:space="preserve"> - 46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рублей, начало строительства инженерной подготовки территории микрорайона </w:t>
      </w:r>
      <w:proofErr w:type="spellStart"/>
      <w:r w:rsidRPr="00C45926">
        <w:rPr>
          <w:sz w:val="28"/>
          <w:szCs w:val="32"/>
        </w:rPr>
        <w:t>Коржавино</w:t>
      </w:r>
      <w:proofErr w:type="spellEnd"/>
      <w:r w:rsidRPr="00C45926">
        <w:rPr>
          <w:sz w:val="28"/>
          <w:szCs w:val="32"/>
        </w:rPr>
        <w:t xml:space="preserve"> в городском поселении  Пойковский в сумме  118,8 млн. рублей).</w:t>
      </w:r>
      <w:proofErr w:type="gramEnd"/>
      <w:r w:rsidR="00E053E6" w:rsidRPr="00C45926">
        <w:rPr>
          <w:bCs/>
          <w:sz w:val="28"/>
          <w:szCs w:val="32"/>
        </w:rPr>
        <w:t xml:space="preserve"> Увеличение к проекту 2017 года  на 142,1 млн.</w:t>
      </w:r>
      <w:r w:rsidR="008F01E4" w:rsidRPr="00C45926">
        <w:rPr>
          <w:bCs/>
          <w:sz w:val="28"/>
          <w:szCs w:val="32"/>
        </w:rPr>
        <w:t xml:space="preserve"> </w:t>
      </w:r>
      <w:r w:rsidR="00E053E6" w:rsidRPr="00C45926">
        <w:rPr>
          <w:bCs/>
          <w:sz w:val="28"/>
          <w:szCs w:val="32"/>
        </w:rPr>
        <w:t>рублей.</w:t>
      </w:r>
    </w:p>
    <w:p w:rsidR="006159BA" w:rsidRPr="00C45926" w:rsidRDefault="006159BA" w:rsidP="00E463F3">
      <w:pPr>
        <w:spacing w:line="276" w:lineRule="auto"/>
        <w:ind w:firstLine="708"/>
        <w:jc w:val="both"/>
        <w:rPr>
          <w:iCs/>
          <w:sz w:val="28"/>
          <w:szCs w:val="32"/>
        </w:rPr>
      </w:pPr>
      <w:r w:rsidRPr="00C45926">
        <w:rPr>
          <w:bCs/>
          <w:sz w:val="28"/>
          <w:szCs w:val="32"/>
        </w:rPr>
        <w:t xml:space="preserve">На муниципальную программу </w:t>
      </w:r>
      <w:r w:rsidR="00492EDD" w:rsidRPr="00C45926">
        <w:rPr>
          <w:bCs/>
          <w:sz w:val="28"/>
          <w:szCs w:val="32"/>
        </w:rPr>
        <w:t xml:space="preserve"> «Развитие жилищно-коммунального комплекса и повышение энергетической эффективности в муниципальном образовании Нефтеюганский район на 2017-2020 годы»</w:t>
      </w:r>
      <w:r w:rsidRPr="00C45926">
        <w:rPr>
          <w:bCs/>
          <w:sz w:val="28"/>
          <w:szCs w:val="32"/>
        </w:rPr>
        <w:t xml:space="preserve"> в </w:t>
      </w:r>
      <w:r w:rsidRPr="00C45926">
        <w:rPr>
          <w:iCs/>
          <w:sz w:val="28"/>
          <w:szCs w:val="32"/>
        </w:rPr>
        <w:t xml:space="preserve">2018 году планируется направить – </w:t>
      </w:r>
      <w:r w:rsidR="0012394F" w:rsidRPr="00C45926">
        <w:rPr>
          <w:b/>
          <w:iCs/>
          <w:sz w:val="28"/>
          <w:szCs w:val="32"/>
        </w:rPr>
        <w:t>237,5</w:t>
      </w:r>
      <w:r w:rsidRPr="00C45926">
        <w:rPr>
          <w:b/>
          <w:iCs/>
          <w:sz w:val="28"/>
          <w:szCs w:val="32"/>
        </w:rPr>
        <w:t xml:space="preserve"> млн. рублей </w:t>
      </w:r>
      <w:r w:rsidRPr="00C45926">
        <w:rPr>
          <w:iCs/>
          <w:sz w:val="28"/>
          <w:szCs w:val="32"/>
        </w:rPr>
        <w:t>в том числе:</w:t>
      </w:r>
    </w:p>
    <w:p w:rsidR="00492EDD" w:rsidRPr="00C45926" w:rsidRDefault="006159BA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на подготовку к осенне-зимнему периоду </w:t>
      </w:r>
      <w:r w:rsidR="003C2B50" w:rsidRPr="00C45926">
        <w:rPr>
          <w:sz w:val="28"/>
          <w:szCs w:val="32"/>
        </w:rPr>
        <w:t>-</w:t>
      </w:r>
      <w:r w:rsidR="00922075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67,3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</w:t>
      </w:r>
      <w:r w:rsidR="004D741D" w:rsidRPr="00C45926">
        <w:rPr>
          <w:sz w:val="28"/>
          <w:szCs w:val="32"/>
        </w:rPr>
        <w:t xml:space="preserve"> (</w:t>
      </w:r>
      <w:r w:rsidR="004D741D" w:rsidRPr="00C45926">
        <w:rPr>
          <w:bCs/>
          <w:i/>
          <w:sz w:val="28"/>
          <w:szCs w:val="32"/>
        </w:rPr>
        <w:t>Увеличение к проекту 2017 года  на 17,2 млн.</w:t>
      </w:r>
      <w:r w:rsidR="008F01E4" w:rsidRPr="00C45926">
        <w:rPr>
          <w:bCs/>
          <w:i/>
          <w:sz w:val="28"/>
          <w:szCs w:val="32"/>
        </w:rPr>
        <w:t xml:space="preserve"> </w:t>
      </w:r>
      <w:r w:rsidR="004D741D" w:rsidRPr="00C45926">
        <w:rPr>
          <w:bCs/>
          <w:i/>
          <w:sz w:val="28"/>
          <w:szCs w:val="32"/>
        </w:rPr>
        <w:t>рублей).</w:t>
      </w:r>
    </w:p>
    <w:p w:rsidR="006159BA" w:rsidRPr="00C45926" w:rsidRDefault="006159BA" w:rsidP="00E463F3">
      <w:pPr>
        <w:pStyle w:val="a3"/>
        <w:spacing w:before="0" w:beforeAutospacing="0" w:after="0" w:afterAutospacing="0"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 на проектирование и строительство объектов коммунального ком</w:t>
      </w:r>
      <w:r w:rsidR="003C2B50" w:rsidRPr="00C45926">
        <w:rPr>
          <w:sz w:val="28"/>
          <w:szCs w:val="32"/>
        </w:rPr>
        <w:t>плекса в сумме -</w:t>
      </w:r>
      <w:r w:rsidR="00922075" w:rsidRPr="00C45926">
        <w:rPr>
          <w:sz w:val="28"/>
          <w:szCs w:val="32"/>
        </w:rPr>
        <w:t xml:space="preserve"> </w:t>
      </w:r>
      <w:r w:rsidR="003C2B50" w:rsidRPr="00C45926">
        <w:rPr>
          <w:sz w:val="28"/>
          <w:szCs w:val="32"/>
        </w:rPr>
        <w:t>68,4 млн. рублей;</w:t>
      </w:r>
    </w:p>
    <w:p w:rsidR="006159BA" w:rsidRPr="00C45926" w:rsidRDefault="006159BA" w:rsidP="00E463F3">
      <w:pPr>
        <w:pStyle w:val="a6"/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 w:cs="Times New Roman"/>
          <w:sz w:val="28"/>
          <w:szCs w:val="32"/>
        </w:rPr>
      </w:pPr>
      <w:r w:rsidRPr="00C45926">
        <w:rPr>
          <w:rFonts w:ascii="Times New Roman" w:hAnsi="Times New Roman" w:cs="Times New Roman"/>
          <w:sz w:val="28"/>
          <w:szCs w:val="32"/>
        </w:rPr>
        <w:t xml:space="preserve">- на проведение мероприятий по дезинсекции и дератизации  на территории поселений Нефтеюганского района </w:t>
      </w:r>
      <w:r w:rsidR="003C2B50" w:rsidRPr="00C45926">
        <w:rPr>
          <w:rFonts w:ascii="Times New Roman" w:hAnsi="Times New Roman" w:cs="Times New Roman"/>
          <w:sz w:val="28"/>
          <w:szCs w:val="32"/>
        </w:rPr>
        <w:t xml:space="preserve">- </w:t>
      </w:r>
      <w:r w:rsidRPr="00C45926">
        <w:rPr>
          <w:rFonts w:ascii="Times New Roman" w:hAnsi="Times New Roman" w:cs="Times New Roman"/>
          <w:sz w:val="28"/>
          <w:szCs w:val="32"/>
        </w:rPr>
        <w:t>8,3 млн. рублей</w:t>
      </w:r>
      <w:r w:rsidR="003C2B50" w:rsidRPr="00C45926">
        <w:rPr>
          <w:rFonts w:ascii="Times New Roman" w:hAnsi="Times New Roman" w:cs="Times New Roman"/>
          <w:sz w:val="28"/>
          <w:szCs w:val="32"/>
        </w:rPr>
        <w:t>;</w:t>
      </w:r>
    </w:p>
    <w:p w:rsidR="003C2B50" w:rsidRPr="00C45926" w:rsidRDefault="003C2B50" w:rsidP="00E463F3">
      <w:pPr>
        <w:pStyle w:val="a6"/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 w:cs="Times New Roman"/>
          <w:sz w:val="28"/>
          <w:szCs w:val="32"/>
        </w:rPr>
      </w:pPr>
      <w:r w:rsidRPr="00C45926">
        <w:rPr>
          <w:rFonts w:ascii="Times New Roman" w:hAnsi="Times New Roman" w:cs="Times New Roman"/>
          <w:sz w:val="28"/>
          <w:szCs w:val="32"/>
        </w:rPr>
        <w:t xml:space="preserve">- на обеспечение деятельности департамента строительства и </w:t>
      </w:r>
    </w:p>
    <w:p w:rsidR="003C2B50" w:rsidRPr="00C45926" w:rsidRDefault="003C2B50" w:rsidP="00E463F3">
      <w:pPr>
        <w:autoSpaceDE w:val="0"/>
        <w:autoSpaceDN w:val="0"/>
        <w:adjustRightInd w:val="0"/>
        <w:spacing w:line="276" w:lineRule="auto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жилищно-коммунального комплекса  с подведомственным учреждением УКС</w:t>
      </w:r>
      <w:r w:rsidR="006C36BF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и</w:t>
      </w:r>
      <w:r w:rsidR="006C36BF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ЖКК - 84,8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рублей.</w:t>
      </w:r>
    </w:p>
    <w:p w:rsidR="00A41760" w:rsidRPr="00C45926" w:rsidRDefault="00433983" w:rsidP="00E463F3">
      <w:pPr>
        <w:tabs>
          <w:tab w:val="left" w:pos="0"/>
        </w:tabs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b/>
          <w:noProof/>
          <w:sz w:val="28"/>
          <w:szCs w:val="32"/>
        </w:rPr>
        <w:drawing>
          <wp:anchor distT="0" distB="0" distL="114300" distR="114300" simplePos="0" relativeHeight="251669504" behindDoc="0" locked="0" layoutInCell="1" allowOverlap="1" wp14:anchorId="2B41093D" wp14:editId="790C3CB4">
            <wp:simplePos x="0" y="0"/>
            <wp:positionH relativeFrom="column">
              <wp:posOffset>636905</wp:posOffset>
            </wp:positionH>
            <wp:positionV relativeFrom="paragraph">
              <wp:posOffset>597535</wp:posOffset>
            </wp:positionV>
            <wp:extent cx="4312285" cy="3233420"/>
            <wp:effectExtent l="0" t="0" r="0" b="5080"/>
            <wp:wrapTopAndBottom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2285" cy="3233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1760" w:rsidRPr="00C45926">
        <w:rPr>
          <w:sz w:val="28"/>
          <w:szCs w:val="32"/>
        </w:rPr>
        <w:t xml:space="preserve">На 2019 год  расходы </w:t>
      </w:r>
      <w:r w:rsidR="00936F7C" w:rsidRPr="00C45926">
        <w:rPr>
          <w:sz w:val="28"/>
          <w:szCs w:val="32"/>
        </w:rPr>
        <w:t xml:space="preserve">на отрасль ЖКК </w:t>
      </w:r>
      <w:r w:rsidR="00A41760" w:rsidRPr="00C45926">
        <w:rPr>
          <w:sz w:val="28"/>
          <w:szCs w:val="32"/>
        </w:rPr>
        <w:t>запланированы в сумме 584,7 млн. рублей, на 2020 год - 553,7 млн. рублей</w:t>
      </w:r>
    </w:p>
    <w:p w:rsidR="00936F7C" w:rsidRPr="00C45926" w:rsidRDefault="00936F7C" w:rsidP="00E463F3">
      <w:pPr>
        <w:tabs>
          <w:tab w:val="left" w:pos="0"/>
        </w:tabs>
        <w:spacing w:line="276" w:lineRule="auto"/>
        <w:ind w:firstLine="851"/>
        <w:jc w:val="both"/>
        <w:rPr>
          <w:b/>
          <w:sz w:val="28"/>
          <w:szCs w:val="32"/>
        </w:rPr>
      </w:pPr>
    </w:p>
    <w:p w:rsidR="00405341" w:rsidRPr="00C45926" w:rsidRDefault="00433983" w:rsidP="00433983">
      <w:pPr>
        <w:tabs>
          <w:tab w:val="left" w:pos="0"/>
        </w:tabs>
        <w:spacing w:line="276" w:lineRule="auto"/>
        <w:jc w:val="both"/>
        <w:rPr>
          <w:sz w:val="28"/>
          <w:szCs w:val="32"/>
        </w:rPr>
      </w:pPr>
      <w:r>
        <w:rPr>
          <w:b/>
          <w:sz w:val="28"/>
          <w:szCs w:val="32"/>
        </w:rPr>
        <w:tab/>
      </w:r>
      <w:r w:rsidRPr="00433983">
        <w:rPr>
          <w:b/>
          <w:sz w:val="28"/>
          <w:szCs w:val="32"/>
          <w:u w:val="single"/>
        </w:rPr>
        <w:t>Охрана окружающей среды</w:t>
      </w:r>
      <w:r>
        <w:rPr>
          <w:b/>
          <w:sz w:val="28"/>
          <w:szCs w:val="32"/>
        </w:rPr>
        <w:t xml:space="preserve">. </w:t>
      </w:r>
      <w:r w:rsidR="00405341" w:rsidRPr="00C45926">
        <w:rPr>
          <w:sz w:val="28"/>
          <w:szCs w:val="32"/>
        </w:rPr>
        <w:t>Общий объем бюджетных ассигнований, направленный на реализацию мероприятий в рамках программы «Обеспечение экологической безопасности Нефтеюганского района на 2017-2020 годы» составит:</w:t>
      </w:r>
    </w:p>
    <w:p w:rsidR="00804A9A" w:rsidRPr="00C45926" w:rsidRDefault="00405341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 2018 год </w:t>
      </w:r>
      <w:r w:rsidRPr="00C45926">
        <w:rPr>
          <w:b/>
          <w:sz w:val="28"/>
          <w:szCs w:val="32"/>
        </w:rPr>
        <w:t>– 41,0 млн.</w:t>
      </w:r>
      <w:r w:rsidR="008F01E4" w:rsidRPr="00C45926">
        <w:rPr>
          <w:b/>
          <w:sz w:val="28"/>
          <w:szCs w:val="32"/>
        </w:rPr>
        <w:t xml:space="preserve"> </w:t>
      </w:r>
      <w:r w:rsidRPr="00C45926">
        <w:rPr>
          <w:b/>
          <w:sz w:val="28"/>
          <w:szCs w:val="32"/>
        </w:rPr>
        <w:t>руб.</w:t>
      </w:r>
      <w:r w:rsidRPr="00C45926">
        <w:rPr>
          <w:sz w:val="28"/>
          <w:szCs w:val="32"/>
        </w:rPr>
        <w:t xml:space="preserve"> </w:t>
      </w:r>
      <w:r w:rsidR="00EB17C8" w:rsidRPr="00C45926">
        <w:rPr>
          <w:sz w:val="28"/>
          <w:szCs w:val="32"/>
        </w:rPr>
        <w:t xml:space="preserve">Выделенные средства будут направлены на </w:t>
      </w:r>
      <w:r w:rsidR="00804A9A" w:rsidRPr="00C45926">
        <w:rPr>
          <w:sz w:val="28"/>
          <w:szCs w:val="32"/>
        </w:rPr>
        <w:t>мероприятия по утилизации</w:t>
      </w:r>
      <w:r w:rsidR="00EB17C8" w:rsidRPr="00C45926">
        <w:rPr>
          <w:sz w:val="28"/>
          <w:szCs w:val="32"/>
        </w:rPr>
        <w:t xml:space="preserve"> жидких бытовых отходов, </w:t>
      </w:r>
      <w:r w:rsidR="00804A9A" w:rsidRPr="00C45926">
        <w:rPr>
          <w:sz w:val="28"/>
          <w:szCs w:val="32"/>
        </w:rPr>
        <w:t xml:space="preserve">на реконструкцию канализационно-очистных сооружений (проведение проектно-изыскательских работ) в </w:t>
      </w:r>
      <w:proofErr w:type="spellStart"/>
      <w:r w:rsidR="00804A9A" w:rsidRPr="00C45926">
        <w:rPr>
          <w:sz w:val="28"/>
          <w:szCs w:val="32"/>
        </w:rPr>
        <w:t>с</w:t>
      </w:r>
      <w:proofErr w:type="gramStart"/>
      <w:r w:rsidR="00804A9A" w:rsidRPr="00C45926">
        <w:rPr>
          <w:sz w:val="28"/>
          <w:szCs w:val="32"/>
        </w:rPr>
        <w:t>.п</w:t>
      </w:r>
      <w:proofErr w:type="spellEnd"/>
      <w:proofErr w:type="gramEnd"/>
      <w:r w:rsidR="00804A9A" w:rsidRPr="00C45926">
        <w:rPr>
          <w:sz w:val="28"/>
          <w:szCs w:val="32"/>
        </w:rPr>
        <w:t xml:space="preserve"> </w:t>
      </w:r>
      <w:proofErr w:type="spellStart"/>
      <w:r w:rsidR="00804A9A" w:rsidRPr="00C45926">
        <w:rPr>
          <w:sz w:val="28"/>
          <w:szCs w:val="32"/>
        </w:rPr>
        <w:t>Салым</w:t>
      </w:r>
      <w:proofErr w:type="spellEnd"/>
      <w:r w:rsidR="00804A9A" w:rsidRPr="00C45926">
        <w:rPr>
          <w:sz w:val="28"/>
          <w:szCs w:val="32"/>
        </w:rPr>
        <w:t>, участие  в международной экологической акции «Спасти и сохранить».</w:t>
      </w:r>
    </w:p>
    <w:p w:rsidR="00405341" w:rsidRPr="00C45926" w:rsidRDefault="00FD3C5C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На </w:t>
      </w:r>
      <w:r w:rsidR="00405341" w:rsidRPr="00C45926">
        <w:rPr>
          <w:sz w:val="28"/>
          <w:szCs w:val="32"/>
        </w:rPr>
        <w:t xml:space="preserve">2019 год </w:t>
      </w:r>
      <w:r w:rsidRPr="00C45926">
        <w:rPr>
          <w:sz w:val="28"/>
          <w:szCs w:val="32"/>
        </w:rPr>
        <w:t xml:space="preserve">расходы запланированы в сумме </w:t>
      </w:r>
      <w:r w:rsidR="00405341" w:rsidRPr="00C45926">
        <w:rPr>
          <w:sz w:val="28"/>
          <w:szCs w:val="32"/>
        </w:rPr>
        <w:t>–  1,1 млн.</w:t>
      </w:r>
      <w:r w:rsidR="008F01E4" w:rsidRPr="00C45926">
        <w:rPr>
          <w:sz w:val="28"/>
          <w:szCs w:val="32"/>
        </w:rPr>
        <w:t xml:space="preserve"> </w:t>
      </w:r>
      <w:r w:rsidR="00405341" w:rsidRPr="00C45926">
        <w:rPr>
          <w:sz w:val="28"/>
          <w:szCs w:val="32"/>
        </w:rPr>
        <w:t>руб., 2020 год – 1,1 млн.</w:t>
      </w:r>
      <w:r w:rsidR="008F01E4" w:rsidRPr="00C45926">
        <w:rPr>
          <w:sz w:val="28"/>
          <w:szCs w:val="32"/>
        </w:rPr>
        <w:t xml:space="preserve"> </w:t>
      </w:r>
      <w:r w:rsidR="00405341" w:rsidRPr="00C45926">
        <w:rPr>
          <w:sz w:val="28"/>
          <w:szCs w:val="32"/>
        </w:rPr>
        <w:t>руб.</w:t>
      </w:r>
    </w:p>
    <w:p w:rsidR="00804A9A" w:rsidRPr="00C45926" w:rsidRDefault="00804A9A" w:rsidP="00E463F3">
      <w:pPr>
        <w:tabs>
          <w:tab w:val="left" w:pos="0"/>
        </w:tabs>
        <w:spacing w:line="276" w:lineRule="auto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           Предусмотренные средства позволят достичь основных целевых показателей муниципальной программы.</w:t>
      </w:r>
    </w:p>
    <w:p w:rsidR="00F31B1C" w:rsidRDefault="00FE1F64" w:rsidP="00433983">
      <w:pPr>
        <w:tabs>
          <w:tab w:val="left" w:pos="0"/>
        </w:tabs>
        <w:spacing w:line="276" w:lineRule="auto"/>
        <w:ind w:firstLine="851"/>
        <w:jc w:val="both"/>
        <w:rPr>
          <w:b/>
          <w:sz w:val="28"/>
          <w:szCs w:val="32"/>
          <w:u w:val="single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70528" behindDoc="0" locked="0" layoutInCell="1" allowOverlap="1" wp14:anchorId="72854CD6" wp14:editId="7EE1A0E7">
            <wp:simplePos x="0" y="0"/>
            <wp:positionH relativeFrom="column">
              <wp:posOffset>809625</wp:posOffset>
            </wp:positionH>
            <wp:positionV relativeFrom="paragraph">
              <wp:posOffset>142240</wp:posOffset>
            </wp:positionV>
            <wp:extent cx="4027805" cy="3020060"/>
            <wp:effectExtent l="0" t="0" r="0" b="889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7805" cy="3020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0BD5" w:rsidRPr="00C45926" w:rsidRDefault="00BB6A6F" w:rsidP="00433983">
      <w:pPr>
        <w:tabs>
          <w:tab w:val="left" w:pos="0"/>
        </w:tabs>
        <w:spacing w:line="276" w:lineRule="auto"/>
        <w:ind w:firstLine="851"/>
        <w:jc w:val="both"/>
        <w:rPr>
          <w:sz w:val="28"/>
          <w:szCs w:val="32"/>
        </w:rPr>
      </w:pPr>
      <w:r w:rsidRPr="00433983">
        <w:rPr>
          <w:b/>
          <w:sz w:val="28"/>
          <w:szCs w:val="32"/>
          <w:u w:val="single"/>
        </w:rPr>
        <w:t>Информационное общество</w:t>
      </w:r>
      <w:r w:rsidR="00433983" w:rsidRPr="00433983">
        <w:rPr>
          <w:b/>
          <w:sz w:val="28"/>
          <w:szCs w:val="32"/>
          <w:u w:val="single"/>
        </w:rPr>
        <w:t>.</w:t>
      </w:r>
      <w:r w:rsidR="00433983">
        <w:rPr>
          <w:b/>
          <w:sz w:val="28"/>
          <w:szCs w:val="32"/>
        </w:rPr>
        <w:t xml:space="preserve"> </w:t>
      </w:r>
      <w:r w:rsidR="00070219" w:rsidRPr="00C45926">
        <w:rPr>
          <w:sz w:val="28"/>
          <w:szCs w:val="32"/>
        </w:rPr>
        <w:t xml:space="preserve">В проекте бюджета </w:t>
      </w:r>
      <w:r w:rsidR="00936F7C" w:rsidRPr="00C45926">
        <w:rPr>
          <w:sz w:val="28"/>
          <w:szCs w:val="32"/>
        </w:rPr>
        <w:t xml:space="preserve">на 2018 год </w:t>
      </w:r>
      <w:r w:rsidR="00070219" w:rsidRPr="00C45926">
        <w:rPr>
          <w:sz w:val="28"/>
          <w:szCs w:val="32"/>
        </w:rPr>
        <w:t xml:space="preserve">основные мероприятия в сфере информационного общества планируется осуществлять в рамках </w:t>
      </w:r>
      <w:r w:rsidR="00A31C44" w:rsidRPr="00C45926">
        <w:rPr>
          <w:sz w:val="28"/>
          <w:szCs w:val="32"/>
        </w:rPr>
        <w:t xml:space="preserve">двух </w:t>
      </w:r>
      <w:r w:rsidR="00936F7C" w:rsidRPr="00C45926">
        <w:rPr>
          <w:sz w:val="28"/>
          <w:szCs w:val="32"/>
        </w:rPr>
        <w:t xml:space="preserve">муниципальных программ в  сумме  </w:t>
      </w:r>
      <w:r w:rsidR="00936F7C" w:rsidRPr="00C45926">
        <w:rPr>
          <w:b/>
          <w:sz w:val="28"/>
          <w:szCs w:val="32"/>
        </w:rPr>
        <w:t>49,6  млн.</w:t>
      </w:r>
      <w:r w:rsidR="008F01E4" w:rsidRPr="00C45926">
        <w:rPr>
          <w:b/>
          <w:sz w:val="28"/>
          <w:szCs w:val="32"/>
        </w:rPr>
        <w:t xml:space="preserve"> </w:t>
      </w:r>
      <w:r w:rsidR="00936F7C" w:rsidRPr="00C45926">
        <w:rPr>
          <w:b/>
          <w:sz w:val="28"/>
          <w:szCs w:val="32"/>
        </w:rPr>
        <w:t>рублей</w:t>
      </w:r>
      <w:r w:rsidR="00936F7C" w:rsidRPr="00C45926">
        <w:rPr>
          <w:sz w:val="28"/>
          <w:szCs w:val="32"/>
        </w:rPr>
        <w:t>:</w:t>
      </w:r>
    </w:p>
    <w:p w:rsidR="00936F7C" w:rsidRPr="00C45926" w:rsidRDefault="00936F7C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Муниципальная программа «Развитие информационного общества Нефтеюганского района на 2017-2020 годы», </w:t>
      </w:r>
    </w:p>
    <w:p w:rsidR="00936F7C" w:rsidRPr="00C45926" w:rsidRDefault="00936F7C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Муниципальная программа «Развитие гражданского общества Нефтеюганского района».</w:t>
      </w:r>
    </w:p>
    <w:p w:rsidR="00532D6B" w:rsidRPr="00C45926" w:rsidRDefault="00A10BD5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Выделенные средства </w:t>
      </w:r>
      <w:r w:rsidR="006350C2" w:rsidRPr="00C45926">
        <w:rPr>
          <w:sz w:val="28"/>
          <w:szCs w:val="32"/>
        </w:rPr>
        <w:t>в сумме 4,5 млн.</w:t>
      </w:r>
      <w:r w:rsidR="008F01E4" w:rsidRPr="00C45926">
        <w:rPr>
          <w:sz w:val="28"/>
          <w:szCs w:val="32"/>
        </w:rPr>
        <w:t xml:space="preserve"> </w:t>
      </w:r>
      <w:r w:rsidR="006350C2" w:rsidRPr="00C45926">
        <w:rPr>
          <w:sz w:val="28"/>
          <w:szCs w:val="32"/>
        </w:rPr>
        <w:t xml:space="preserve">рублей </w:t>
      </w:r>
      <w:r w:rsidRPr="00C45926">
        <w:rPr>
          <w:sz w:val="28"/>
          <w:szCs w:val="32"/>
        </w:rPr>
        <w:t xml:space="preserve">будут направлены на </w:t>
      </w:r>
      <w:r w:rsidR="006350C2" w:rsidRPr="00C45926">
        <w:rPr>
          <w:sz w:val="28"/>
          <w:szCs w:val="32"/>
        </w:rPr>
        <w:t>г</w:t>
      </w:r>
      <w:r w:rsidR="005A62C2" w:rsidRPr="00C45926">
        <w:rPr>
          <w:sz w:val="28"/>
          <w:szCs w:val="32"/>
        </w:rPr>
        <w:t xml:space="preserve">рантовую поддержку </w:t>
      </w:r>
      <w:r w:rsidR="006350C2" w:rsidRPr="00C45926">
        <w:rPr>
          <w:sz w:val="28"/>
          <w:szCs w:val="32"/>
        </w:rPr>
        <w:t xml:space="preserve">социально ориентированным некоммерческим </w:t>
      </w:r>
      <w:r w:rsidR="006350C2" w:rsidRPr="00C45926">
        <w:rPr>
          <w:sz w:val="28"/>
          <w:szCs w:val="32"/>
        </w:rPr>
        <w:lastRenderedPageBreak/>
        <w:t xml:space="preserve">организациям   путем предоставления субсидий на конкурсной основе,  а так же на </w:t>
      </w:r>
      <w:r w:rsidRPr="00C45926">
        <w:rPr>
          <w:sz w:val="28"/>
          <w:szCs w:val="32"/>
        </w:rPr>
        <w:t>приобретение и сопровождение информационных систем, обеспечение защиты информации и персональных данных, на обеспечение доступа граждан к социально, экономически и общественно значимой информации.</w:t>
      </w:r>
    </w:p>
    <w:p w:rsidR="00B94BEC" w:rsidRDefault="00B94BEC" w:rsidP="00E463F3">
      <w:pPr>
        <w:spacing w:line="276" w:lineRule="auto"/>
        <w:ind w:firstLine="709"/>
        <w:jc w:val="both"/>
        <w:rPr>
          <w:rFonts w:eastAsia="Calibri"/>
          <w:sz w:val="28"/>
          <w:szCs w:val="32"/>
        </w:rPr>
      </w:pPr>
      <w:r w:rsidRPr="00C45926">
        <w:rPr>
          <w:rFonts w:eastAsia="Calibri"/>
          <w:sz w:val="28"/>
          <w:szCs w:val="32"/>
        </w:rPr>
        <w:t xml:space="preserve">На 2019 год на </w:t>
      </w:r>
      <w:r w:rsidR="00F466CA" w:rsidRPr="00C45926">
        <w:rPr>
          <w:rFonts w:eastAsia="Calibri"/>
          <w:sz w:val="28"/>
          <w:szCs w:val="32"/>
        </w:rPr>
        <w:t xml:space="preserve">расходы запланированы в сумме </w:t>
      </w:r>
      <w:r w:rsidR="00931453" w:rsidRPr="00C45926">
        <w:rPr>
          <w:rFonts w:eastAsia="Calibri"/>
          <w:sz w:val="28"/>
          <w:szCs w:val="32"/>
        </w:rPr>
        <w:t>52,1</w:t>
      </w:r>
      <w:r w:rsidR="003565BA" w:rsidRPr="00C45926">
        <w:rPr>
          <w:rFonts w:eastAsia="Calibri"/>
          <w:sz w:val="28"/>
          <w:szCs w:val="32"/>
        </w:rPr>
        <w:t xml:space="preserve"> </w:t>
      </w:r>
      <w:r w:rsidRPr="00C45926">
        <w:rPr>
          <w:rFonts w:eastAsia="Calibri"/>
          <w:sz w:val="28"/>
          <w:szCs w:val="32"/>
        </w:rPr>
        <w:t xml:space="preserve">млн. рублей, на 2020 год </w:t>
      </w:r>
      <w:r w:rsidR="00753CA9" w:rsidRPr="00C45926">
        <w:rPr>
          <w:rFonts w:eastAsia="Calibri"/>
          <w:sz w:val="28"/>
          <w:szCs w:val="32"/>
        </w:rPr>
        <w:t xml:space="preserve"> </w:t>
      </w:r>
      <w:r w:rsidR="00931453" w:rsidRPr="00C45926">
        <w:rPr>
          <w:rFonts w:eastAsia="Calibri"/>
          <w:sz w:val="28"/>
          <w:szCs w:val="32"/>
        </w:rPr>
        <w:t>59,6</w:t>
      </w:r>
      <w:r w:rsidR="003565BA" w:rsidRPr="00C45926">
        <w:rPr>
          <w:rFonts w:eastAsia="Calibri"/>
          <w:sz w:val="28"/>
          <w:szCs w:val="32"/>
        </w:rPr>
        <w:t xml:space="preserve"> </w:t>
      </w:r>
      <w:r w:rsidR="00753CA9" w:rsidRPr="00C45926">
        <w:rPr>
          <w:rFonts w:eastAsia="Calibri"/>
          <w:sz w:val="28"/>
          <w:szCs w:val="32"/>
        </w:rPr>
        <w:t xml:space="preserve"> </w:t>
      </w:r>
      <w:r w:rsidRPr="00C45926">
        <w:rPr>
          <w:rFonts w:eastAsia="Calibri"/>
          <w:sz w:val="28"/>
          <w:szCs w:val="32"/>
        </w:rPr>
        <w:t xml:space="preserve"> млн. рублей</w:t>
      </w:r>
    </w:p>
    <w:p w:rsidR="00B33D43" w:rsidRPr="00C45926" w:rsidRDefault="00B33D43" w:rsidP="00B33D43">
      <w:pPr>
        <w:tabs>
          <w:tab w:val="left" w:pos="0"/>
        </w:tabs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На 2019 год на программный </w:t>
      </w:r>
      <w:r w:rsidRPr="00B33D43">
        <w:rPr>
          <w:sz w:val="28"/>
          <w:szCs w:val="32"/>
        </w:rPr>
        <w:t>блок</w:t>
      </w:r>
      <w:r w:rsidRPr="00C45926">
        <w:rPr>
          <w:b/>
          <w:sz w:val="28"/>
          <w:szCs w:val="32"/>
        </w:rPr>
        <w:t xml:space="preserve"> </w:t>
      </w:r>
      <w:r>
        <w:rPr>
          <w:b/>
          <w:sz w:val="28"/>
          <w:szCs w:val="32"/>
        </w:rPr>
        <w:t>Новое качество жизни</w:t>
      </w:r>
      <w:r w:rsidRPr="00C45926">
        <w:rPr>
          <w:sz w:val="28"/>
          <w:szCs w:val="32"/>
        </w:rPr>
        <w:t xml:space="preserve"> запланировано</w:t>
      </w:r>
      <w:r w:rsidRPr="00B33D43">
        <w:rPr>
          <w:b/>
          <w:sz w:val="28"/>
          <w:szCs w:val="32"/>
        </w:rPr>
        <w:t xml:space="preserve"> 638</w:t>
      </w:r>
      <w:r w:rsidRPr="00C45926">
        <w:rPr>
          <w:sz w:val="28"/>
          <w:szCs w:val="32"/>
        </w:rPr>
        <w:t xml:space="preserve"> млн. </w:t>
      </w:r>
      <w:r>
        <w:rPr>
          <w:sz w:val="28"/>
          <w:szCs w:val="32"/>
        </w:rPr>
        <w:t>рублей, на 2020 год</w:t>
      </w:r>
      <w:r w:rsidRPr="00C45926">
        <w:rPr>
          <w:sz w:val="28"/>
          <w:szCs w:val="32"/>
        </w:rPr>
        <w:t xml:space="preserve"> </w:t>
      </w:r>
      <w:r w:rsidRPr="00B33D43">
        <w:rPr>
          <w:b/>
          <w:sz w:val="28"/>
          <w:szCs w:val="32"/>
        </w:rPr>
        <w:t>614,5</w:t>
      </w:r>
      <w:r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млн. рублей.</w:t>
      </w:r>
    </w:p>
    <w:p w:rsidR="00070219" w:rsidRPr="00FE1F64" w:rsidRDefault="00070219" w:rsidP="00E463F3">
      <w:pPr>
        <w:spacing w:line="276" w:lineRule="auto"/>
        <w:jc w:val="both"/>
        <w:rPr>
          <w:sz w:val="28"/>
          <w:szCs w:val="32"/>
        </w:rPr>
      </w:pPr>
    </w:p>
    <w:p w:rsidR="00B123E5" w:rsidRPr="00C45926" w:rsidRDefault="00433983" w:rsidP="00E463F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  <w:r w:rsidRPr="00C45926">
        <w:rPr>
          <w:b/>
          <w:noProof/>
          <w:sz w:val="28"/>
          <w:szCs w:val="32"/>
          <w:u w:val="single"/>
        </w:rPr>
        <w:drawing>
          <wp:anchor distT="0" distB="0" distL="114300" distR="114300" simplePos="0" relativeHeight="251671552" behindDoc="0" locked="0" layoutInCell="1" allowOverlap="1" wp14:anchorId="74D945E8" wp14:editId="4E5BBF9B">
            <wp:simplePos x="0" y="0"/>
            <wp:positionH relativeFrom="column">
              <wp:posOffset>995045</wp:posOffset>
            </wp:positionH>
            <wp:positionV relativeFrom="paragraph">
              <wp:posOffset>280670</wp:posOffset>
            </wp:positionV>
            <wp:extent cx="4003040" cy="3002280"/>
            <wp:effectExtent l="0" t="0" r="0" b="7620"/>
            <wp:wrapTopAndBottom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3040" cy="300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23E5" w:rsidRPr="00C45926">
        <w:rPr>
          <w:b/>
          <w:sz w:val="28"/>
          <w:szCs w:val="32"/>
          <w:u w:val="single"/>
          <w:lang w:val="en-US"/>
        </w:rPr>
        <w:t>IV</w:t>
      </w:r>
      <w:r w:rsidR="00B123E5" w:rsidRPr="00C45926">
        <w:rPr>
          <w:b/>
          <w:sz w:val="28"/>
          <w:szCs w:val="32"/>
          <w:u w:val="single"/>
        </w:rPr>
        <w:t>.Экономическое развитие</w:t>
      </w:r>
    </w:p>
    <w:p w:rsidR="00236957" w:rsidRPr="00C45926" w:rsidRDefault="009779C1" w:rsidP="00E463F3">
      <w:pPr>
        <w:spacing w:line="276" w:lineRule="auto"/>
        <w:ind w:firstLine="709"/>
        <w:jc w:val="both"/>
        <w:rPr>
          <w:rFonts w:eastAsia="Calibri"/>
          <w:sz w:val="28"/>
          <w:szCs w:val="32"/>
        </w:rPr>
      </w:pPr>
      <w:r w:rsidRPr="00C45926">
        <w:rPr>
          <w:rFonts w:eastAsia="Calibri"/>
          <w:bCs/>
          <w:sz w:val="28"/>
          <w:szCs w:val="32"/>
        </w:rPr>
        <w:t xml:space="preserve">Расходы </w:t>
      </w:r>
      <w:r w:rsidR="00A66347" w:rsidRPr="00C45926">
        <w:rPr>
          <w:rFonts w:eastAsia="Calibri"/>
          <w:bCs/>
          <w:sz w:val="28"/>
          <w:szCs w:val="32"/>
        </w:rPr>
        <w:t xml:space="preserve">на 2018 год в сумме </w:t>
      </w:r>
      <w:r w:rsidR="00A66347" w:rsidRPr="00C45926">
        <w:rPr>
          <w:rFonts w:eastAsia="Calibri"/>
          <w:b/>
          <w:sz w:val="28"/>
          <w:szCs w:val="32"/>
        </w:rPr>
        <w:t>265,8 млн. рублей</w:t>
      </w:r>
      <w:r w:rsidR="00A66347" w:rsidRPr="00C45926">
        <w:rPr>
          <w:rFonts w:eastAsia="Calibri"/>
          <w:sz w:val="28"/>
          <w:szCs w:val="32"/>
        </w:rPr>
        <w:t xml:space="preserve"> </w:t>
      </w:r>
      <w:r w:rsidRPr="00C45926">
        <w:rPr>
          <w:rFonts w:eastAsia="Calibri"/>
          <w:bCs/>
          <w:sz w:val="28"/>
          <w:szCs w:val="32"/>
        </w:rPr>
        <w:t>на экономическое развитие предусматривают</w:t>
      </w:r>
      <w:r w:rsidRPr="00C45926">
        <w:rPr>
          <w:rFonts w:eastAsia="Calibri"/>
          <w:sz w:val="28"/>
          <w:szCs w:val="32"/>
        </w:rPr>
        <w:t xml:space="preserve"> реализацию </w:t>
      </w:r>
      <w:r w:rsidR="00A66347" w:rsidRPr="00C45926">
        <w:rPr>
          <w:rFonts w:eastAsia="Calibri"/>
          <w:sz w:val="28"/>
          <w:szCs w:val="32"/>
        </w:rPr>
        <w:t>мероприятий в рамках пяти муниципальных программ</w:t>
      </w:r>
      <w:r w:rsidR="008F01E4" w:rsidRPr="00C45926">
        <w:rPr>
          <w:rFonts w:eastAsia="Calibri"/>
          <w:sz w:val="28"/>
          <w:szCs w:val="32"/>
        </w:rPr>
        <w:t>:</w:t>
      </w:r>
      <w:r w:rsidR="00A66347" w:rsidRPr="00C45926">
        <w:rPr>
          <w:rFonts w:eastAsia="Calibri"/>
          <w:sz w:val="28"/>
          <w:szCs w:val="32"/>
        </w:rPr>
        <w:t xml:space="preserve"> </w:t>
      </w:r>
    </w:p>
    <w:p w:rsidR="00236957" w:rsidRPr="00C45926" w:rsidRDefault="00236957" w:rsidP="00E463F3">
      <w:pPr>
        <w:spacing w:line="276" w:lineRule="auto"/>
        <w:ind w:firstLine="708"/>
        <w:jc w:val="both"/>
        <w:rPr>
          <w:rFonts w:eastAsia="Calibri"/>
          <w:i/>
          <w:sz w:val="28"/>
          <w:szCs w:val="32"/>
        </w:rPr>
      </w:pPr>
      <w:r w:rsidRPr="00C45926">
        <w:rPr>
          <w:rFonts w:eastAsia="Calibri"/>
          <w:i/>
          <w:iCs/>
          <w:sz w:val="28"/>
          <w:szCs w:val="32"/>
        </w:rPr>
        <w:t xml:space="preserve">- </w:t>
      </w:r>
      <w:r w:rsidR="008F01E4" w:rsidRPr="00C45926">
        <w:rPr>
          <w:rFonts w:eastAsia="Calibri"/>
          <w:i/>
          <w:iCs/>
          <w:sz w:val="28"/>
          <w:szCs w:val="32"/>
        </w:rPr>
        <w:t>«</w:t>
      </w:r>
      <w:r w:rsidRPr="00C45926">
        <w:rPr>
          <w:rFonts w:eastAsia="Calibri"/>
          <w:i/>
          <w:iCs/>
          <w:sz w:val="28"/>
          <w:szCs w:val="32"/>
        </w:rPr>
        <w:t>Развитие транспортной системы Нефтеюганского района на 2017 - 2020 годы»</w:t>
      </w:r>
      <w:r w:rsidR="008B4E3A" w:rsidRPr="00C45926">
        <w:rPr>
          <w:rFonts w:eastAsia="Calibri"/>
          <w:i/>
          <w:iCs/>
          <w:sz w:val="28"/>
          <w:szCs w:val="32"/>
        </w:rPr>
        <w:t>;</w:t>
      </w:r>
    </w:p>
    <w:p w:rsidR="00236957" w:rsidRPr="00C45926" w:rsidRDefault="00236957" w:rsidP="00E463F3">
      <w:pPr>
        <w:spacing w:line="276" w:lineRule="auto"/>
        <w:ind w:firstLine="708"/>
        <w:jc w:val="both"/>
        <w:rPr>
          <w:rFonts w:eastAsia="Calibri"/>
          <w:i/>
          <w:sz w:val="28"/>
          <w:szCs w:val="32"/>
        </w:rPr>
      </w:pPr>
      <w:r w:rsidRPr="00C45926">
        <w:rPr>
          <w:rFonts w:eastAsia="Calibri"/>
          <w:i/>
          <w:iCs/>
          <w:sz w:val="28"/>
          <w:szCs w:val="32"/>
        </w:rPr>
        <w:t>- «Развитие агропромышленного комплекса и рынков сельскохозяйственной продукции, сырья и продовольствия Нефтеюганского района в 2017-2020 годах»</w:t>
      </w:r>
      <w:r w:rsidR="008B4E3A" w:rsidRPr="00C45926">
        <w:rPr>
          <w:rFonts w:eastAsia="Calibri"/>
          <w:i/>
          <w:iCs/>
          <w:sz w:val="28"/>
          <w:szCs w:val="32"/>
        </w:rPr>
        <w:t>;</w:t>
      </w:r>
    </w:p>
    <w:p w:rsidR="00236957" w:rsidRPr="00C45926" w:rsidRDefault="00236957" w:rsidP="00E463F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line="276" w:lineRule="auto"/>
        <w:jc w:val="both"/>
        <w:rPr>
          <w:i/>
          <w:sz w:val="28"/>
          <w:szCs w:val="32"/>
        </w:rPr>
      </w:pPr>
      <w:r w:rsidRPr="00C45926">
        <w:rPr>
          <w:i/>
          <w:sz w:val="28"/>
          <w:szCs w:val="32"/>
        </w:rPr>
        <w:tab/>
        <w:t>- «Социально-экономическое развитие населения района из числа коренных малочисленных народов Севера Нефтеюганского района на 2017–2020 годы»</w:t>
      </w:r>
      <w:r w:rsidR="008B4E3A" w:rsidRPr="00C45926">
        <w:rPr>
          <w:i/>
          <w:sz w:val="28"/>
          <w:szCs w:val="32"/>
        </w:rPr>
        <w:t>;</w:t>
      </w:r>
    </w:p>
    <w:p w:rsidR="00236957" w:rsidRPr="00C45926" w:rsidRDefault="00236957" w:rsidP="00E463F3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line="276" w:lineRule="auto"/>
        <w:jc w:val="both"/>
        <w:rPr>
          <w:i/>
          <w:sz w:val="28"/>
          <w:szCs w:val="32"/>
        </w:rPr>
      </w:pPr>
      <w:r w:rsidRPr="00C45926">
        <w:rPr>
          <w:rFonts w:eastAsia="SimSun"/>
          <w:i/>
          <w:sz w:val="28"/>
          <w:szCs w:val="32"/>
          <w:lang w:eastAsia="zh-CN"/>
        </w:rPr>
        <w:tab/>
        <w:t>- «Содействие развитию малого и среднего предпринимательства»</w:t>
      </w:r>
      <w:r w:rsidR="008B4E3A" w:rsidRPr="00C45926">
        <w:rPr>
          <w:rFonts w:eastAsia="SimSun"/>
          <w:i/>
          <w:sz w:val="28"/>
          <w:szCs w:val="32"/>
          <w:lang w:eastAsia="zh-CN"/>
        </w:rPr>
        <w:t>;</w:t>
      </w:r>
    </w:p>
    <w:p w:rsidR="00236957" w:rsidRPr="00C45926" w:rsidRDefault="00236957" w:rsidP="00E463F3">
      <w:pPr>
        <w:spacing w:line="276" w:lineRule="auto"/>
        <w:ind w:firstLine="709"/>
        <w:jc w:val="both"/>
        <w:rPr>
          <w:rFonts w:eastAsia="Calibri"/>
          <w:i/>
          <w:sz w:val="28"/>
          <w:szCs w:val="32"/>
        </w:rPr>
      </w:pPr>
      <w:r w:rsidRPr="00C45926">
        <w:rPr>
          <w:rFonts w:eastAsia="Calibri"/>
          <w:i/>
          <w:sz w:val="28"/>
          <w:szCs w:val="32"/>
        </w:rPr>
        <w:t xml:space="preserve">- </w:t>
      </w:r>
      <w:r w:rsidR="008F01E4" w:rsidRPr="00C45926">
        <w:rPr>
          <w:i/>
          <w:sz w:val="28"/>
          <w:szCs w:val="32"/>
        </w:rPr>
        <w:t>«</w:t>
      </w:r>
      <w:r w:rsidRPr="00C45926">
        <w:rPr>
          <w:i/>
          <w:sz w:val="28"/>
          <w:szCs w:val="32"/>
        </w:rPr>
        <w:t>Улучшение  условий и охраны  труда в муниципальном  образовании  Нефтеюганский  район на 2017 - 2020 годы</w:t>
      </w:r>
      <w:r w:rsidR="008F01E4" w:rsidRPr="00C45926">
        <w:rPr>
          <w:i/>
          <w:sz w:val="28"/>
          <w:szCs w:val="32"/>
        </w:rPr>
        <w:t>».</w:t>
      </w:r>
    </w:p>
    <w:p w:rsidR="00607A10" w:rsidRPr="00C45926" w:rsidRDefault="00A66347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rFonts w:eastAsia="Calibri"/>
          <w:sz w:val="28"/>
          <w:szCs w:val="32"/>
        </w:rPr>
        <w:t xml:space="preserve">Основная доля расходов </w:t>
      </w:r>
      <w:r w:rsidR="009779C1" w:rsidRPr="00C45926">
        <w:rPr>
          <w:rFonts w:eastAsia="Calibri"/>
          <w:sz w:val="28"/>
          <w:szCs w:val="32"/>
        </w:rPr>
        <w:t xml:space="preserve">71% или 189,4 млн. руб. </w:t>
      </w:r>
      <w:r w:rsidRPr="00C45926">
        <w:rPr>
          <w:rFonts w:eastAsia="Calibri"/>
          <w:sz w:val="28"/>
          <w:szCs w:val="32"/>
        </w:rPr>
        <w:t>это средства окружного бюджета</w:t>
      </w:r>
      <w:r w:rsidR="009779C1" w:rsidRPr="00C45926">
        <w:rPr>
          <w:rFonts w:eastAsia="Calibri"/>
          <w:sz w:val="28"/>
          <w:szCs w:val="32"/>
        </w:rPr>
        <w:t xml:space="preserve">. По сравнению с уровнем 2017 года расходы увеличены </w:t>
      </w:r>
      <w:r w:rsidR="009779C1" w:rsidRPr="00C45926">
        <w:rPr>
          <w:rFonts w:eastAsia="Calibri"/>
          <w:sz w:val="28"/>
          <w:szCs w:val="32"/>
        </w:rPr>
        <w:lastRenderedPageBreak/>
        <w:t xml:space="preserve">105,3 млн. рублей. Увеличение расходов </w:t>
      </w:r>
      <w:r w:rsidR="003A2763" w:rsidRPr="00C45926">
        <w:rPr>
          <w:rFonts w:eastAsia="Calibri"/>
          <w:sz w:val="28"/>
          <w:szCs w:val="32"/>
        </w:rPr>
        <w:t xml:space="preserve">предусмотрено </w:t>
      </w:r>
      <w:r w:rsidR="009779C1" w:rsidRPr="00C45926">
        <w:rPr>
          <w:rFonts w:eastAsia="Calibri"/>
          <w:sz w:val="28"/>
          <w:szCs w:val="32"/>
        </w:rPr>
        <w:t xml:space="preserve"> на сферу  дорожного хозяйства.</w:t>
      </w:r>
    </w:p>
    <w:p w:rsidR="005E4A58" w:rsidRPr="00C45926" w:rsidRDefault="00F31B1C" w:rsidP="00E463F3">
      <w:pPr>
        <w:spacing w:line="276" w:lineRule="auto"/>
        <w:ind w:firstLine="851"/>
        <w:jc w:val="both"/>
        <w:rPr>
          <w:rFonts w:eastAsia="Calibri"/>
          <w:iCs/>
          <w:sz w:val="28"/>
          <w:szCs w:val="32"/>
        </w:rPr>
      </w:pPr>
      <w:r w:rsidRPr="00C45926">
        <w:rPr>
          <w:rFonts w:eastAsia="Calibri"/>
          <w:noProof/>
          <w:sz w:val="28"/>
          <w:szCs w:val="32"/>
        </w:rPr>
        <w:drawing>
          <wp:anchor distT="0" distB="0" distL="114300" distR="114300" simplePos="0" relativeHeight="251672576" behindDoc="0" locked="0" layoutInCell="1" allowOverlap="1" wp14:anchorId="701E5B4A" wp14:editId="57A10CAF">
            <wp:simplePos x="0" y="0"/>
            <wp:positionH relativeFrom="column">
              <wp:posOffset>603885</wp:posOffset>
            </wp:positionH>
            <wp:positionV relativeFrom="paragraph">
              <wp:posOffset>1876425</wp:posOffset>
            </wp:positionV>
            <wp:extent cx="4683125" cy="3512185"/>
            <wp:effectExtent l="0" t="0" r="3175" b="0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3125" cy="3512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4216" w:rsidRPr="00C45926">
        <w:rPr>
          <w:rFonts w:eastAsia="Calibri"/>
          <w:iCs/>
          <w:sz w:val="28"/>
          <w:szCs w:val="32"/>
        </w:rPr>
        <w:t xml:space="preserve">По муниципальной программе </w:t>
      </w:r>
      <w:r w:rsidR="00681D69" w:rsidRPr="00C45926">
        <w:rPr>
          <w:rFonts w:eastAsia="Calibri"/>
          <w:iCs/>
          <w:sz w:val="28"/>
          <w:szCs w:val="32"/>
        </w:rPr>
        <w:t>«Развитие транспортной системы Нефтеюганского района на 2017 - 2020 годы» запланировано на 2018 год расходов в сумме 178,1 млн. рублей</w:t>
      </w:r>
      <w:r w:rsidR="00504216" w:rsidRPr="00C45926">
        <w:rPr>
          <w:rFonts w:eastAsia="Calibri"/>
          <w:iCs/>
          <w:sz w:val="28"/>
          <w:szCs w:val="32"/>
        </w:rPr>
        <w:t>.</w:t>
      </w:r>
      <w:r w:rsidR="006E1247" w:rsidRPr="00C45926">
        <w:rPr>
          <w:rFonts w:eastAsia="Calibri"/>
          <w:iCs/>
          <w:sz w:val="28"/>
          <w:szCs w:val="32"/>
        </w:rPr>
        <w:t xml:space="preserve"> </w:t>
      </w:r>
      <w:r w:rsidR="006E1247" w:rsidRPr="00C45926">
        <w:rPr>
          <w:rFonts w:eastAsia="Calibri"/>
          <w:sz w:val="28"/>
          <w:szCs w:val="32"/>
        </w:rPr>
        <w:t xml:space="preserve">Из них  145,2 млн. рублей </w:t>
      </w:r>
      <w:r w:rsidR="00504216" w:rsidRPr="00C45926">
        <w:rPr>
          <w:rFonts w:eastAsia="Calibri"/>
          <w:sz w:val="28"/>
          <w:szCs w:val="32"/>
        </w:rPr>
        <w:t xml:space="preserve">планируется направить на </w:t>
      </w:r>
      <w:r w:rsidR="006E1247" w:rsidRPr="00C45926">
        <w:rPr>
          <w:rFonts w:eastAsia="Calibri"/>
          <w:sz w:val="28"/>
          <w:szCs w:val="32"/>
        </w:rPr>
        <w:t>к</w:t>
      </w:r>
      <w:r w:rsidR="005E4A58" w:rsidRPr="00C45926">
        <w:rPr>
          <w:rFonts w:eastAsia="Calibri"/>
          <w:iCs/>
          <w:sz w:val="28"/>
          <w:szCs w:val="32"/>
        </w:rPr>
        <w:t>апитальный  ремонт, ремонт и содержание автомобильных дорог и искусственных дорожных сооружений общего пользования местного значения муниципального района</w:t>
      </w:r>
      <w:r w:rsidR="006E1247" w:rsidRPr="00C45926">
        <w:rPr>
          <w:rFonts w:eastAsia="Calibri"/>
          <w:iCs/>
          <w:sz w:val="28"/>
          <w:szCs w:val="32"/>
        </w:rPr>
        <w:t xml:space="preserve"> и 32,9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="006E1247" w:rsidRPr="00C45926">
        <w:rPr>
          <w:rFonts w:eastAsia="Calibri"/>
          <w:iCs/>
          <w:sz w:val="28"/>
          <w:szCs w:val="32"/>
        </w:rPr>
        <w:t>рублей на ремонт автомобильных дорог общего пользования местного значения поселений.</w:t>
      </w:r>
    </w:p>
    <w:p w:rsidR="00F31B1C" w:rsidRDefault="00F31B1C" w:rsidP="00E463F3">
      <w:pPr>
        <w:spacing w:line="276" w:lineRule="auto"/>
        <w:ind w:firstLine="851"/>
        <w:jc w:val="both"/>
        <w:rPr>
          <w:rFonts w:eastAsia="Calibri"/>
          <w:iCs/>
          <w:sz w:val="28"/>
          <w:szCs w:val="32"/>
        </w:rPr>
      </w:pPr>
    </w:p>
    <w:p w:rsidR="003D3FD8" w:rsidRPr="00C45926" w:rsidRDefault="006E1247" w:rsidP="00E463F3">
      <w:pPr>
        <w:spacing w:line="276" w:lineRule="auto"/>
        <w:ind w:firstLine="851"/>
        <w:jc w:val="both"/>
        <w:rPr>
          <w:sz w:val="28"/>
          <w:szCs w:val="32"/>
        </w:rPr>
      </w:pPr>
      <w:r w:rsidRPr="00C45926">
        <w:rPr>
          <w:rFonts w:eastAsia="Calibri"/>
          <w:iCs/>
          <w:sz w:val="28"/>
          <w:szCs w:val="32"/>
        </w:rPr>
        <w:t xml:space="preserve">На развитие агропромышленного комплекса по муниципальной программе «Развитие агропромышленного комплекса и рынков сельскохозяйственной продукции, сырья и продовольствия Нефтеюганского района в 2017-2020 годах» расходы предусмотрены на 2018 год в сумме – </w:t>
      </w:r>
      <w:r w:rsidRPr="00C45926">
        <w:rPr>
          <w:rFonts w:eastAsia="Calibri"/>
          <w:b/>
          <w:iCs/>
          <w:sz w:val="28"/>
          <w:szCs w:val="32"/>
        </w:rPr>
        <w:t>80,2</w:t>
      </w:r>
      <w:r w:rsidRPr="00C45926">
        <w:rPr>
          <w:rFonts w:eastAsia="Calibri"/>
          <w:iCs/>
          <w:sz w:val="28"/>
          <w:szCs w:val="32"/>
        </w:rPr>
        <w:t xml:space="preserve"> млн. рублей из них 83% это средства окружного бюджета </w:t>
      </w:r>
      <w:r w:rsidRPr="00C45926">
        <w:rPr>
          <w:rFonts w:eastAsia="Calibri"/>
          <w:i/>
          <w:iCs/>
          <w:sz w:val="28"/>
          <w:szCs w:val="32"/>
        </w:rPr>
        <w:t xml:space="preserve">(66,5 млн. рублей). </w:t>
      </w:r>
      <w:r w:rsidR="00BD6533" w:rsidRPr="00C45926">
        <w:rPr>
          <w:rFonts w:eastAsia="Calibri"/>
          <w:iCs/>
          <w:sz w:val="28"/>
          <w:szCs w:val="32"/>
        </w:rPr>
        <w:t>Из них 69,9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="00BD6533" w:rsidRPr="00C45926">
        <w:rPr>
          <w:rFonts w:eastAsia="Calibri"/>
          <w:iCs/>
          <w:sz w:val="28"/>
          <w:szCs w:val="32"/>
        </w:rPr>
        <w:t xml:space="preserve">рублей планируется направить </w:t>
      </w:r>
      <w:r w:rsidR="003D3FD8" w:rsidRPr="00C45926">
        <w:rPr>
          <w:rFonts w:eastAsia="Calibri"/>
          <w:iCs/>
          <w:sz w:val="28"/>
          <w:szCs w:val="32"/>
        </w:rPr>
        <w:t xml:space="preserve">на </w:t>
      </w:r>
      <w:r w:rsidR="00BD6533" w:rsidRPr="00C45926">
        <w:rPr>
          <w:rFonts w:eastAsia="Calibri"/>
          <w:iCs/>
          <w:sz w:val="28"/>
          <w:szCs w:val="32"/>
        </w:rPr>
        <w:t>поддержку развития животноводства, 4,7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="00BD6533" w:rsidRPr="00C45926">
        <w:rPr>
          <w:rFonts w:eastAsia="Calibri"/>
          <w:iCs/>
          <w:sz w:val="28"/>
          <w:szCs w:val="32"/>
        </w:rPr>
        <w:t xml:space="preserve">рублей на поддержку развития </w:t>
      </w:r>
      <w:proofErr w:type="spellStart"/>
      <w:r w:rsidR="00BD6533" w:rsidRPr="00C45926">
        <w:rPr>
          <w:rFonts w:eastAsia="Calibri"/>
          <w:iCs/>
          <w:sz w:val="28"/>
          <w:szCs w:val="32"/>
        </w:rPr>
        <w:t>рыбохозяйственного</w:t>
      </w:r>
      <w:proofErr w:type="spellEnd"/>
      <w:r w:rsidR="00BD6533" w:rsidRPr="00C45926">
        <w:rPr>
          <w:rFonts w:eastAsia="Calibri"/>
          <w:iCs/>
          <w:sz w:val="28"/>
          <w:szCs w:val="32"/>
        </w:rPr>
        <w:t xml:space="preserve"> комплекса, 2,7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="00BD6533" w:rsidRPr="00C45926">
        <w:rPr>
          <w:rFonts w:eastAsia="Calibri"/>
          <w:iCs/>
          <w:sz w:val="28"/>
          <w:szCs w:val="32"/>
        </w:rPr>
        <w:t>рублей на поддержку малых форм хозяйствования, 1,2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="00BD6533" w:rsidRPr="00C45926">
        <w:rPr>
          <w:rFonts w:eastAsia="Calibri"/>
          <w:iCs/>
          <w:sz w:val="28"/>
          <w:szCs w:val="32"/>
        </w:rPr>
        <w:t>рублей на  развитие системы заготовки и переработки дикоросов</w:t>
      </w:r>
      <w:r w:rsidR="003D3FD8" w:rsidRPr="00C45926">
        <w:rPr>
          <w:rFonts w:eastAsia="Calibri"/>
          <w:iCs/>
          <w:sz w:val="28"/>
          <w:szCs w:val="32"/>
        </w:rPr>
        <w:t>.</w:t>
      </w:r>
      <w:r w:rsidR="003D3FD8" w:rsidRPr="00C45926">
        <w:rPr>
          <w:sz w:val="28"/>
          <w:szCs w:val="32"/>
        </w:rPr>
        <w:t xml:space="preserve"> По результатам реализации муниципальной программы увеличится обеспеченность населения Нефтеюганского района экологически чистыми продуктами питания и составит: по молоку и молочным продуктам – 8,2 %; по мясу- 10,4 %; по рыбе – 22,3 %.</w:t>
      </w:r>
    </w:p>
    <w:p w:rsidR="00607A10" w:rsidRPr="00C45926" w:rsidRDefault="00236957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rFonts w:eastAsia="Calibri"/>
          <w:sz w:val="28"/>
          <w:szCs w:val="32"/>
        </w:rPr>
        <w:lastRenderedPageBreak/>
        <w:t>Н</w:t>
      </w:r>
      <w:r w:rsidR="009779C1" w:rsidRPr="00C45926">
        <w:rPr>
          <w:rFonts w:eastAsia="Calibri"/>
          <w:sz w:val="28"/>
          <w:szCs w:val="32"/>
        </w:rPr>
        <w:t xml:space="preserve">а 2019 год </w:t>
      </w:r>
      <w:r w:rsidRPr="00C45926">
        <w:rPr>
          <w:rFonts w:eastAsia="Calibri"/>
          <w:sz w:val="28"/>
          <w:szCs w:val="32"/>
        </w:rPr>
        <w:t xml:space="preserve">на </w:t>
      </w:r>
      <w:r w:rsidR="003E4C1F" w:rsidRPr="00C45926">
        <w:rPr>
          <w:rFonts w:eastAsia="Calibri"/>
          <w:sz w:val="28"/>
          <w:szCs w:val="32"/>
        </w:rPr>
        <w:t xml:space="preserve">программный </w:t>
      </w:r>
      <w:r w:rsidR="003E4C1F" w:rsidRPr="00C45926">
        <w:rPr>
          <w:rFonts w:eastAsia="Calibri"/>
          <w:b/>
          <w:sz w:val="28"/>
          <w:szCs w:val="32"/>
        </w:rPr>
        <w:t xml:space="preserve">блок </w:t>
      </w:r>
      <w:r w:rsidRPr="00C45926">
        <w:rPr>
          <w:rFonts w:eastAsia="Calibri"/>
          <w:b/>
          <w:sz w:val="28"/>
          <w:szCs w:val="32"/>
        </w:rPr>
        <w:t>экономического развития</w:t>
      </w:r>
      <w:r w:rsidRPr="00C45926">
        <w:rPr>
          <w:rFonts w:eastAsia="Calibri"/>
          <w:sz w:val="28"/>
          <w:szCs w:val="32"/>
        </w:rPr>
        <w:t xml:space="preserve"> </w:t>
      </w:r>
      <w:r w:rsidR="00EA7F62" w:rsidRPr="00C45926">
        <w:rPr>
          <w:rFonts w:eastAsia="Calibri"/>
          <w:sz w:val="28"/>
          <w:szCs w:val="32"/>
        </w:rPr>
        <w:t xml:space="preserve">Нефтеюганского района </w:t>
      </w:r>
      <w:r w:rsidRPr="00C45926">
        <w:rPr>
          <w:rFonts w:eastAsia="Calibri"/>
          <w:sz w:val="28"/>
          <w:szCs w:val="32"/>
        </w:rPr>
        <w:t xml:space="preserve">направлено </w:t>
      </w:r>
      <w:r w:rsidR="009779C1" w:rsidRPr="00C45926">
        <w:rPr>
          <w:rFonts w:eastAsia="Calibri"/>
          <w:sz w:val="28"/>
          <w:szCs w:val="32"/>
        </w:rPr>
        <w:t>294,9 млн. рублей, на 2020 год 354,3 млн. рублей</w:t>
      </w:r>
    </w:p>
    <w:p w:rsidR="001578CB" w:rsidRPr="00C45926" w:rsidRDefault="00E00986" w:rsidP="00E463F3">
      <w:pPr>
        <w:tabs>
          <w:tab w:val="center" w:pos="5032"/>
        </w:tabs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  <w:r w:rsidRPr="00C45926">
        <w:rPr>
          <w:b/>
          <w:noProof/>
          <w:sz w:val="28"/>
          <w:szCs w:val="32"/>
          <w:u w:val="single"/>
        </w:rPr>
        <w:drawing>
          <wp:anchor distT="0" distB="0" distL="114300" distR="114300" simplePos="0" relativeHeight="251674624" behindDoc="0" locked="0" layoutInCell="1" allowOverlap="1" wp14:anchorId="7CF7CB46" wp14:editId="493E269A">
            <wp:simplePos x="0" y="0"/>
            <wp:positionH relativeFrom="column">
              <wp:posOffset>599440</wp:posOffset>
            </wp:positionH>
            <wp:positionV relativeFrom="paragraph">
              <wp:posOffset>406400</wp:posOffset>
            </wp:positionV>
            <wp:extent cx="4572635" cy="3429000"/>
            <wp:effectExtent l="0" t="0" r="0" b="0"/>
            <wp:wrapTopAndBottom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78CB" w:rsidRPr="00C45926">
        <w:rPr>
          <w:b/>
          <w:sz w:val="28"/>
          <w:szCs w:val="32"/>
          <w:u w:val="single"/>
          <w:lang w:val="en-US"/>
        </w:rPr>
        <w:t>V</w:t>
      </w:r>
      <w:r w:rsidR="001578CB" w:rsidRPr="00C45926">
        <w:rPr>
          <w:b/>
          <w:sz w:val="28"/>
          <w:szCs w:val="32"/>
          <w:u w:val="single"/>
        </w:rPr>
        <w:t xml:space="preserve">. Эффективное </w:t>
      </w:r>
      <w:r w:rsidR="00EA7F62" w:rsidRPr="00C45926">
        <w:rPr>
          <w:b/>
          <w:sz w:val="28"/>
          <w:szCs w:val="32"/>
          <w:u w:val="single"/>
        </w:rPr>
        <w:t>управление</w:t>
      </w:r>
    </w:p>
    <w:p w:rsidR="00636F0C" w:rsidRPr="00C45926" w:rsidRDefault="00636F0C" w:rsidP="00E00986">
      <w:pPr>
        <w:tabs>
          <w:tab w:val="center" w:pos="5032"/>
        </w:tabs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</w:p>
    <w:p w:rsidR="00411B82" w:rsidRPr="00C45926" w:rsidRDefault="00411B82" w:rsidP="00E463F3">
      <w:pPr>
        <w:spacing w:line="276" w:lineRule="auto"/>
        <w:ind w:firstLine="708"/>
        <w:jc w:val="both"/>
        <w:rPr>
          <w:rFonts w:eastAsiaTheme="minorHAnsi"/>
          <w:sz w:val="28"/>
          <w:szCs w:val="32"/>
          <w:lang w:eastAsia="en-US"/>
        </w:rPr>
      </w:pPr>
      <w:r w:rsidRPr="00C45926">
        <w:rPr>
          <w:sz w:val="28"/>
          <w:szCs w:val="32"/>
        </w:rPr>
        <w:t xml:space="preserve">В целях повышения </w:t>
      </w:r>
      <w:r w:rsidRPr="00C45926">
        <w:rPr>
          <w:rFonts w:eastAsiaTheme="minorHAnsi"/>
          <w:sz w:val="28"/>
          <w:szCs w:val="32"/>
          <w:lang w:eastAsia="en-US"/>
        </w:rPr>
        <w:t xml:space="preserve">эффективности системы муниципального управления в проекте бюджета предусмотрены расходы по двум муниципальным программам в  сумме </w:t>
      </w:r>
      <w:r w:rsidRPr="00C45926">
        <w:rPr>
          <w:rFonts w:eastAsiaTheme="minorHAnsi"/>
          <w:b/>
          <w:sz w:val="28"/>
          <w:szCs w:val="32"/>
          <w:lang w:eastAsia="en-US"/>
        </w:rPr>
        <w:t>551,9 млн.</w:t>
      </w:r>
      <w:r w:rsidR="008F01E4" w:rsidRPr="00C45926">
        <w:rPr>
          <w:rFonts w:eastAsiaTheme="minorHAnsi"/>
          <w:b/>
          <w:sz w:val="28"/>
          <w:szCs w:val="32"/>
          <w:lang w:eastAsia="en-US"/>
        </w:rPr>
        <w:t xml:space="preserve"> </w:t>
      </w:r>
      <w:r w:rsidRPr="00C45926">
        <w:rPr>
          <w:rFonts w:eastAsiaTheme="minorHAnsi"/>
          <w:b/>
          <w:sz w:val="28"/>
          <w:szCs w:val="32"/>
          <w:lang w:eastAsia="en-US"/>
        </w:rPr>
        <w:t>рублей</w:t>
      </w:r>
      <w:r w:rsidR="008F01E4" w:rsidRPr="00C45926">
        <w:rPr>
          <w:rFonts w:eastAsiaTheme="minorHAnsi"/>
          <w:sz w:val="28"/>
          <w:szCs w:val="32"/>
          <w:lang w:eastAsia="en-US"/>
        </w:rPr>
        <w:t>:</w:t>
      </w:r>
    </w:p>
    <w:p w:rsidR="00411B82" w:rsidRPr="00C45926" w:rsidRDefault="00411B82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«Совершенствование муниципального управления </w:t>
      </w:r>
      <w:proofErr w:type="gramStart"/>
      <w:r w:rsidRPr="00C45926">
        <w:rPr>
          <w:sz w:val="28"/>
          <w:szCs w:val="32"/>
        </w:rPr>
        <w:t>в</w:t>
      </w:r>
      <w:proofErr w:type="gramEnd"/>
      <w:r w:rsidRPr="00C45926">
        <w:rPr>
          <w:sz w:val="28"/>
          <w:szCs w:val="32"/>
        </w:rPr>
        <w:t xml:space="preserve"> </w:t>
      </w:r>
      <w:proofErr w:type="gramStart"/>
      <w:r w:rsidRPr="00C45926">
        <w:rPr>
          <w:sz w:val="28"/>
          <w:szCs w:val="32"/>
        </w:rPr>
        <w:t>Нефтеюганском</w:t>
      </w:r>
      <w:proofErr w:type="gramEnd"/>
      <w:r w:rsidRPr="00C45926">
        <w:rPr>
          <w:sz w:val="28"/>
          <w:szCs w:val="32"/>
        </w:rPr>
        <w:t xml:space="preserve"> районе на 2017-2020 годы»;</w:t>
      </w:r>
    </w:p>
    <w:p w:rsidR="00411B82" w:rsidRPr="00C45926" w:rsidRDefault="00411B82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«Управление имуществом муниципального образования Нефтеюганский район на 2017-2020 годы».</w:t>
      </w:r>
    </w:p>
    <w:p w:rsidR="00491E10" w:rsidRPr="00C45926" w:rsidRDefault="00491E10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Основная доля расходов в сумме  135,8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рублей запланирована на финансовое обеспечение текущей деятельности </w:t>
      </w:r>
      <w:r w:rsidRPr="00C45926">
        <w:rPr>
          <w:rFonts w:eastAsia="Calibri"/>
          <w:iCs/>
          <w:sz w:val="28"/>
          <w:szCs w:val="32"/>
        </w:rPr>
        <w:t>многофункционального центра, в том числе 64% или  86,6 млн.</w:t>
      </w:r>
      <w:r w:rsidR="008F01E4" w:rsidRPr="00C45926">
        <w:rPr>
          <w:rFonts w:eastAsia="Calibri"/>
          <w:iCs/>
          <w:sz w:val="28"/>
          <w:szCs w:val="32"/>
        </w:rPr>
        <w:t xml:space="preserve"> </w:t>
      </w:r>
      <w:r w:rsidRPr="00C45926">
        <w:rPr>
          <w:rFonts w:eastAsia="Calibri"/>
          <w:iCs/>
          <w:sz w:val="28"/>
          <w:szCs w:val="32"/>
        </w:rPr>
        <w:t xml:space="preserve">рублей средства окружного бюджета. </w:t>
      </w:r>
    </w:p>
    <w:p w:rsidR="00491E10" w:rsidRPr="00C45926" w:rsidRDefault="00491E10" w:rsidP="00E463F3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sz w:val="28"/>
          <w:szCs w:val="32"/>
        </w:rPr>
      </w:pPr>
      <w:r w:rsidRPr="00C45926">
        <w:rPr>
          <w:bCs/>
          <w:sz w:val="28"/>
          <w:szCs w:val="32"/>
        </w:rPr>
        <w:t xml:space="preserve">На 2018 год запланировано предоставить населению </w:t>
      </w:r>
      <w:r w:rsidR="007C4B94" w:rsidRPr="00C45926">
        <w:rPr>
          <w:bCs/>
          <w:sz w:val="28"/>
          <w:szCs w:val="32"/>
        </w:rPr>
        <w:t>155</w:t>
      </w:r>
      <w:r w:rsidR="00AD5792" w:rsidRPr="00C45926">
        <w:rPr>
          <w:bCs/>
          <w:sz w:val="28"/>
          <w:szCs w:val="32"/>
        </w:rPr>
        <w:t xml:space="preserve"> </w:t>
      </w:r>
      <w:r w:rsidR="007C4B94" w:rsidRPr="00C45926">
        <w:rPr>
          <w:bCs/>
          <w:sz w:val="28"/>
          <w:szCs w:val="32"/>
        </w:rPr>
        <w:t xml:space="preserve">880 </w:t>
      </w:r>
      <w:r w:rsidRPr="00C45926">
        <w:rPr>
          <w:bCs/>
          <w:sz w:val="28"/>
          <w:szCs w:val="32"/>
        </w:rPr>
        <w:t xml:space="preserve"> федеральных, региональных и муниципальных услуг, что на </w:t>
      </w:r>
      <w:r w:rsidR="007C4B94" w:rsidRPr="00C45926">
        <w:rPr>
          <w:bCs/>
          <w:sz w:val="28"/>
          <w:szCs w:val="32"/>
        </w:rPr>
        <w:t>23</w:t>
      </w:r>
      <w:r w:rsidRPr="00C45926">
        <w:rPr>
          <w:bCs/>
          <w:sz w:val="28"/>
          <w:szCs w:val="32"/>
        </w:rPr>
        <w:t>% больше</w:t>
      </w:r>
      <w:r w:rsidR="00AD5792" w:rsidRPr="00C45926">
        <w:rPr>
          <w:bCs/>
          <w:sz w:val="28"/>
          <w:szCs w:val="32"/>
        </w:rPr>
        <w:t>,</w:t>
      </w:r>
      <w:r w:rsidRPr="00C45926">
        <w:rPr>
          <w:bCs/>
          <w:sz w:val="28"/>
          <w:szCs w:val="32"/>
        </w:rPr>
        <w:t xml:space="preserve"> чем в 2017 году</w:t>
      </w:r>
      <w:r w:rsidR="007C4B94" w:rsidRPr="00C45926">
        <w:rPr>
          <w:bCs/>
          <w:sz w:val="28"/>
          <w:szCs w:val="32"/>
        </w:rPr>
        <w:t>.</w:t>
      </w:r>
      <w:r w:rsidRPr="00C45926">
        <w:rPr>
          <w:bCs/>
          <w:sz w:val="28"/>
          <w:szCs w:val="32"/>
        </w:rPr>
        <w:t xml:space="preserve"> </w:t>
      </w:r>
    </w:p>
    <w:p w:rsidR="00753CA9" w:rsidRPr="00C45926" w:rsidRDefault="00753CA9" w:rsidP="00E463F3">
      <w:pPr>
        <w:spacing w:line="276" w:lineRule="auto"/>
        <w:jc w:val="both"/>
        <w:rPr>
          <w:sz w:val="28"/>
          <w:szCs w:val="32"/>
        </w:rPr>
      </w:pPr>
      <w:r w:rsidRPr="00C45926">
        <w:rPr>
          <w:sz w:val="28"/>
          <w:szCs w:val="32"/>
        </w:rPr>
        <w:tab/>
        <w:t>По управлению муниципальным имуществом на 2018 год предусмотрены расходы:</w:t>
      </w:r>
    </w:p>
    <w:p w:rsidR="00753CA9" w:rsidRPr="00C45926" w:rsidRDefault="00753CA9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 на техническую инвентаризацию и паспортизацию бесхозяйных объектов в муниципальном образовании – 1,3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руб.;</w:t>
      </w:r>
    </w:p>
    <w:p w:rsidR="00753CA9" w:rsidRPr="00C45926" w:rsidRDefault="00753CA9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 на страхование муниципального имущества находящегося в муниципальной собственности – 0,5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руб.;</w:t>
      </w:r>
    </w:p>
    <w:p w:rsidR="00753CA9" w:rsidRPr="00C45926" w:rsidRDefault="00753CA9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lastRenderedPageBreak/>
        <w:t>- на содержание имущества находящегося в муниципальной собственности – 6,8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руб.</w:t>
      </w:r>
    </w:p>
    <w:p w:rsidR="00491E10" w:rsidRPr="00C45926" w:rsidRDefault="003E2104" w:rsidP="00E463F3">
      <w:pPr>
        <w:spacing w:line="276" w:lineRule="auto"/>
        <w:jc w:val="both"/>
        <w:rPr>
          <w:sz w:val="28"/>
          <w:szCs w:val="32"/>
        </w:rPr>
      </w:pPr>
      <w:r w:rsidRPr="00C45926">
        <w:rPr>
          <w:sz w:val="28"/>
          <w:szCs w:val="32"/>
        </w:rPr>
        <w:tab/>
        <w:t>На текущее содержание деятельности департамента имущественных отношений Нефтеюганского района предусмотрено на 2018 год 32,6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рублей.</w:t>
      </w:r>
    </w:p>
    <w:p w:rsidR="00AC5EFD" w:rsidRPr="00C45926" w:rsidRDefault="00AC5EFD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rFonts w:eastAsia="Calibri"/>
          <w:sz w:val="28"/>
          <w:szCs w:val="32"/>
        </w:rPr>
        <w:t xml:space="preserve">На 2019 год на программный </w:t>
      </w:r>
      <w:r w:rsidRPr="00C45926">
        <w:rPr>
          <w:rFonts w:eastAsia="Calibri"/>
          <w:b/>
          <w:sz w:val="28"/>
          <w:szCs w:val="32"/>
        </w:rPr>
        <w:t>блок Эффективное управление</w:t>
      </w:r>
      <w:r w:rsidRPr="00C45926">
        <w:rPr>
          <w:rFonts w:eastAsia="Calibri"/>
          <w:sz w:val="28"/>
          <w:szCs w:val="32"/>
        </w:rPr>
        <w:t xml:space="preserve"> будет направлено  </w:t>
      </w:r>
      <w:r w:rsidR="007F5309" w:rsidRPr="00C45926">
        <w:rPr>
          <w:rFonts w:eastAsia="Calibri"/>
          <w:sz w:val="28"/>
          <w:szCs w:val="32"/>
        </w:rPr>
        <w:t>569,5</w:t>
      </w:r>
      <w:r w:rsidRPr="00C45926">
        <w:rPr>
          <w:rFonts w:eastAsia="Calibri"/>
          <w:sz w:val="28"/>
          <w:szCs w:val="32"/>
        </w:rPr>
        <w:t xml:space="preserve"> млн. рублей, на 2020 год </w:t>
      </w:r>
      <w:r w:rsidR="007F5309" w:rsidRPr="00C45926">
        <w:rPr>
          <w:rFonts w:eastAsia="Calibri"/>
          <w:sz w:val="28"/>
          <w:szCs w:val="32"/>
        </w:rPr>
        <w:t>570,6</w:t>
      </w:r>
      <w:r w:rsidRPr="00C45926">
        <w:rPr>
          <w:rFonts w:eastAsia="Calibri"/>
          <w:sz w:val="28"/>
          <w:szCs w:val="32"/>
        </w:rPr>
        <w:t xml:space="preserve"> млн. рублей</w:t>
      </w:r>
    </w:p>
    <w:p w:rsidR="00411B82" w:rsidRPr="00C45926" w:rsidRDefault="00411B82" w:rsidP="00E463F3">
      <w:pPr>
        <w:spacing w:line="276" w:lineRule="auto"/>
        <w:ind w:firstLine="708"/>
        <w:jc w:val="both"/>
        <w:rPr>
          <w:sz w:val="28"/>
          <w:szCs w:val="32"/>
        </w:rPr>
      </w:pPr>
    </w:p>
    <w:p w:rsidR="001578CB" w:rsidRPr="00C45926" w:rsidRDefault="004E7933" w:rsidP="00E463F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  <w:r w:rsidRPr="00C45926">
        <w:rPr>
          <w:b/>
          <w:noProof/>
          <w:sz w:val="28"/>
          <w:szCs w:val="32"/>
          <w:u w:val="single"/>
        </w:rPr>
        <w:drawing>
          <wp:anchor distT="0" distB="0" distL="114300" distR="114300" simplePos="0" relativeHeight="251675648" behindDoc="1" locked="0" layoutInCell="1" allowOverlap="1" wp14:anchorId="6C0E0B55" wp14:editId="71D5B88F">
            <wp:simplePos x="0" y="0"/>
            <wp:positionH relativeFrom="column">
              <wp:posOffset>760730</wp:posOffset>
            </wp:positionH>
            <wp:positionV relativeFrom="paragraph">
              <wp:posOffset>382905</wp:posOffset>
            </wp:positionV>
            <wp:extent cx="4366260" cy="3274060"/>
            <wp:effectExtent l="0" t="0" r="0" b="2540"/>
            <wp:wrapTopAndBottom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260" cy="3274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78CB" w:rsidRPr="00C45926">
        <w:rPr>
          <w:b/>
          <w:sz w:val="28"/>
          <w:szCs w:val="32"/>
          <w:u w:val="single"/>
          <w:lang w:val="en-US"/>
        </w:rPr>
        <w:t>VI</w:t>
      </w:r>
      <w:r w:rsidR="001578CB" w:rsidRPr="00C45926">
        <w:rPr>
          <w:b/>
          <w:sz w:val="28"/>
          <w:szCs w:val="32"/>
          <w:u w:val="single"/>
        </w:rPr>
        <w:t>.Бюджетная устойчивость</w:t>
      </w:r>
    </w:p>
    <w:p w:rsidR="00636F0C" w:rsidRPr="00C45926" w:rsidRDefault="00636F0C" w:rsidP="00E463F3">
      <w:pPr>
        <w:spacing w:line="276" w:lineRule="auto"/>
        <w:ind w:firstLine="709"/>
        <w:jc w:val="center"/>
        <w:rPr>
          <w:b/>
          <w:sz w:val="28"/>
          <w:szCs w:val="32"/>
          <w:u w:val="single"/>
        </w:rPr>
      </w:pPr>
    </w:p>
    <w:p w:rsidR="001578CB" w:rsidRPr="00C45926" w:rsidRDefault="001578CB" w:rsidP="00E463F3">
      <w:pPr>
        <w:spacing w:line="276" w:lineRule="auto"/>
        <w:ind w:firstLine="708"/>
        <w:jc w:val="both"/>
        <w:rPr>
          <w:b/>
          <w:sz w:val="28"/>
          <w:szCs w:val="32"/>
        </w:rPr>
      </w:pPr>
      <w:r w:rsidRPr="00C45926">
        <w:rPr>
          <w:bCs/>
          <w:sz w:val="28"/>
          <w:szCs w:val="32"/>
          <w:lang w:eastAsia="ar-SA"/>
        </w:rPr>
        <w:t>В целях обеспечения условий для устойчивого исполнения расходных обязательств Нефтеюганского района</w:t>
      </w:r>
      <w:r w:rsidRPr="00C45926">
        <w:rPr>
          <w:bCs/>
          <w:sz w:val="28"/>
          <w:szCs w:val="32"/>
        </w:rPr>
        <w:t xml:space="preserve"> в муниципальной программе </w:t>
      </w:r>
      <w:r w:rsidRPr="00C45926">
        <w:rPr>
          <w:sz w:val="28"/>
          <w:szCs w:val="32"/>
        </w:rPr>
        <w:t>"Управлени</w:t>
      </w:r>
      <w:r w:rsidR="004E7933">
        <w:rPr>
          <w:sz w:val="28"/>
          <w:szCs w:val="32"/>
        </w:rPr>
        <w:t xml:space="preserve">е  муниципальными финансами </w:t>
      </w:r>
      <w:proofErr w:type="gramStart"/>
      <w:r w:rsidR="004E7933">
        <w:rPr>
          <w:sz w:val="28"/>
          <w:szCs w:val="32"/>
        </w:rPr>
        <w:t>в</w:t>
      </w:r>
      <w:proofErr w:type="gramEnd"/>
      <w:r w:rsidR="004E7933">
        <w:rPr>
          <w:sz w:val="28"/>
          <w:szCs w:val="32"/>
        </w:rPr>
        <w:t xml:space="preserve"> </w:t>
      </w:r>
      <w:proofErr w:type="gramStart"/>
      <w:r w:rsidRPr="00C45926">
        <w:rPr>
          <w:sz w:val="28"/>
          <w:szCs w:val="32"/>
        </w:rPr>
        <w:t>Нефтеюганском</w:t>
      </w:r>
      <w:proofErr w:type="gramEnd"/>
      <w:r w:rsidRPr="00C45926">
        <w:rPr>
          <w:sz w:val="28"/>
          <w:szCs w:val="32"/>
        </w:rPr>
        <w:t xml:space="preserve">  районе  на 2017</w:t>
      </w:r>
      <w:r w:rsidR="00AD5792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- 2020 годы" запланированы расходы в сумме </w:t>
      </w:r>
      <w:r w:rsidRPr="00C45926">
        <w:rPr>
          <w:b/>
          <w:sz w:val="28"/>
          <w:szCs w:val="32"/>
        </w:rPr>
        <w:t>418 млн.</w:t>
      </w:r>
      <w:r w:rsidR="008F01E4" w:rsidRPr="00C45926">
        <w:rPr>
          <w:b/>
          <w:sz w:val="28"/>
          <w:szCs w:val="32"/>
        </w:rPr>
        <w:t xml:space="preserve"> </w:t>
      </w:r>
      <w:r w:rsidRPr="00C45926">
        <w:rPr>
          <w:b/>
          <w:sz w:val="28"/>
          <w:szCs w:val="32"/>
        </w:rPr>
        <w:t>рублей.</w:t>
      </w:r>
    </w:p>
    <w:p w:rsidR="001578CB" w:rsidRPr="00C45926" w:rsidRDefault="001578CB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b/>
          <w:sz w:val="28"/>
          <w:szCs w:val="32"/>
        </w:rPr>
        <w:t xml:space="preserve"> </w:t>
      </w:r>
      <w:r w:rsidRPr="00C45926">
        <w:rPr>
          <w:sz w:val="28"/>
          <w:szCs w:val="32"/>
        </w:rPr>
        <w:t>Основная доля расходов</w:t>
      </w:r>
      <w:r w:rsidRPr="00C45926">
        <w:rPr>
          <w:b/>
          <w:sz w:val="28"/>
          <w:szCs w:val="32"/>
        </w:rPr>
        <w:t xml:space="preserve"> (</w:t>
      </w:r>
      <w:r w:rsidRPr="00C45926">
        <w:rPr>
          <w:sz w:val="28"/>
          <w:szCs w:val="32"/>
        </w:rPr>
        <w:t>90%) - это расходы на выравнивание бюджетной обеспеченности (260 млн. рублей</w:t>
      </w:r>
      <w:r w:rsidRPr="00C45926">
        <w:rPr>
          <w:b/>
          <w:sz w:val="28"/>
          <w:szCs w:val="32"/>
        </w:rPr>
        <w:t xml:space="preserve">) </w:t>
      </w:r>
      <w:r w:rsidRPr="00C45926">
        <w:rPr>
          <w:sz w:val="28"/>
          <w:szCs w:val="32"/>
        </w:rPr>
        <w:t>поселений Нефтеюганского района и расходы на обеспечение сбалансирован</w:t>
      </w:r>
      <w:r w:rsidR="00245085" w:rsidRPr="00C45926">
        <w:rPr>
          <w:sz w:val="28"/>
          <w:szCs w:val="32"/>
        </w:rPr>
        <w:t>ности бюджетов  поселений (107,1</w:t>
      </w:r>
      <w:r w:rsidRPr="00C45926">
        <w:rPr>
          <w:sz w:val="28"/>
          <w:szCs w:val="32"/>
        </w:rPr>
        <w:t xml:space="preserve">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рублей). На обслуживание муниципального долга запланировано 3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рублей, на обеспечение деятельности департамента финансов 43,7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рублей.</w:t>
      </w:r>
    </w:p>
    <w:p w:rsidR="00274ECA" w:rsidRPr="00C45926" w:rsidRDefault="00274ECA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rFonts w:eastAsia="Calibri"/>
          <w:sz w:val="28"/>
          <w:szCs w:val="32"/>
        </w:rPr>
        <w:t xml:space="preserve">На 2019 год на программный </w:t>
      </w:r>
      <w:r w:rsidRPr="00C45926">
        <w:rPr>
          <w:rFonts w:eastAsia="Calibri"/>
          <w:b/>
          <w:sz w:val="28"/>
          <w:szCs w:val="32"/>
        </w:rPr>
        <w:t>блок Бюджетная устойчивость</w:t>
      </w:r>
      <w:r w:rsidRPr="00C45926">
        <w:rPr>
          <w:rFonts w:eastAsia="Calibri"/>
          <w:sz w:val="28"/>
          <w:szCs w:val="32"/>
        </w:rPr>
        <w:t xml:space="preserve"> будет направлено  422,6 млн. рублей, на 2020 год 420,7 млн. рублей</w:t>
      </w:r>
    </w:p>
    <w:p w:rsidR="00A21DF0" w:rsidRPr="00C45926" w:rsidRDefault="00A21DF0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b/>
          <w:sz w:val="28"/>
          <w:szCs w:val="32"/>
          <w:u w:val="single"/>
        </w:rPr>
        <w:lastRenderedPageBreak/>
        <w:t>Межбюджетные отношения</w:t>
      </w:r>
      <w:r w:rsidRPr="00C45926">
        <w:rPr>
          <w:sz w:val="28"/>
          <w:szCs w:val="32"/>
        </w:rPr>
        <w:t xml:space="preserve"> с муниципальными</w:t>
      </w:r>
      <w:r w:rsidR="00AD5792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образованиями </w:t>
      </w:r>
      <w:r w:rsidR="00F635E3" w:rsidRPr="00C45926">
        <w:rPr>
          <w:sz w:val="28"/>
          <w:szCs w:val="32"/>
        </w:rPr>
        <w:t xml:space="preserve">поселений </w:t>
      </w:r>
      <w:r w:rsidRPr="00C45926">
        <w:rPr>
          <w:sz w:val="28"/>
          <w:szCs w:val="32"/>
        </w:rPr>
        <w:t>Нефтеюганского района в 2018-2020 годах будут строиться с учетом необходимости решения следующих задач:</w:t>
      </w:r>
    </w:p>
    <w:p w:rsidR="00A21DF0" w:rsidRPr="00C45926" w:rsidRDefault="005C5ECC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повышения эффективности предоставления межбюджетных трансфертов;</w:t>
      </w:r>
    </w:p>
    <w:p w:rsidR="00A21DF0" w:rsidRPr="00C45926" w:rsidRDefault="008F01E4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</w:t>
      </w:r>
      <w:r w:rsidR="00A21DF0" w:rsidRPr="00C45926">
        <w:rPr>
          <w:sz w:val="28"/>
          <w:szCs w:val="32"/>
        </w:rPr>
        <w:t>содействия в обеспечении сбалансированности бюджетов муниципальных образований;</w:t>
      </w:r>
    </w:p>
    <w:p w:rsidR="00A21DF0" w:rsidRPr="00C45926" w:rsidRDefault="005C5ECC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 xml:space="preserve">стимулирования органов местного самоуправления в увеличении собственных доходов местного бюджета; </w:t>
      </w:r>
    </w:p>
    <w:p w:rsidR="00A21DF0" w:rsidRPr="00C45926" w:rsidRDefault="005C5ECC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реализации мер, направленных на укрепление финансовой дисциплины, соблюдение органами местного самоуправления требований бюджетного законодательства, экономное и эффективное использование бюджетных ресурсов;</w:t>
      </w:r>
    </w:p>
    <w:p w:rsidR="00A21DF0" w:rsidRPr="00C45926" w:rsidRDefault="005C5ECC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</w:t>
      </w:r>
      <w:r w:rsidR="008F01E4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 xml:space="preserve">стимулирования органов местного самоуправления к повышению качества управления муниципальными финансами, обеспечению открытости и доступности бюджетных данных, осуществляемых бюджетных процедур широкому кругу населения. </w:t>
      </w:r>
    </w:p>
    <w:p w:rsidR="00A21DF0" w:rsidRPr="00C45926" w:rsidRDefault="00A21DF0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При предоставлении межбюджетных трансфертов из бюджета Нефтеюганского района бюджетам муниципальных образований основная и ведущая</w:t>
      </w:r>
      <w:r w:rsidR="001926E0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>роль,</w:t>
      </w:r>
      <w:r w:rsidR="001926E0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как и прежде, отводится дотациям на выравнивание бюджетной обеспеченности. </w:t>
      </w:r>
    </w:p>
    <w:p w:rsidR="00A21DF0" w:rsidRPr="00C45926" w:rsidRDefault="004E7933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76672" behindDoc="0" locked="0" layoutInCell="1" allowOverlap="1" wp14:anchorId="604F2F59" wp14:editId="58D85F58">
            <wp:simplePos x="0" y="0"/>
            <wp:positionH relativeFrom="column">
              <wp:posOffset>808990</wp:posOffset>
            </wp:positionH>
            <wp:positionV relativeFrom="paragraph">
              <wp:posOffset>1499235</wp:posOffset>
            </wp:positionV>
            <wp:extent cx="4201795" cy="3150870"/>
            <wp:effectExtent l="0" t="0" r="8255" b="0"/>
            <wp:wrapTopAndBottom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1795" cy="3150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1DF0" w:rsidRPr="00C45926">
        <w:rPr>
          <w:sz w:val="28"/>
          <w:szCs w:val="32"/>
        </w:rPr>
        <w:t xml:space="preserve">В объеме </w:t>
      </w:r>
      <w:r w:rsidR="006232E4" w:rsidRPr="00C45926">
        <w:rPr>
          <w:sz w:val="28"/>
          <w:szCs w:val="32"/>
        </w:rPr>
        <w:t xml:space="preserve">межбюджетных трансфертов бюджетам поселений Нефтеюганского района </w:t>
      </w:r>
      <w:r w:rsidR="00A21DF0" w:rsidRPr="00C45926">
        <w:rPr>
          <w:sz w:val="28"/>
          <w:szCs w:val="32"/>
        </w:rPr>
        <w:t xml:space="preserve"> в предстоящем периоде запланировано обеспечение дополнительных расходных обязатель</w:t>
      </w:r>
      <w:proofErr w:type="gramStart"/>
      <w:r w:rsidR="00A21DF0" w:rsidRPr="00C45926">
        <w:rPr>
          <w:sz w:val="28"/>
          <w:szCs w:val="32"/>
        </w:rPr>
        <w:t>ств св</w:t>
      </w:r>
      <w:proofErr w:type="gramEnd"/>
      <w:r w:rsidR="00A21DF0" w:rsidRPr="00C45926">
        <w:rPr>
          <w:sz w:val="28"/>
          <w:szCs w:val="32"/>
        </w:rPr>
        <w:t>язанных</w:t>
      </w:r>
      <w:r w:rsidR="001926E0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с</w:t>
      </w:r>
      <w:r w:rsidR="001926E0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>индексацией</w:t>
      </w:r>
      <w:r w:rsidR="001926E0" w:rsidRPr="00C45926">
        <w:rPr>
          <w:sz w:val="28"/>
          <w:szCs w:val="32"/>
        </w:rPr>
        <w:t xml:space="preserve"> </w:t>
      </w:r>
      <w:r w:rsidR="00A21DF0" w:rsidRPr="00C45926">
        <w:rPr>
          <w:sz w:val="28"/>
          <w:szCs w:val="32"/>
        </w:rPr>
        <w:t xml:space="preserve">с 01 января 2018 года оплаты труда работников, не подпадающих под действие Указов Президента Российской Федерации на прогнозный уровень инфляции 4%. </w:t>
      </w:r>
    </w:p>
    <w:p w:rsidR="006174D0" w:rsidRDefault="006174D0" w:rsidP="006174D0">
      <w:pPr>
        <w:spacing w:line="276" w:lineRule="auto"/>
        <w:jc w:val="both"/>
        <w:rPr>
          <w:sz w:val="28"/>
          <w:szCs w:val="32"/>
        </w:rPr>
      </w:pPr>
    </w:p>
    <w:p w:rsidR="00114739" w:rsidRPr="00C45926" w:rsidRDefault="00A21DF0" w:rsidP="00E463F3">
      <w:pPr>
        <w:spacing w:line="276" w:lineRule="auto"/>
        <w:ind w:firstLine="708"/>
        <w:jc w:val="both"/>
        <w:rPr>
          <w:rFonts w:eastAsia="Calibri"/>
          <w:sz w:val="28"/>
          <w:szCs w:val="32"/>
          <w:lang w:eastAsia="en-US"/>
        </w:rPr>
      </w:pPr>
      <w:r w:rsidRPr="00C45926">
        <w:rPr>
          <w:rFonts w:eastAsia="Courier New"/>
          <w:sz w:val="28"/>
          <w:szCs w:val="32"/>
        </w:rPr>
        <w:t>Повышению эффективности и результативности использования бюджетных сре</w:t>
      </w:r>
      <w:proofErr w:type="gramStart"/>
      <w:r w:rsidRPr="00C45926">
        <w:rPr>
          <w:rFonts w:eastAsia="Courier New"/>
          <w:sz w:val="28"/>
          <w:szCs w:val="32"/>
        </w:rPr>
        <w:t>дств</w:t>
      </w:r>
      <w:r w:rsidR="00184270">
        <w:rPr>
          <w:rFonts w:eastAsia="Courier New"/>
          <w:sz w:val="28"/>
          <w:szCs w:val="32"/>
        </w:rPr>
        <w:t xml:space="preserve"> </w:t>
      </w:r>
      <w:r w:rsidRPr="00C45926">
        <w:rPr>
          <w:rFonts w:eastAsia="Courier New"/>
          <w:sz w:val="28"/>
          <w:szCs w:val="32"/>
        </w:rPr>
        <w:t>сп</w:t>
      </w:r>
      <w:proofErr w:type="gramEnd"/>
      <w:r w:rsidRPr="00C45926">
        <w:rPr>
          <w:rFonts w:eastAsia="Courier New"/>
          <w:sz w:val="28"/>
          <w:szCs w:val="32"/>
        </w:rPr>
        <w:t>особствует развитие общественного контроля через использование в бюджетном процессе механизмов инициативного бюджетирования.</w:t>
      </w:r>
      <w:r w:rsidR="00161D65" w:rsidRPr="00C45926">
        <w:rPr>
          <w:rFonts w:eastAsia="Courier New"/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В предстоящем периоде </w:t>
      </w:r>
      <w:proofErr w:type="gramStart"/>
      <w:r w:rsidRPr="00C45926">
        <w:rPr>
          <w:sz w:val="28"/>
          <w:szCs w:val="32"/>
        </w:rPr>
        <w:t>в</w:t>
      </w:r>
      <w:proofErr w:type="gramEnd"/>
      <w:r w:rsidRPr="00C45926">
        <w:rPr>
          <w:sz w:val="28"/>
          <w:szCs w:val="32"/>
        </w:rPr>
        <w:t xml:space="preserve"> </w:t>
      </w:r>
      <w:proofErr w:type="gramStart"/>
      <w:r w:rsidRPr="00C45926">
        <w:rPr>
          <w:sz w:val="28"/>
          <w:szCs w:val="32"/>
        </w:rPr>
        <w:t>Нефтеюганском</w:t>
      </w:r>
      <w:proofErr w:type="gramEnd"/>
      <w:r w:rsidRPr="00C45926">
        <w:rPr>
          <w:sz w:val="28"/>
          <w:szCs w:val="32"/>
        </w:rPr>
        <w:t xml:space="preserve"> районе будет продолжена практика по реализации проекта инициативного бюджетирования Народный бюджет. </w:t>
      </w:r>
      <w:r w:rsidR="00F176DE" w:rsidRPr="00C45926">
        <w:rPr>
          <w:sz w:val="28"/>
          <w:szCs w:val="32"/>
        </w:rPr>
        <w:t>Н</w:t>
      </w:r>
      <w:r w:rsidR="001926E0" w:rsidRPr="00C45926">
        <w:rPr>
          <w:rFonts w:eastAsia="Calibri"/>
          <w:sz w:val="28"/>
          <w:szCs w:val="32"/>
          <w:lang w:eastAsia="en-US"/>
        </w:rPr>
        <w:t xml:space="preserve">а данные цели </w:t>
      </w:r>
      <w:r w:rsidR="00161D65" w:rsidRPr="00C45926">
        <w:rPr>
          <w:rFonts w:eastAsia="Calibri"/>
          <w:sz w:val="28"/>
          <w:szCs w:val="32"/>
          <w:lang w:eastAsia="en-US"/>
        </w:rPr>
        <w:t xml:space="preserve">в проекте бюджета </w:t>
      </w:r>
      <w:r w:rsidR="001926E0" w:rsidRPr="00C45926">
        <w:rPr>
          <w:rFonts w:eastAsia="Calibri"/>
          <w:sz w:val="28"/>
          <w:szCs w:val="32"/>
          <w:lang w:eastAsia="en-US"/>
        </w:rPr>
        <w:t>запланировано ежегод</w:t>
      </w:r>
      <w:r w:rsidR="005D29F1" w:rsidRPr="00C45926">
        <w:rPr>
          <w:rFonts w:eastAsia="Calibri"/>
          <w:sz w:val="28"/>
          <w:szCs w:val="32"/>
          <w:lang w:eastAsia="en-US"/>
        </w:rPr>
        <w:t xml:space="preserve">но </w:t>
      </w:r>
      <w:proofErr w:type="gramStart"/>
      <w:r w:rsidR="005D29F1" w:rsidRPr="00C45926">
        <w:rPr>
          <w:rFonts w:eastAsia="Calibri"/>
          <w:sz w:val="28"/>
          <w:szCs w:val="32"/>
          <w:lang w:eastAsia="en-US"/>
        </w:rPr>
        <w:t>направлять</w:t>
      </w:r>
      <w:proofErr w:type="gramEnd"/>
      <w:r w:rsidR="005D29F1" w:rsidRPr="00C45926">
        <w:rPr>
          <w:rFonts w:eastAsia="Calibri"/>
          <w:sz w:val="28"/>
          <w:szCs w:val="32"/>
          <w:lang w:eastAsia="en-US"/>
        </w:rPr>
        <w:t xml:space="preserve"> по 33 млн.</w:t>
      </w:r>
      <w:r w:rsidR="008F01E4" w:rsidRPr="00C45926">
        <w:rPr>
          <w:rFonts w:eastAsia="Calibri"/>
          <w:sz w:val="28"/>
          <w:szCs w:val="32"/>
          <w:lang w:eastAsia="en-US"/>
        </w:rPr>
        <w:t xml:space="preserve"> </w:t>
      </w:r>
      <w:r w:rsidR="005D29F1" w:rsidRPr="00C45926">
        <w:rPr>
          <w:rFonts w:eastAsia="Calibri"/>
          <w:sz w:val="28"/>
          <w:szCs w:val="32"/>
          <w:lang w:eastAsia="en-US"/>
        </w:rPr>
        <w:t>рублей</w:t>
      </w:r>
      <w:r w:rsidR="00F176DE" w:rsidRPr="00C45926">
        <w:rPr>
          <w:rFonts w:eastAsia="Calibri"/>
          <w:sz w:val="28"/>
          <w:szCs w:val="32"/>
          <w:lang w:eastAsia="en-US"/>
        </w:rPr>
        <w:t xml:space="preserve">. </w:t>
      </w:r>
    </w:p>
    <w:p w:rsidR="00114739" w:rsidRPr="00C45926" w:rsidRDefault="00114739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rFonts w:eastAsia="Calibri"/>
          <w:sz w:val="28"/>
          <w:szCs w:val="32"/>
          <w:lang w:eastAsia="en-US"/>
        </w:rPr>
        <w:t xml:space="preserve">На муниципальную программу </w:t>
      </w:r>
      <w:r w:rsidR="00184270">
        <w:rPr>
          <w:rFonts w:eastAsia="Calibri"/>
          <w:sz w:val="28"/>
          <w:szCs w:val="32"/>
          <w:lang w:eastAsia="en-US"/>
        </w:rPr>
        <w:t>Муниципальная программа «</w:t>
      </w:r>
      <w:r w:rsidR="00184270" w:rsidRPr="00184270">
        <w:rPr>
          <w:rFonts w:eastAsia="Calibri"/>
          <w:sz w:val="28"/>
          <w:szCs w:val="32"/>
          <w:lang w:eastAsia="en-US"/>
        </w:rPr>
        <w:t>Формирование современной городской среды в муниципальном образовании Нефтеюганский район на 2018</w:t>
      </w:r>
      <w:r w:rsidR="00184270">
        <w:rPr>
          <w:rFonts w:eastAsia="Calibri"/>
          <w:sz w:val="28"/>
          <w:szCs w:val="32"/>
          <w:lang w:eastAsia="en-US"/>
        </w:rPr>
        <w:t>-2022 годы»</w:t>
      </w:r>
      <w:r w:rsidR="00184270" w:rsidRPr="00184270">
        <w:rPr>
          <w:rFonts w:eastAsia="Calibri"/>
          <w:sz w:val="28"/>
          <w:szCs w:val="32"/>
          <w:lang w:eastAsia="en-US"/>
        </w:rPr>
        <w:t xml:space="preserve"> </w:t>
      </w:r>
      <w:r w:rsidRPr="00C45926">
        <w:rPr>
          <w:sz w:val="28"/>
          <w:szCs w:val="32"/>
        </w:rPr>
        <w:t>в п</w:t>
      </w:r>
      <w:r w:rsidR="00AD5792" w:rsidRPr="00C45926">
        <w:rPr>
          <w:sz w:val="28"/>
          <w:szCs w:val="32"/>
        </w:rPr>
        <w:t>роекте бюджета предусмотрено 5,2</w:t>
      </w:r>
      <w:r w:rsidRPr="00C45926">
        <w:rPr>
          <w:sz w:val="28"/>
          <w:szCs w:val="32"/>
        </w:rPr>
        <w:t xml:space="preserve"> млн.</w:t>
      </w:r>
      <w:r w:rsidR="008F01E4" w:rsidRPr="00C45926">
        <w:rPr>
          <w:sz w:val="28"/>
          <w:szCs w:val="32"/>
        </w:rPr>
        <w:t xml:space="preserve"> </w:t>
      </w:r>
      <w:r w:rsidRPr="00C45926">
        <w:rPr>
          <w:sz w:val="28"/>
          <w:szCs w:val="32"/>
        </w:rPr>
        <w:t xml:space="preserve">рублей. </w:t>
      </w:r>
    </w:p>
    <w:p w:rsidR="00DB7F0D" w:rsidRPr="00C45926" w:rsidRDefault="00DB7F0D" w:rsidP="00E463F3">
      <w:pPr>
        <w:spacing w:line="276" w:lineRule="auto"/>
        <w:ind w:firstLine="708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Реализация </w:t>
      </w:r>
      <w:r w:rsidR="00114739" w:rsidRPr="00C45926">
        <w:rPr>
          <w:sz w:val="28"/>
          <w:szCs w:val="32"/>
        </w:rPr>
        <w:t xml:space="preserve">проектов </w:t>
      </w:r>
      <w:r w:rsidRPr="00C45926">
        <w:rPr>
          <w:sz w:val="28"/>
          <w:szCs w:val="32"/>
        </w:rPr>
        <w:t xml:space="preserve">позволит повысить уровень благоустройства дворовых территорий и мест общего пользования поселений Нефтеюганского района, а также повысить уровень вовлеченности заинтересованных граждан, организаций в реализацию мероприятий по благоустройству территории Нефтеюганского района. </w:t>
      </w:r>
    </w:p>
    <w:p w:rsidR="00635EA8" w:rsidRPr="00C45926" w:rsidRDefault="00635EA8" w:rsidP="00E463F3">
      <w:pPr>
        <w:spacing w:line="276" w:lineRule="auto"/>
        <w:jc w:val="both"/>
        <w:rPr>
          <w:b/>
          <w:bCs/>
          <w:sz w:val="28"/>
          <w:szCs w:val="32"/>
        </w:rPr>
      </w:pPr>
    </w:p>
    <w:p w:rsidR="00635EA8" w:rsidRPr="00C45926" w:rsidRDefault="00115F5C" w:rsidP="00E463F3">
      <w:pPr>
        <w:spacing w:line="276" w:lineRule="auto"/>
        <w:jc w:val="center"/>
        <w:rPr>
          <w:b/>
          <w:bCs/>
          <w:sz w:val="28"/>
          <w:szCs w:val="32"/>
        </w:rPr>
      </w:pPr>
      <w:r w:rsidRPr="00C45926">
        <w:rPr>
          <w:b/>
          <w:bCs/>
          <w:noProof/>
          <w:sz w:val="28"/>
          <w:szCs w:val="32"/>
        </w:rPr>
        <w:drawing>
          <wp:anchor distT="0" distB="0" distL="114300" distR="114300" simplePos="0" relativeHeight="251677696" behindDoc="0" locked="0" layoutInCell="1" allowOverlap="1" wp14:anchorId="54E237D0" wp14:editId="05840401">
            <wp:simplePos x="0" y="0"/>
            <wp:positionH relativeFrom="column">
              <wp:posOffset>501015</wp:posOffset>
            </wp:positionH>
            <wp:positionV relativeFrom="paragraph">
              <wp:posOffset>684530</wp:posOffset>
            </wp:positionV>
            <wp:extent cx="5173980" cy="3879850"/>
            <wp:effectExtent l="0" t="0" r="7620" b="6350"/>
            <wp:wrapTopAndBottom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387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5EA8" w:rsidRPr="00C45926">
        <w:rPr>
          <w:b/>
          <w:bCs/>
          <w:sz w:val="28"/>
          <w:szCs w:val="32"/>
        </w:rPr>
        <w:t xml:space="preserve">Формы </w:t>
      </w:r>
      <w:r w:rsidR="00102BC2" w:rsidRPr="00C45926">
        <w:rPr>
          <w:b/>
          <w:bCs/>
          <w:sz w:val="28"/>
          <w:szCs w:val="32"/>
        </w:rPr>
        <w:t>м</w:t>
      </w:r>
      <w:r w:rsidR="00635EA8" w:rsidRPr="00C45926">
        <w:rPr>
          <w:b/>
          <w:bCs/>
          <w:sz w:val="28"/>
          <w:szCs w:val="32"/>
        </w:rPr>
        <w:t>ежбюджетны</w:t>
      </w:r>
      <w:r w:rsidR="00102BC2" w:rsidRPr="00C45926">
        <w:rPr>
          <w:b/>
          <w:bCs/>
          <w:sz w:val="28"/>
          <w:szCs w:val="32"/>
        </w:rPr>
        <w:t>х</w:t>
      </w:r>
      <w:r w:rsidR="00635EA8" w:rsidRPr="00C45926">
        <w:rPr>
          <w:b/>
          <w:bCs/>
          <w:sz w:val="28"/>
          <w:szCs w:val="32"/>
        </w:rPr>
        <w:t xml:space="preserve"> трансферт</w:t>
      </w:r>
      <w:r w:rsidR="00102BC2" w:rsidRPr="00C45926">
        <w:rPr>
          <w:b/>
          <w:bCs/>
          <w:sz w:val="28"/>
          <w:szCs w:val="32"/>
        </w:rPr>
        <w:t>ов</w:t>
      </w:r>
      <w:r w:rsidR="00635EA8" w:rsidRPr="00C45926">
        <w:rPr>
          <w:b/>
          <w:bCs/>
          <w:sz w:val="28"/>
          <w:szCs w:val="32"/>
        </w:rPr>
        <w:t xml:space="preserve"> бюджетам поселений на 2018 год и плановый период 2019 и 2020 годов</w:t>
      </w:r>
    </w:p>
    <w:p w:rsidR="00636F0C" w:rsidRPr="00C45926" w:rsidRDefault="00636F0C" w:rsidP="00E463F3">
      <w:pPr>
        <w:spacing w:line="276" w:lineRule="auto"/>
        <w:jc w:val="center"/>
        <w:rPr>
          <w:b/>
          <w:bCs/>
          <w:sz w:val="28"/>
          <w:szCs w:val="32"/>
        </w:rPr>
      </w:pPr>
    </w:p>
    <w:p w:rsidR="00636F0C" w:rsidRPr="00C45926" w:rsidRDefault="00636F0C" w:rsidP="00636F0C">
      <w:pPr>
        <w:spacing w:line="276" w:lineRule="auto"/>
        <w:rPr>
          <w:b/>
          <w:bCs/>
          <w:sz w:val="28"/>
          <w:szCs w:val="32"/>
        </w:rPr>
      </w:pPr>
    </w:p>
    <w:p w:rsidR="0061730A" w:rsidRPr="00C45926" w:rsidRDefault="00635EA8" w:rsidP="00E463F3">
      <w:pPr>
        <w:spacing w:line="276" w:lineRule="auto"/>
        <w:ind w:firstLine="567"/>
        <w:jc w:val="both"/>
        <w:rPr>
          <w:bCs/>
          <w:sz w:val="28"/>
          <w:szCs w:val="32"/>
        </w:rPr>
      </w:pPr>
      <w:r w:rsidRPr="00C45926">
        <w:rPr>
          <w:bCs/>
          <w:sz w:val="28"/>
          <w:szCs w:val="32"/>
        </w:rPr>
        <w:t xml:space="preserve">В проекте бюджета на 2018 год межбюджетные трансферты бюджетам поселений запланированы в сумме </w:t>
      </w:r>
      <w:r w:rsidRPr="00C45926">
        <w:rPr>
          <w:b/>
          <w:bCs/>
          <w:sz w:val="28"/>
          <w:szCs w:val="32"/>
          <w:u w:val="single"/>
        </w:rPr>
        <w:t>416,9 млн. рублей</w:t>
      </w:r>
      <w:r w:rsidRPr="00C45926">
        <w:rPr>
          <w:bCs/>
          <w:sz w:val="28"/>
          <w:szCs w:val="32"/>
        </w:rPr>
        <w:t xml:space="preserve">. По сравнению с 2017 годом </w:t>
      </w:r>
      <w:r w:rsidR="00903EB8" w:rsidRPr="00C45926">
        <w:rPr>
          <w:bCs/>
          <w:sz w:val="28"/>
          <w:szCs w:val="32"/>
        </w:rPr>
        <w:t xml:space="preserve">рост составил 17 %  или </w:t>
      </w:r>
      <w:r w:rsidRPr="00C45926">
        <w:rPr>
          <w:bCs/>
          <w:sz w:val="28"/>
          <w:szCs w:val="32"/>
        </w:rPr>
        <w:t>62,5 млн. рублей</w:t>
      </w:r>
      <w:r w:rsidR="00903EB8" w:rsidRPr="00C45926">
        <w:rPr>
          <w:bCs/>
          <w:sz w:val="28"/>
          <w:szCs w:val="32"/>
        </w:rPr>
        <w:t>.</w:t>
      </w:r>
      <w:r w:rsidRPr="00C45926">
        <w:rPr>
          <w:bCs/>
          <w:sz w:val="28"/>
          <w:szCs w:val="32"/>
        </w:rPr>
        <w:t xml:space="preserve"> 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Межбюджетные трансферты на 2018 год  предоставляются в следующих формах: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</w:t>
      </w:r>
      <w:r w:rsidRPr="00C45926">
        <w:rPr>
          <w:b/>
          <w:sz w:val="28"/>
          <w:szCs w:val="32"/>
        </w:rPr>
        <w:t>Дотации</w:t>
      </w:r>
      <w:r w:rsidRPr="00C45926">
        <w:rPr>
          <w:sz w:val="28"/>
          <w:szCs w:val="32"/>
        </w:rPr>
        <w:t xml:space="preserve"> на выравнивание бюджетной обеспеченности поселений в сумме 260,3 млн. рублей, в том числе: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i/>
          <w:sz w:val="28"/>
          <w:szCs w:val="32"/>
        </w:rPr>
      </w:pPr>
      <w:r w:rsidRPr="00C45926">
        <w:rPr>
          <w:i/>
          <w:sz w:val="28"/>
          <w:szCs w:val="32"/>
        </w:rPr>
        <w:t>104,3 млн. рублей с бюджета автономного округа,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jc w:val="both"/>
        <w:rPr>
          <w:i/>
          <w:sz w:val="28"/>
          <w:szCs w:val="32"/>
        </w:rPr>
      </w:pPr>
      <w:r w:rsidRPr="00C45926">
        <w:rPr>
          <w:i/>
          <w:sz w:val="28"/>
          <w:szCs w:val="32"/>
        </w:rPr>
        <w:t xml:space="preserve">        156,0 млн. рублей с бюджета Нефтеюганского района;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b/>
          <w:sz w:val="28"/>
          <w:szCs w:val="32"/>
        </w:rPr>
        <w:t>- Субвенции</w:t>
      </w:r>
      <w:r w:rsidRPr="00C45926">
        <w:rPr>
          <w:sz w:val="28"/>
          <w:szCs w:val="32"/>
        </w:rPr>
        <w:t xml:space="preserve"> на осуществление государственных полномочий в сумме 5,0 млн. рублей в том числе: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1)</w:t>
      </w:r>
      <w:r w:rsidRPr="00C45926">
        <w:rPr>
          <w:rFonts w:eastAsiaTheme="minorEastAsia"/>
          <w:sz w:val="28"/>
          <w:szCs w:val="32"/>
        </w:rPr>
        <w:t xml:space="preserve"> </w:t>
      </w:r>
      <w:r w:rsidRPr="00C45926">
        <w:rPr>
          <w:rFonts w:eastAsiaTheme="minorEastAsia"/>
          <w:b/>
          <w:sz w:val="28"/>
          <w:szCs w:val="32"/>
        </w:rPr>
        <w:t xml:space="preserve">Субвенция </w:t>
      </w:r>
      <w:r w:rsidRPr="00C45926">
        <w:rPr>
          <w:rFonts w:eastAsiaTheme="minorEastAsia"/>
          <w:sz w:val="28"/>
          <w:szCs w:val="32"/>
        </w:rPr>
        <w:t>на о</w:t>
      </w:r>
      <w:r w:rsidRPr="00C45926">
        <w:rPr>
          <w:sz w:val="28"/>
          <w:szCs w:val="32"/>
        </w:rPr>
        <w:t xml:space="preserve">существление первичного воинского учета на территориях, где отсутствуют военные комиссариаты из средств федерального бюджета в сумме </w:t>
      </w:r>
      <w:r w:rsidRPr="00C45926">
        <w:rPr>
          <w:bCs/>
          <w:sz w:val="28"/>
          <w:szCs w:val="32"/>
        </w:rPr>
        <w:t xml:space="preserve">4,2 млн. рублей </w:t>
      </w:r>
      <w:r w:rsidRPr="00C45926">
        <w:rPr>
          <w:sz w:val="28"/>
          <w:szCs w:val="32"/>
        </w:rPr>
        <w:t xml:space="preserve">    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bCs/>
          <w:sz w:val="28"/>
          <w:szCs w:val="32"/>
        </w:rPr>
      </w:pPr>
      <w:r w:rsidRPr="00C45926">
        <w:rPr>
          <w:sz w:val="28"/>
          <w:szCs w:val="32"/>
        </w:rPr>
        <w:t xml:space="preserve">2) </w:t>
      </w:r>
      <w:r w:rsidRPr="00C45926">
        <w:rPr>
          <w:rFonts w:eastAsiaTheme="minorEastAsia"/>
          <w:b/>
          <w:sz w:val="28"/>
          <w:szCs w:val="32"/>
        </w:rPr>
        <w:t>Субвенция</w:t>
      </w:r>
      <w:r w:rsidRPr="00C45926">
        <w:rPr>
          <w:rFonts w:eastAsiaTheme="minorEastAsia"/>
          <w:sz w:val="28"/>
          <w:szCs w:val="32"/>
        </w:rPr>
        <w:t xml:space="preserve"> на о</w:t>
      </w:r>
      <w:r w:rsidRPr="00C45926">
        <w:rPr>
          <w:sz w:val="28"/>
          <w:szCs w:val="32"/>
        </w:rPr>
        <w:t xml:space="preserve">существление переданных органам государственной власти субъектов Российской Федерации отдельных государственных полномочий, в сфере государственной регистрации актов гражданского состояния в сумме </w:t>
      </w:r>
      <w:r w:rsidRPr="00C45926">
        <w:rPr>
          <w:bCs/>
          <w:sz w:val="28"/>
          <w:szCs w:val="32"/>
        </w:rPr>
        <w:t>0,8 млн. рублей, из них: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bCs/>
          <w:i/>
          <w:sz w:val="28"/>
          <w:szCs w:val="32"/>
        </w:rPr>
      </w:pPr>
      <w:r w:rsidRPr="00C45926">
        <w:rPr>
          <w:bCs/>
          <w:sz w:val="28"/>
          <w:szCs w:val="32"/>
        </w:rPr>
        <w:t xml:space="preserve"> </w:t>
      </w:r>
      <w:r w:rsidRPr="00C45926">
        <w:rPr>
          <w:bCs/>
          <w:i/>
          <w:sz w:val="28"/>
          <w:szCs w:val="32"/>
        </w:rPr>
        <w:t xml:space="preserve">0,7 млн. рублей из средств федерального бюджета 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bCs/>
          <w:i/>
          <w:sz w:val="28"/>
          <w:szCs w:val="32"/>
        </w:rPr>
      </w:pPr>
      <w:r w:rsidRPr="00C45926">
        <w:rPr>
          <w:bCs/>
          <w:i/>
          <w:sz w:val="28"/>
          <w:szCs w:val="32"/>
        </w:rPr>
        <w:t xml:space="preserve"> 0,1 млн. рублей из средств окружного бюджета.</w:t>
      </w:r>
    </w:p>
    <w:p w:rsidR="00635EA8" w:rsidRPr="00C45926" w:rsidRDefault="00635EA8" w:rsidP="00E463F3">
      <w:pPr>
        <w:tabs>
          <w:tab w:val="left" w:pos="709"/>
          <w:tab w:val="left" w:pos="993"/>
        </w:tabs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</w:t>
      </w:r>
      <w:r w:rsidRPr="00C45926">
        <w:rPr>
          <w:b/>
          <w:sz w:val="28"/>
          <w:szCs w:val="32"/>
        </w:rPr>
        <w:t>Иные межбюджетные</w:t>
      </w:r>
      <w:r w:rsidRPr="00C45926">
        <w:rPr>
          <w:sz w:val="28"/>
          <w:szCs w:val="32"/>
        </w:rPr>
        <w:t xml:space="preserve"> трансферты в сумме </w:t>
      </w:r>
      <w:r w:rsidRPr="00C45926">
        <w:rPr>
          <w:b/>
          <w:bCs/>
          <w:sz w:val="28"/>
          <w:szCs w:val="32"/>
          <w:u w:val="single"/>
        </w:rPr>
        <w:t>151,6 млн. рублей</w:t>
      </w:r>
      <w:r w:rsidRPr="00C45926">
        <w:rPr>
          <w:bCs/>
          <w:sz w:val="28"/>
          <w:szCs w:val="32"/>
        </w:rPr>
        <w:t>, из них дотация на обеспечение сбалансированности бюджетов поселений 77,6 млн. рублей.</w:t>
      </w:r>
    </w:p>
    <w:p w:rsidR="00276B88" w:rsidRPr="00C45926" w:rsidRDefault="00276B88" w:rsidP="00E463F3">
      <w:pPr>
        <w:spacing w:line="276" w:lineRule="auto"/>
        <w:jc w:val="both"/>
        <w:rPr>
          <w:b/>
          <w:sz w:val="28"/>
          <w:szCs w:val="32"/>
        </w:rPr>
      </w:pPr>
    </w:p>
    <w:p w:rsidR="000D1A8E" w:rsidRPr="00C45926" w:rsidRDefault="000D1A8E" w:rsidP="00E463F3">
      <w:pPr>
        <w:spacing w:line="276" w:lineRule="auto"/>
        <w:jc w:val="center"/>
        <w:rPr>
          <w:b/>
          <w:sz w:val="28"/>
          <w:szCs w:val="32"/>
        </w:rPr>
      </w:pPr>
      <w:r w:rsidRPr="00C45926">
        <w:rPr>
          <w:b/>
          <w:sz w:val="28"/>
          <w:szCs w:val="32"/>
        </w:rPr>
        <w:t>Сравнительный анализ о поступлении дотации из РФФПП на выравнивание уровня бюджетной обеспеченности поселений</w:t>
      </w:r>
    </w:p>
    <w:p w:rsidR="00A53F00" w:rsidRPr="00C45926" w:rsidRDefault="00A53F00" w:rsidP="00E463F3">
      <w:pPr>
        <w:spacing w:line="276" w:lineRule="auto"/>
        <w:jc w:val="both"/>
        <w:rPr>
          <w:b/>
          <w:sz w:val="28"/>
          <w:szCs w:val="32"/>
        </w:rPr>
      </w:pPr>
    </w:p>
    <w:p w:rsidR="000D1A8E" w:rsidRPr="00C45926" w:rsidRDefault="000D1A8E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Дотация на выравнивание бюджетной обеспеченности бюджетов поселений занимает основную долю в общем объеме межбюджетных трансфертов. В 2018 году ее доля составляет более 63 %.</w:t>
      </w:r>
    </w:p>
    <w:p w:rsidR="000D1A8E" w:rsidRPr="00C45926" w:rsidRDefault="000D1A8E" w:rsidP="00E463F3">
      <w:pPr>
        <w:spacing w:line="276" w:lineRule="auto"/>
        <w:ind w:firstLine="709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Расчет дотации осуществляется в соответствии с методикой, утвержденной законом ХМАО-Югры от 10 ноября 2008 года № 132-оз «О межбюджетных отношениях в ХМАО – Югре».</w:t>
      </w:r>
    </w:p>
    <w:p w:rsidR="000D1A8E" w:rsidRPr="00C45926" w:rsidRDefault="000D1A8E" w:rsidP="00E463F3">
      <w:pPr>
        <w:spacing w:line="276" w:lineRule="auto"/>
        <w:ind w:firstLine="720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Дотация на выравнивание бюджетной обеспеченности бюджетам поселений состоит из 2-х частей.</w:t>
      </w:r>
    </w:p>
    <w:p w:rsidR="000D1A8E" w:rsidRPr="00C45926" w:rsidRDefault="000D1A8E" w:rsidP="00E463F3">
      <w:pPr>
        <w:spacing w:line="276" w:lineRule="auto"/>
        <w:ind w:firstLine="720"/>
        <w:jc w:val="both"/>
        <w:rPr>
          <w:sz w:val="28"/>
          <w:szCs w:val="32"/>
        </w:rPr>
      </w:pPr>
      <w:r w:rsidRPr="00C45926">
        <w:rPr>
          <w:b/>
          <w:sz w:val="28"/>
          <w:szCs w:val="32"/>
          <w:u w:val="single"/>
        </w:rPr>
        <w:t>1 часть</w:t>
      </w:r>
      <w:r w:rsidRPr="00C45926">
        <w:rPr>
          <w:b/>
          <w:sz w:val="28"/>
          <w:szCs w:val="32"/>
        </w:rPr>
        <w:t xml:space="preserve"> дотации</w:t>
      </w:r>
      <w:r w:rsidRPr="00C45926">
        <w:rPr>
          <w:sz w:val="28"/>
          <w:szCs w:val="32"/>
        </w:rPr>
        <w:t xml:space="preserve"> распределяется в виде субвенции, предусмотренной Нефтеюганскому району из районного фонда финансовой поддержки </w:t>
      </w:r>
      <w:r w:rsidRPr="00C45926">
        <w:rPr>
          <w:sz w:val="28"/>
          <w:szCs w:val="32"/>
        </w:rPr>
        <w:lastRenderedPageBreak/>
        <w:t>поселений. По сравнению с 2017 годом объем дотации увеличился на 4 % и составил 78,8 млн. рублей.</w:t>
      </w:r>
    </w:p>
    <w:p w:rsidR="000D1A8E" w:rsidRPr="00C45926" w:rsidRDefault="000D1A8E" w:rsidP="00E463F3">
      <w:pPr>
        <w:spacing w:line="276" w:lineRule="auto"/>
        <w:ind w:firstLine="540"/>
        <w:jc w:val="both"/>
        <w:rPr>
          <w:sz w:val="28"/>
          <w:szCs w:val="32"/>
        </w:rPr>
      </w:pPr>
      <w:r w:rsidRPr="00C45926">
        <w:rPr>
          <w:b/>
          <w:sz w:val="28"/>
          <w:szCs w:val="32"/>
          <w:u w:val="single"/>
        </w:rPr>
        <w:t>2 часть</w:t>
      </w:r>
      <w:r w:rsidRPr="00C45926">
        <w:rPr>
          <w:b/>
          <w:sz w:val="28"/>
          <w:szCs w:val="32"/>
        </w:rPr>
        <w:t xml:space="preserve"> дотации</w:t>
      </w:r>
      <w:r w:rsidRPr="00C45926">
        <w:rPr>
          <w:sz w:val="28"/>
          <w:szCs w:val="32"/>
        </w:rPr>
        <w:t xml:space="preserve"> распределяется в виде:</w:t>
      </w:r>
    </w:p>
    <w:p w:rsidR="000D1A8E" w:rsidRPr="00C45926" w:rsidRDefault="000D1A8E" w:rsidP="00E463F3">
      <w:pPr>
        <w:spacing w:line="276" w:lineRule="auto"/>
        <w:ind w:firstLine="540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</w:t>
      </w:r>
      <w:r w:rsidRPr="00C45926">
        <w:rPr>
          <w:sz w:val="28"/>
          <w:szCs w:val="32"/>
          <w:u w:val="single"/>
        </w:rPr>
        <w:t>субсидии на формирование</w:t>
      </w:r>
      <w:r w:rsidRPr="00C45926">
        <w:rPr>
          <w:sz w:val="28"/>
          <w:szCs w:val="32"/>
        </w:rPr>
        <w:t xml:space="preserve"> районного фонда финансовой поддержки поселений из районного фонда финансовой поддержки поселений. По сравнению с 2017 годом, данный показатель увеличился на 42 % и составил  25,5 млн. рублей. </w:t>
      </w:r>
    </w:p>
    <w:p w:rsidR="000D1A8E" w:rsidRPr="00C45926" w:rsidRDefault="000D1A8E" w:rsidP="00E463F3">
      <w:pPr>
        <w:spacing w:line="276" w:lineRule="auto"/>
        <w:ind w:firstLine="540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- </w:t>
      </w:r>
      <w:r w:rsidRPr="00C45926">
        <w:rPr>
          <w:sz w:val="28"/>
          <w:szCs w:val="32"/>
          <w:u w:val="single"/>
        </w:rPr>
        <w:t>дотации на выравнивание</w:t>
      </w:r>
      <w:r w:rsidRPr="00C45926">
        <w:rPr>
          <w:sz w:val="28"/>
          <w:szCs w:val="32"/>
        </w:rPr>
        <w:t xml:space="preserve"> бюджетной обеспеченности поселений из бюджета Нефтеюганского района в 2018 году составит 156,0 млн. рублей.</w:t>
      </w:r>
    </w:p>
    <w:p w:rsidR="001D3F6A" w:rsidRPr="00C45926" w:rsidRDefault="001D3F6A" w:rsidP="00E463F3">
      <w:pPr>
        <w:spacing w:line="276" w:lineRule="auto"/>
        <w:jc w:val="both"/>
        <w:rPr>
          <w:b/>
          <w:sz w:val="28"/>
          <w:szCs w:val="32"/>
        </w:rPr>
      </w:pPr>
    </w:p>
    <w:p w:rsidR="001D3F6A" w:rsidRPr="00C45926" w:rsidRDefault="001D3F6A" w:rsidP="00E463F3">
      <w:pPr>
        <w:spacing w:line="276" w:lineRule="auto"/>
        <w:jc w:val="center"/>
        <w:rPr>
          <w:b/>
          <w:sz w:val="28"/>
          <w:szCs w:val="32"/>
        </w:rPr>
      </w:pPr>
      <w:r w:rsidRPr="00C45926">
        <w:rPr>
          <w:b/>
          <w:sz w:val="28"/>
          <w:szCs w:val="32"/>
        </w:rPr>
        <w:t>Межбюджетные трансферты бюджетам поселений на 2018 год и</w:t>
      </w:r>
    </w:p>
    <w:p w:rsidR="001D3F6A" w:rsidRPr="00C45926" w:rsidRDefault="001D3F6A" w:rsidP="00E463F3">
      <w:pPr>
        <w:spacing w:line="276" w:lineRule="auto"/>
        <w:jc w:val="center"/>
        <w:rPr>
          <w:b/>
          <w:sz w:val="28"/>
          <w:szCs w:val="32"/>
        </w:rPr>
      </w:pPr>
      <w:r w:rsidRPr="00C45926">
        <w:rPr>
          <w:b/>
          <w:sz w:val="28"/>
          <w:szCs w:val="32"/>
        </w:rPr>
        <w:t>плановый период 2019 и 2020 годов</w:t>
      </w:r>
    </w:p>
    <w:p w:rsidR="001D3F6A" w:rsidRPr="00C45926" w:rsidRDefault="001D3F6A" w:rsidP="00E463F3">
      <w:pPr>
        <w:spacing w:line="276" w:lineRule="auto"/>
        <w:jc w:val="both"/>
        <w:rPr>
          <w:b/>
          <w:sz w:val="28"/>
          <w:szCs w:val="32"/>
        </w:rPr>
      </w:pPr>
    </w:p>
    <w:p w:rsidR="001D3F6A" w:rsidRPr="00C45926" w:rsidRDefault="001D3F6A" w:rsidP="00E463F3">
      <w:pPr>
        <w:spacing w:line="276" w:lineRule="auto"/>
        <w:ind w:firstLine="567"/>
        <w:jc w:val="both"/>
        <w:rPr>
          <w:rFonts w:eastAsiaTheme="minorEastAsia"/>
          <w:b/>
          <w:bCs/>
          <w:kern w:val="24"/>
          <w:sz w:val="28"/>
          <w:szCs w:val="32"/>
          <w:u w:val="single"/>
        </w:rPr>
      </w:pPr>
      <w:r w:rsidRPr="00C45926">
        <w:rPr>
          <w:sz w:val="28"/>
          <w:szCs w:val="32"/>
        </w:rPr>
        <w:t>Иные межбюджетные трансферты бюджетам поселений предоставляются из бюджета Нефтеюганского района в соответствии с порядками предоставления иных Межбюджетных трансфертов, утвержденными решениями думы Нефтеюганского района. В 2018 году межбюджетные трансферты предоставляются в сумме 416,9 млн. рублей, что на 60,5 млн. рублей больше по сравнению с 2017 годом. Иные межбюджетные трансферты в 2018 году предоставляются в сумме 151,6 млн. рублей, что на 62,5 млн. рублей больше по сравнению с 2017 годом.</w:t>
      </w:r>
    </w:p>
    <w:p w:rsidR="001D3F6A" w:rsidRPr="00C45926" w:rsidRDefault="001D3F6A" w:rsidP="00E463F3">
      <w:pPr>
        <w:spacing w:line="276" w:lineRule="auto"/>
        <w:jc w:val="both"/>
        <w:rPr>
          <w:b/>
          <w:sz w:val="28"/>
          <w:szCs w:val="32"/>
        </w:rPr>
      </w:pPr>
    </w:p>
    <w:p w:rsidR="001D3F6A" w:rsidRPr="00C45926" w:rsidRDefault="001D3F6A" w:rsidP="00E463F3">
      <w:pPr>
        <w:spacing w:line="276" w:lineRule="auto"/>
        <w:jc w:val="center"/>
        <w:rPr>
          <w:sz w:val="28"/>
          <w:szCs w:val="32"/>
        </w:rPr>
      </w:pPr>
      <w:r w:rsidRPr="00C45926">
        <w:rPr>
          <w:rFonts w:eastAsiaTheme="majorEastAsia"/>
          <w:b/>
          <w:bCs/>
          <w:sz w:val="28"/>
          <w:szCs w:val="32"/>
        </w:rPr>
        <w:t>Иные межбюджетные трансферты бюджетам поселений</w:t>
      </w:r>
      <w:r w:rsidR="00F237D8" w:rsidRPr="00C45926">
        <w:rPr>
          <w:rFonts w:eastAsiaTheme="majorEastAsia"/>
          <w:b/>
          <w:bCs/>
          <w:sz w:val="28"/>
          <w:szCs w:val="32"/>
        </w:rPr>
        <w:t xml:space="preserve"> </w:t>
      </w:r>
      <w:r w:rsidRPr="00C45926">
        <w:rPr>
          <w:rFonts w:eastAsiaTheme="majorEastAsia"/>
          <w:b/>
          <w:bCs/>
          <w:sz w:val="28"/>
          <w:szCs w:val="32"/>
        </w:rPr>
        <w:t>на 2018 год в рамках муниципальных</w:t>
      </w:r>
      <w:r w:rsidR="00AD5792" w:rsidRPr="00C45926">
        <w:rPr>
          <w:rFonts w:eastAsiaTheme="majorEastAsia"/>
          <w:b/>
          <w:bCs/>
          <w:sz w:val="28"/>
          <w:szCs w:val="32"/>
        </w:rPr>
        <w:t xml:space="preserve"> программ Нефтеюганского района.</w:t>
      </w:r>
    </w:p>
    <w:p w:rsidR="001D3F6A" w:rsidRPr="00C45926" w:rsidRDefault="00E00986" w:rsidP="00E463F3">
      <w:pPr>
        <w:spacing w:line="276" w:lineRule="auto"/>
        <w:ind w:firstLine="709"/>
        <w:jc w:val="both"/>
        <w:rPr>
          <w:sz w:val="28"/>
          <w:szCs w:val="32"/>
        </w:rPr>
      </w:pPr>
      <w:r>
        <w:rPr>
          <w:noProof/>
          <w:sz w:val="28"/>
          <w:szCs w:val="32"/>
        </w:rPr>
        <w:drawing>
          <wp:anchor distT="0" distB="0" distL="114300" distR="114300" simplePos="0" relativeHeight="251673600" behindDoc="0" locked="0" layoutInCell="1" allowOverlap="1" wp14:anchorId="4003061E" wp14:editId="4F0E77DD">
            <wp:simplePos x="0" y="0"/>
            <wp:positionH relativeFrom="column">
              <wp:posOffset>735330</wp:posOffset>
            </wp:positionH>
            <wp:positionV relativeFrom="paragraph">
              <wp:posOffset>641350</wp:posOffset>
            </wp:positionV>
            <wp:extent cx="4472940" cy="3354705"/>
            <wp:effectExtent l="0" t="0" r="3810" b="0"/>
            <wp:wrapTopAndBottom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940" cy="3354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3F6A" w:rsidRPr="00C45926">
        <w:rPr>
          <w:sz w:val="28"/>
          <w:szCs w:val="32"/>
        </w:rPr>
        <w:t>Иные межбюджетные трансферты направленны на реализацию муниципальных программ в 2018 году в сумме 64,0 млн.</w:t>
      </w:r>
      <w:r w:rsidR="008F01E4" w:rsidRPr="00C45926">
        <w:rPr>
          <w:sz w:val="28"/>
          <w:szCs w:val="32"/>
        </w:rPr>
        <w:t xml:space="preserve"> </w:t>
      </w:r>
      <w:r w:rsidR="001D3F6A" w:rsidRPr="00C45926">
        <w:rPr>
          <w:sz w:val="28"/>
          <w:szCs w:val="32"/>
        </w:rPr>
        <w:t>рублей, в том числе:</w:t>
      </w:r>
    </w:p>
    <w:p w:rsidR="001D3F6A" w:rsidRPr="00C45926" w:rsidRDefault="001D3F6A" w:rsidP="00E463F3">
      <w:pPr>
        <w:spacing w:line="276" w:lineRule="auto"/>
        <w:ind w:firstLine="709"/>
        <w:jc w:val="both"/>
        <w:rPr>
          <w:i/>
          <w:sz w:val="28"/>
          <w:szCs w:val="32"/>
        </w:rPr>
      </w:pPr>
      <w:bookmarkStart w:id="0" w:name="_GoBack"/>
      <w:bookmarkEnd w:id="0"/>
      <w:r w:rsidRPr="00C45926">
        <w:rPr>
          <w:i/>
          <w:sz w:val="28"/>
          <w:szCs w:val="32"/>
        </w:rPr>
        <w:lastRenderedPageBreak/>
        <w:t xml:space="preserve"> за счет средств автономного округа:</w:t>
      </w:r>
    </w:p>
    <w:p w:rsidR="007D482A" w:rsidRPr="00C45926" w:rsidRDefault="001D3F6A" w:rsidP="00E463F3">
      <w:pPr>
        <w:tabs>
          <w:tab w:val="left" w:pos="142"/>
        </w:tabs>
        <w:spacing w:line="276" w:lineRule="auto"/>
        <w:ind w:firstLine="567"/>
        <w:jc w:val="both"/>
        <w:rPr>
          <w:rFonts w:eastAsiaTheme="minorEastAsia"/>
          <w:bCs/>
          <w:sz w:val="28"/>
          <w:szCs w:val="32"/>
        </w:rPr>
      </w:pPr>
      <w:proofErr w:type="gramStart"/>
      <w:r w:rsidRPr="00C45926">
        <w:rPr>
          <w:rFonts w:eastAsiaTheme="minorEastAsia"/>
          <w:bCs/>
          <w:sz w:val="28"/>
          <w:szCs w:val="32"/>
        </w:rPr>
        <w:t>- Муниципальная программа</w:t>
      </w:r>
      <w:r w:rsidRPr="00C45926">
        <w:rPr>
          <w:rFonts w:eastAsiaTheme="minorEastAsia"/>
          <w:sz w:val="28"/>
          <w:szCs w:val="32"/>
        </w:rPr>
        <w:t xml:space="preserve"> «Развитие культуры Нефтеюганского района на 2017-2020 годы» в сумме </w:t>
      </w:r>
      <w:r w:rsidR="007D482A" w:rsidRPr="00C45926">
        <w:rPr>
          <w:rFonts w:eastAsiaTheme="minorEastAsia"/>
          <w:b/>
          <w:bCs/>
          <w:sz w:val="28"/>
          <w:szCs w:val="32"/>
          <w:u w:val="single"/>
        </w:rPr>
        <w:t>7,7 млн.</w:t>
      </w:r>
      <w:r w:rsidR="008F01E4" w:rsidRPr="00C45926">
        <w:rPr>
          <w:rFonts w:eastAsiaTheme="minorEastAsia"/>
          <w:b/>
          <w:bCs/>
          <w:sz w:val="28"/>
          <w:szCs w:val="32"/>
          <w:u w:val="single"/>
        </w:rPr>
        <w:t xml:space="preserve"> </w:t>
      </w:r>
      <w:r w:rsidR="007D482A" w:rsidRPr="00C45926">
        <w:rPr>
          <w:rFonts w:eastAsiaTheme="minorEastAsia"/>
          <w:b/>
          <w:bCs/>
          <w:sz w:val="28"/>
          <w:szCs w:val="32"/>
          <w:u w:val="single"/>
        </w:rPr>
        <w:t>рублей (</w:t>
      </w:r>
      <w:r w:rsidR="007D482A" w:rsidRPr="00C45926">
        <w:rPr>
          <w:sz w:val="28"/>
          <w:szCs w:val="32"/>
        </w:rPr>
        <w:t xml:space="preserve">на поэтапное повышение оплаты труда работников муниципальных учреждений культуры </w:t>
      </w:r>
      <w:proofErr w:type="spellStart"/>
      <w:r w:rsidR="007D482A" w:rsidRPr="00C45926">
        <w:rPr>
          <w:sz w:val="28"/>
          <w:szCs w:val="32"/>
        </w:rPr>
        <w:t>г.п</w:t>
      </w:r>
      <w:proofErr w:type="spellEnd"/>
      <w:r w:rsidR="007D482A" w:rsidRPr="00C45926">
        <w:rPr>
          <w:sz w:val="28"/>
          <w:szCs w:val="32"/>
        </w:rPr>
        <w:t>.</w:t>
      </w:r>
      <w:proofErr w:type="gramEnd"/>
      <w:r w:rsidR="007D482A" w:rsidRPr="00C45926">
        <w:rPr>
          <w:sz w:val="28"/>
          <w:szCs w:val="32"/>
        </w:rPr>
        <w:t xml:space="preserve"> </w:t>
      </w:r>
      <w:proofErr w:type="gramStart"/>
      <w:r w:rsidR="007D482A" w:rsidRPr="00C45926">
        <w:rPr>
          <w:sz w:val="28"/>
          <w:szCs w:val="32"/>
        </w:rPr>
        <w:t>Пойковский);</w:t>
      </w:r>
      <w:proofErr w:type="gramEnd"/>
    </w:p>
    <w:p w:rsidR="001D3F6A" w:rsidRPr="00C45926" w:rsidRDefault="001D3F6A" w:rsidP="00E463F3">
      <w:pPr>
        <w:tabs>
          <w:tab w:val="left" w:pos="142"/>
        </w:tabs>
        <w:spacing w:line="276" w:lineRule="auto"/>
        <w:ind w:firstLine="567"/>
        <w:jc w:val="both"/>
        <w:rPr>
          <w:rFonts w:eastAsiaTheme="minorEastAsia"/>
          <w:kern w:val="24"/>
          <w:sz w:val="28"/>
          <w:szCs w:val="32"/>
        </w:rPr>
      </w:pPr>
      <w:r w:rsidRPr="00C45926">
        <w:rPr>
          <w:rFonts w:eastAsiaTheme="minorEastAsia"/>
          <w:kern w:val="24"/>
          <w:sz w:val="28"/>
          <w:szCs w:val="32"/>
        </w:rPr>
        <w:t>-</w:t>
      </w:r>
      <w:r w:rsidR="00AD5792" w:rsidRPr="00C45926">
        <w:rPr>
          <w:rFonts w:eastAsiaTheme="minorEastAsia"/>
          <w:kern w:val="24"/>
          <w:sz w:val="28"/>
          <w:szCs w:val="32"/>
        </w:rPr>
        <w:t xml:space="preserve"> </w:t>
      </w:r>
      <w:r w:rsidRPr="00C45926">
        <w:rPr>
          <w:rFonts w:eastAsiaTheme="minorEastAsia"/>
          <w:kern w:val="24"/>
          <w:sz w:val="28"/>
          <w:szCs w:val="32"/>
        </w:rPr>
        <w:t xml:space="preserve">Муниципальная программа «Развитие транспортной системы Нефтеюганского района на 2017-2020 годы» в сумме </w:t>
      </w:r>
      <w:r w:rsidRPr="00C45926">
        <w:rPr>
          <w:rFonts w:eastAsiaTheme="minorEastAsia"/>
          <w:b/>
          <w:kern w:val="24"/>
          <w:sz w:val="28"/>
          <w:szCs w:val="32"/>
          <w:u w:val="single"/>
        </w:rPr>
        <w:t>33,0 млн. рублей</w:t>
      </w:r>
      <w:r w:rsidRPr="00C45926">
        <w:rPr>
          <w:rFonts w:eastAsiaTheme="minorEastAsia"/>
          <w:kern w:val="24"/>
          <w:sz w:val="28"/>
          <w:szCs w:val="32"/>
        </w:rPr>
        <w:t xml:space="preserve"> на строительство (реконструкцию), капитальный ремонт и ремонт автомобильных дорог общего пользования местного значения;</w:t>
      </w:r>
    </w:p>
    <w:p w:rsidR="001D3F6A" w:rsidRPr="00C45926" w:rsidRDefault="001D3F6A" w:rsidP="00E463F3">
      <w:pPr>
        <w:pStyle w:val="a3"/>
        <w:tabs>
          <w:tab w:val="left" w:pos="142"/>
        </w:tabs>
        <w:spacing w:before="0" w:beforeAutospacing="0" w:after="0" w:afterAutospacing="0" w:line="276" w:lineRule="auto"/>
        <w:ind w:firstLine="567"/>
        <w:jc w:val="both"/>
        <w:rPr>
          <w:rFonts w:eastAsiaTheme="minorEastAsia"/>
          <w:kern w:val="24"/>
          <w:sz w:val="28"/>
          <w:szCs w:val="32"/>
        </w:rPr>
      </w:pPr>
      <w:r w:rsidRPr="00C45926">
        <w:rPr>
          <w:rFonts w:eastAsiaTheme="minorEastAsia"/>
          <w:kern w:val="24"/>
          <w:sz w:val="28"/>
          <w:szCs w:val="32"/>
        </w:rPr>
        <w:t xml:space="preserve">- Муниципальная программа </w:t>
      </w:r>
      <w:r w:rsidR="0080523F">
        <w:rPr>
          <w:rFonts w:eastAsiaTheme="minorEastAsia"/>
          <w:kern w:val="24"/>
          <w:sz w:val="28"/>
          <w:szCs w:val="32"/>
        </w:rPr>
        <w:t>«</w:t>
      </w:r>
      <w:r w:rsidR="0080523F" w:rsidRPr="0080523F">
        <w:rPr>
          <w:rFonts w:eastAsiaTheme="minorEastAsia"/>
          <w:kern w:val="24"/>
          <w:sz w:val="28"/>
          <w:szCs w:val="32"/>
        </w:rPr>
        <w:t>Формирование современной городской среды в муниципальном образовании Нефтею</w:t>
      </w:r>
      <w:r w:rsidR="0080523F">
        <w:rPr>
          <w:rFonts w:eastAsiaTheme="minorEastAsia"/>
          <w:kern w:val="24"/>
          <w:sz w:val="28"/>
          <w:szCs w:val="32"/>
        </w:rPr>
        <w:t>ганский район на 2018-2022 годы»</w:t>
      </w:r>
      <w:r w:rsidR="0080523F" w:rsidRPr="0080523F">
        <w:rPr>
          <w:rFonts w:eastAsiaTheme="minorEastAsia"/>
          <w:kern w:val="24"/>
          <w:sz w:val="28"/>
          <w:szCs w:val="32"/>
        </w:rPr>
        <w:t xml:space="preserve"> </w:t>
      </w:r>
      <w:r w:rsidRPr="00C45926">
        <w:rPr>
          <w:rFonts w:eastAsiaTheme="minorEastAsia"/>
          <w:kern w:val="24"/>
          <w:sz w:val="28"/>
          <w:szCs w:val="32"/>
        </w:rPr>
        <w:t xml:space="preserve">в сумме </w:t>
      </w:r>
      <w:r w:rsidRPr="00C45926">
        <w:rPr>
          <w:rFonts w:eastAsiaTheme="minorEastAsia"/>
          <w:b/>
          <w:kern w:val="24"/>
          <w:sz w:val="28"/>
          <w:szCs w:val="32"/>
          <w:u w:val="single"/>
        </w:rPr>
        <w:t>5,2 млн.</w:t>
      </w:r>
      <w:r w:rsidR="00F237D8" w:rsidRPr="00C45926">
        <w:rPr>
          <w:rFonts w:eastAsiaTheme="minorEastAsia"/>
          <w:b/>
          <w:kern w:val="24"/>
          <w:sz w:val="28"/>
          <w:szCs w:val="32"/>
          <w:u w:val="single"/>
        </w:rPr>
        <w:t xml:space="preserve"> </w:t>
      </w:r>
      <w:r w:rsidRPr="00C45926">
        <w:rPr>
          <w:rFonts w:eastAsiaTheme="minorEastAsia"/>
          <w:b/>
          <w:kern w:val="24"/>
          <w:sz w:val="28"/>
          <w:szCs w:val="32"/>
          <w:u w:val="single"/>
        </w:rPr>
        <w:t>рублей</w:t>
      </w:r>
      <w:proofErr w:type="gramStart"/>
      <w:r w:rsidRPr="00C45926">
        <w:rPr>
          <w:rFonts w:eastAsiaTheme="minorEastAsia"/>
          <w:kern w:val="24"/>
          <w:sz w:val="28"/>
          <w:szCs w:val="32"/>
        </w:rPr>
        <w:t>.</w:t>
      </w:r>
      <w:proofErr w:type="gramEnd"/>
      <w:r w:rsidRPr="00C45926">
        <w:rPr>
          <w:rFonts w:eastAsiaTheme="minorEastAsia"/>
          <w:kern w:val="24"/>
          <w:sz w:val="28"/>
          <w:szCs w:val="32"/>
        </w:rPr>
        <w:t xml:space="preserve"> </w:t>
      </w:r>
      <w:proofErr w:type="gramStart"/>
      <w:r w:rsidRPr="00C45926">
        <w:rPr>
          <w:rFonts w:eastAsiaTheme="minorEastAsia"/>
          <w:kern w:val="24"/>
          <w:sz w:val="28"/>
          <w:szCs w:val="32"/>
        </w:rPr>
        <w:t>с</w:t>
      </w:r>
      <w:proofErr w:type="gramEnd"/>
      <w:r w:rsidRPr="00C45926">
        <w:rPr>
          <w:rFonts w:eastAsiaTheme="minorEastAsia"/>
          <w:kern w:val="24"/>
          <w:sz w:val="28"/>
          <w:szCs w:val="32"/>
        </w:rPr>
        <w:t xml:space="preserve">редства направлены на исполнение мероприятий по благоустройству;  </w:t>
      </w:r>
    </w:p>
    <w:p w:rsidR="001D3F6A" w:rsidRPr="00C45926" w:rsidRDefault="001D3F6A" w:rsidP="00E463F3">
      <w:pPr>
        <w:pStyle w:val="a3"/>
        <w:tabs>
          <w:tab w:val="left" w:pos="142"/>
        </w:tabs>
        <w:spacing w:before="0" w:beforeAutospacing="0" w:after="0" w:afterAutospacing="0" w:line="276" w:lineRule="auto"/>
        <w:ind w:firstLine="567"/>
        <w:jc w:val="both"/>
        <w:rPr>
          <w:rFonts w:eastAsiaTheme="minorEastAsia"/>
          <w:kern w:val="24"/>
          <w:sz w:val="28"/>
          <w:szCs w:val="32"/>
        </w:rPr>
      </w:pPr>
      <w:r w:rsidRPr="00C45926">
        <w:rPr>
          <w:rFonts w:eastAsiaTheme="minorEastAsia"/>
          <w:kern w:val="24"/>
          <w:sz w:val="28"/>
          <w:szCs w:val="32"/>
        </w:rPr>
        <w:t xml:space="preserve">- Муниципальная программа </w:t>
      </w:r>
      <w:r w:rsidRPr="00C45926">
        <w:rPr>
          <w:rFonts w:eastAsiaTheme="minorEastAsia"/>
          <w:sz w:val="28"/>
          <w:szCs w:val="32"/>
        </w:rPr>
        <w:t xml:space="preserve">«Обеспечение прав и законных интересов населения Нефтеюганского района в отдельных сферах жизнедеятельности в 2017-2020 годах» в сумме  </w:t>
      </w:r>
      <w:r w:rsidR="00903EB8" w:rsidRPr="00C45926">
        <w:rPr>
          <w:rFonts w:eastAsiaTheme="minorEastAsia"/>
          <w:b/>
          <w:bCs/>
          <w:sz w:val="28"/>
          <w:szCs w:val="32"/>
          <w:u w:val="single"/>
        </w:rPr>
        <w:t>1,8 млн.</w:t>
      </w:r>
      <w:r w:rsidR="00F237D8" w:rsidRPr="00C45926">
        <w:rPr>
          <w:rFonts w:eastAsiaTheme="minorEastAsia"/>
          <w:b/>
          <w:bCs/>
          <w:sz w:val="28"/>
          <w:szCs w:val="32"/>
          <w:u w:val="single"/>
        </w:rPr>
        <w:t xml:space="preserve"> </w:t>
      </w:r>
      <w:r w:rsidRPr="00C45926">
        <w:rPr>
          <w:rFonts w:eastAsiaTheme="minorEastAsia"/>
          <w:b/>
          <w:bCs/>
          <w:sz w:val="28"/>
          <w:szCs w:val="32"/>
          <w:u w:val="single"/>
        </w:rPr>
        <w:t>рублей</w:t>
      </w:r>
      <w:proofErr w:type="gramStart"/>
      <w:r w:rsidRPr="00C45926">
        <w:rPr>
          <w:rFonts w:eastAsiaTheme="minorEastAsia"/>
          <w:b/>
          <w:bCs/>
          <w:sz w:val="28"/>
          <w:szCs w:val="32"/>
          <w:u w:val="single"/>
        </w:rPr>
        <w:t>.</w:t>
      </w:r>
      <w:proofErr w:type="gramEnd"/>
      <w:r w:rsidRPr="00C45926">
        <w:rPr>
          <w:rFonts w:eastAsiaTheme="minorEastAsia"/>
          <w:bCs/>
          <w:sz w:val="28"/>
          <w:szCs w:val="32"/>
        </w:rPr>
        <w:t xml:space="preserve"> </w:t>
      </w:r>
      <w:proofErr w:type="gramStart"/>
      <w:r w:rsidRPr="00C45926">
        <w:rPr>
          <w:rFonts w:eastAsiaTheme="minorEastAsia"/>
          <w:kern w:val="24"/>
          <w:sz w:val="28"/>
          <w:szCs w:val="32"/>
        </w:rPr>
        <w:t>н</w:t>
      </w:r>
      <w:proofErr w:type="gramEnd"/>
      <w:r w:rsidRPr="00C45926">
        <w:rPr>
          <w:rFonts w:eastAsiaTheme="minorEastAsia"/>
          <w:kern w:val="24"/>
          <w:sz w:val="28"/>
          <w:szCs w:val="32"/>
        </w:rPr>
        <w:t>а обеспечение функционирования и развития систем видеонаблюдения, создание условий для деятельности народных дружин;</w:t>
      </w:r>
    </w:p>
    <w:p w:rsidR="001D3F6A" w:rsidRPr="00C45926" w:rsidRDefault="001D3F6A" w:rsidP="00E463F3">
      <w:pPr>
        <w:pStyle w:val="a3"/>
        <w:spacing w:before="0" w:beforeAutospacing="0" w:after="0" w:afterAutospacing="0" w:line="276" w:lineRule="auto"/>
        <w:ind w:firstLine="709"/>
        <w:jc w:val="both"/>
        <w:rPr>
          <w:rFonts w:eastAsiaTheme="minorEastAsia"/>
          <w:i/>
          <w:kern w:val="24"/>
          <w:sz w:val="28"/>
          <w:szCs w:val="32"/>
        </w:rPr>
      </w:pPr>
      <w:r w:rsidRPr="00C45926">
        <w:rPr>
          <w:rFonts w:eastAsiaTheme="minorEastAsia"/>
          <w:i/>
          <w:kern w:val="24"/>
          <w:sz w:val="28"/>
          <w:szCs w:val="32"/>
        </w:rPr>
        <w:t>за счет средств местного бюджета:</w:t>
      </w:r>
    </w:p>
    <w:p w:rsidR="001D3F6A" w:rsidRPr="00C45926" w:rsidRDefault="00115F5C" w:rsidP="00E463F3">
      <w:pPr>
        <w:pStyle w:val="a3"/>
        <w:spacing w:before="0" w:beforeAutospacing="0" w:after="0" w:afterAutospacing="0" w:line="276" w:lineRule="auto"/>
        <w:ind w:firstLine="567"/>
        <w:jc w:val="both"/>
        <w:rPr>
          <w:rFonts w:eastAsiaTheme="minorEastAsia"/>
          <w:bCs/>
          <w:sz w:val="28"/>
          <w:szCs w:val="32"/>
        </w:rPr>
      </w:pPr>
      <w:r w:rsidRPr="00C45926">
        <w:rPr>
          <w:noProof/>
          <w:sz w:val="28"/>
          <w:szCs w:val="32"/>
        </w:rPr>
        <w:drawing>
          <wp:anchor distT="0" distB="0" distL="114300" distR="114300" simplePos="0" relativeHeight="251678720" behindDoc="0" locked="0" layoutInCell="1" allowOverlap="1" wp14:anchorId="22471F80" wp14:editId="1D903F21">
            <wp:simplePos x="0" y="0"/>
            <wp:positionH relativeFrom="column">
              <wp:posOffset>883285</wp:posOffset>
            </wp:positionH>
            <wp:positionV relativeFrom="paragraph">
              <wp:posOffset>1190625</wp:posOffset>
            </wp:positionV>
            <wp:extent cx="4251325" cy="3187700"/>
            <wp:effectExtent l="0" t="0" r="0" b="0"/>
            <wp:wrapTopAndBottom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1325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3F6A" w:rsidRPr="00C45926">
        <w:rPr>
          <w:rFonts w:eastAsiaTheme="minorEastAsia"/>
          <w:bCs/>
          <w:sz w:val="28"/>
          <w:szCs w:val="32"/>
        </w:rPr>
        <w:t xml:space="preserve">- «Обеспечение экологической безопасности Нефтеюганского района на 2017-2020 годы» в сумме </w:t>
      </w:r>
      <w:r w:rsidR="001D3F6A" w:rsidRPr="00C45926">
        <w:rPr>
          <w:rFonts w:eastAsiaTheme="minorEastAsia"/>
          <w:b/>
          <w:bCs/>
          <w:sz w:val="28"/>
          <w:szCs w:val="32"/>
          <w:u w:val="single"/>
        </w:rPr>
        <w:t>16,3 млн. рублей</w:t>
      </w:r>
      <w:r w:rsidR="001D3F6A" w:rsidRPr="00C45926">
        <w:rPr>
          <w:rFonts w:eastAsiaTheme="minorEastAsia"/>
          <w:bCs/>
          <w:sz w:val="28"/>
          <w:szCs w:val="32"/>
        </w:rPr>
        <w:t xml:space="preserve"> на реализацию мероприятий «Повышение экологически безопасного уровня обращения с отходами и качества жизни населения», вывоз ЖБО в сельских поселениях  Усть-</w:t>
      </w:r>
      <w:proofErr w:type="spellStart"/>
      <w:r w:rsidR="001D3F6A" w:rsidRPr="00C45926">
        <w:rPr>
          <w:rFonts w:eastAsiaTheme="minorEastAsia"/>
          <w:bCs/>
          <w:sz w:val="28"/>
          <w:szCs w:val="32"/>
        </w:rPr>
        <w:t>Юган</w:t>
      </w:r>
      <w:proofErr w:type="spellEnd"/>
      <w:r w:rsidR="001D3F6A" w:rsidRPr="00C45926">
        <w:rPr>
          <w:rFonts w:eastAsiaTheme="minorEastAsia"/>
          <w:bCs/>
          <w:sz w:val="28"/>
          <w:szCs w:val="32"/>
        </w:rPr>
        <w:t xml:space="preserve"> и  </w:t>
      </w:r>
      <w:proofErr w:type="spellStart"/>
      <w:r w:rsidR="001D3F6A" w:rsidRPr="00C45926">
        <w:rPr>
          <w:rFonts w:eastAsiaTheme="minorEastAsia"/>
          <w:bCs/>
          <w:sz w:val="28"/>
          <w:szCs w:val="32"/>
        </w:rPr>
        <w:t>Лемпино</w:t>
      </w:r>
      <w:proofErr w:type="spellEnd"/>
      <w:r w:rsidR="00270142" w:rsidRPr="00C45926">
        <w:rPr>
          <w:rFonts w:eastAsiaTheme="minorEastAsia"/>
          <w:bCs/>
          <w:sz w:val="28"/>
          <w:szCs w:val="32"/>
        </w:rPr>
        <w:t>.</w:t>
      </w:r>
    </w:p>
    <w:p w:rsidR="001D3F6A" w:rsidRPr="00C45926" w:rsidRDefault="001D3F6A" w:rsidP="00E463F3">
      <w:pPr>
        <w:spacing w:line="276" w:lineRule="auto"/>
        <w:ind w:firstLine="567"/>
        <w:jc w:val="center"/>
        <w:rPr>
          <w:b/>
          <w:sz w:val="28"/>
          <w:szCs w:val="32"/>
        </w:rPr>
      </w:pPr>
      <w:r w:rsidRPr="00C45926">
        <w:rPr>
          <w:b/>
          <w:sz w:val="28"/>
          <w:szCs w:val="32"/>
        </w:rPr>
        <w:lastRenderedPageBreak/>
        <w:t>Межбюджетные трансферты бюджету Нефтеюганского района из бюджетов поселений Нефтеюганского района на осуществление  части полномочий по решению вопросов местного значения</w:t>
      </w:r>
      <w:r w:rsidR="00E463F3" w:rsidRPr="00C45926">
        <w:rPr>
          <w:b/>
          <w:sz w:val="28"/>
          <w:szCs w:val="32"/>
        </w:rPr>
        <w:t>.</w:t>
      </w:r>
    </w:p>
    <w:p w:rsidR="006174D0" w:rsidRPr="00C45926" w:rsidRDefault="006174D0" w:rsidP="00E463F3">
      <w:pPr>
        <w:spacing w:line="276" w:lineRule="auto"/>
        <w:ind w:firstLine="851"/>
        <w:jc w:val="both"/>
        <w:rPr>
          <w:rFonts w:eastAsiaTheme="minorHAnsi"/>
          <w:sz w:val="28"/>
          <w:szCs w:val="32"/>
          <w:lang w:eastAsia="en-US"/>
        </w:rPr>
      </w:pPr>
    </w:p>
    <w:p w:rsidR="001D3F6A" w:rsidRPr="00C45926" w:rsidRDefault="001D3F6A" w:rsidP="00E463F3">
      <w:pPr>
        <w:spacing w:line="276" w:lineRule="auto"/>
        <w:ind w:firstLine="851"/>
        <w:jc w:val="both"/>
        <w:rPr>
          <w:rFonts w:eastAsiaTheme="minorHAnsi"/>
          <w:sz w:val="28"/>
          <w:szCs w:val="32"/>
          <w:lang w:eastAsia="en-US"/>
        </w:rPr>
      </w:pPr>
      <w:proofErr w:type="gramStart"/>
      <w:r w:rsidRPr="00C45926">
        <w:rPr>
          <w:rFonts w:eastAsiaTheme="minorHAnsi"/>
          <w:sz w:val="28"/>
          <w:szCs w:val="32"/>
          <w:lang w:eastAsia="en-US"/>
        </w:rPr>
        <w:t xml:space="preserve">В соответствии с Бюджетным кодексом, 131 Федеральным законом, 6 Федеральным законом, 78 окружным законом и на основании заключенных Соглашений о передаче  осуществления части полномочий за счет межбюджетных трансфертов, предоставляемых из бюджетов поселений в бюджет Нефтеюганского района на 2018 год, передано </w:t>
      </w:r>
      <w:r w:rsidRPr="00C45926">
        <w:rPr>
          <w:rFonts w:eastAsiaTheme="minorHAnsi"/>
          <w:b/>
          <w:sz w:val="28"/>
          <w:szCs w:val="32"/>
          <w:u w:val="single"/>
          <w:lang w:eastAsia="en-US"/>
        </w:rPr>
        <w:t>132,6  млн.</w:t>
      </w:r>
      <w:r w:rsidR="00F237D8" w:rsidRPr="00C45926">
        <w:rPr>
          <w:rFonts w:eastAsiaTheme="minorHAnsi"/>
          <w:b/>
          <w:sz w:val="28"/>
          <w:szCs w:val="32"/>
          <w:u w:val="single"/>
          <w:lang w:eastAsia="en-US"/>
        </w:rPr>
        <w:t xml:space="preserve"> </w:t>
      </w:r>
      <w:r w:rsidRPr="00C45926">
        <w:rPr>
          <w:rFonts w:eastAsiaTheme="minorHAnsi"/>
          <w:b/>
          <w:sz w:val="28"/>
          <w:szCs w:val="32"/>
          <w:u w:val="single"/>
          <w:lang w:eastAsia="en-US"/>
        </w:rPr>
        <w:t xml:space="preserve">руб., </w:t>
      </w:r>
      <w:r w:rsidRPr="00C45926">
        <w:rPr>
          <w:rFonts w:eastAsiaTheme="minorHAnsi"/>
          <w:sz w:val="28"/>
          <w:szCs w:val="32"/>
          <w:lang w:eastAsia="en-US"/>
        </w:rPr>
        <w:t>что на 25,1 млн.</w:t>
      </w:r>
      <w:r w:rsidR="00F237D8" w:rsidRPr="00C45926">
        <w:rPr>
          <w:rFonts w:eastAsiaTheme="minorHAnsi"/>
          <w:sz w:val="28"/>
          <w:szCs w:val="32"/>
          <w:lang w:eastAsia="en-US"/>
        </w:rPr>
        <w:t xml:space="preserve"> </w:t>
      </w:r>
      <w:r w:rsidRPr="00C45926">
        <w:rPr>
          <w:rFonts w:eastAsiaTheme="minorHAnsi"/>
          <w:sz w:val="28"/>
          <w:szCs w:val="32"/>
          <w:lang w:eastAsia="en-US"/>
        </w:rPr>
        <w:t>руб. меньше по сравнению с 2017 годом.</w:t>
      </w:r>
      <w:proofErr w:type="gramEnd"/>
    </w:p>
    <w:p w:rsidR="001D3F6A" w:rsidRPr="00C45926" w:rsidRDefault="001D3F6A" w:rsidP="00E463F3">
      <w:pPr>
        <w:spacing w:line="276" w:lineRule="auto"/>
        <w:ind w:firstLine="567"/>
        <w:jc w:val="both"/>
        <w:rPr>
          <w:sz w:val="28"/>
          <w:szCs w:val="32"/>
        </w:rPr>
      </w:pPr>
      <w:r w:rsidRPr="00C45926">
        <w:rPr>
          <w:sz w:val="28"/>
          <w:szCs w:val="32"/>
        </w:rPr>
        <w:t xml:space="preserve">Уменьшение связанно с тем, что </w:t>
      </w:r>
      <w:proofErr w:type="spellStart"/>
      <w:r w:rsidRPr="00C45926">
        <w:rPr>
          <w:sz w:val="28"/>
          <w:szCs w:val="32"/>
        </w:rPr>
        <w:t>г.п</w:t>
      </w:r>
      <w:proofErr w:type="spellEnd"/>
      <w:r w:rsidRPr="00C45926">
        <w:rPr>
          <w:sz w:val="28"/>
          <w:szCs w:val="32"/>
        </w:rPr>
        <w:t>. Пойковский с 2018 года, самостоятельно исполняет полномочия в области культуры в части:</w:t>
      </w:r>
    </w:p>
    <w:p w:rsidR="001D3F6A" w:rsidRPr="00C45926" w:rsidRDefault="001D3F6A" w:rsidP="00E463F3">
      <w:pPr>
        <w:spacing w:line="276" w:lineRule="auto"/>
        <w:ind w:firstLine="567"/>
        <w:jc w:val="both"/>
        <w:rPr>
          <w:sz w:val="28"/>
          <w:szCs w:val="32"/>
        </w:rPr>
      </w:pPr>
      <w:r w:rsidRPr="00C45926">
        <w:rPr>
          <w:sz w:val="28"/>
          <w:szCs w:val="32"/>
        </w:rPr>
        <w:t>- Создание условий для организации досуга и обеспечения жителей поселения услугами организаций культуры в соответствии с подписанным регламентом с уполномоченным органом администрации Нефтеюганского района;</w:t>
      </w:r>
    </w:p>
    <w:p w:rsidR="00DB7F0D" w:rsidRPr="00C45926" w:rsidRDefault="001D3F6A" w:rsidP="00327E88">
      <w:pPr>
        <w:spacing w:line="276" w:lineRule="auto"/>
        <w:ind w:firstLine="567"/>
        <w:jc w:val="both"/>
        <w:rPr>
          <w:sz w:val="28"/>
          <w:szCs w:val="32"/>
        </w:rPr>
      </w:pPr>
      <w:r w:rsidRPr="00C45926">
        <w:rPr>
          <w:rFonts w:eastAsiaTheme="minorHAnsi"/>
          <w:sz w:val="28"/>
          <w:szCs w:val="32"/>
          <w:lang w:eastAsia="en-US"/>
        </w:rPr>
        <w:t>- Создание условий для развития местного традиционного народного художественного творчества, участие в сохранении, возрождении и развитии народных художественных промыслов в поселении, в соответствии с подписанным регламентом с уполномоченным органом администрации Нефтеюганского района.</w:t>
      </w:r>
    </w:p>
    <w:p w:rsidR="00EB07ED" w:rsidRPr="00C45926" w:rsidRDefault="00EB07ED" w:rsidP="00E463F3">
      <w:pPr>
        <w:spacing w:line="276" w:lineRule="auto"/>
        <w:jc w:val="both"/>
        <w:rPr>
          <w:sz w:val="28"/>
          <w:szCs w:val="32"/>
        </w:rPr>
      </w:pPr>
    </w:p>
    <w:sectPr w:rsidR="00EB07ED" w:rsidRPr="00C45926">
      <w:headerReference w:type="default" r:id="rId3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0354" w:rsidRDefault="00FE0354" w:rsidP="00C40BA7">
      <w:r>
        <w:separator/>
      </w:r>
    </w:p>
  </w:endnote>
  <w:endnote w:type="continuationSeparator" w:id="0">
    <w:p w:rsidR="00FE0354" w:rsidRDefault="00FE0354" w:rsidP="00C40B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0354" w:rsidRDefault="00FE0354" w:rsidP="00C40BA7">
      <w:r>
        <w:separator/>
      </w:r>
    </w:p>
  </w:footnote>
  <w:footnote w:type="continuationSeparator" w:id="0">
    <w:p w:rsidR="00FE0354" w:rsidRDefault="00FE0354" w:rsidP="00C40B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9804839"/>
      <w:docPartObj>
        <w:docPartGallery w:val="Page Numbers (Top of Page)"/>
        <w:docPartUnique/>
      </w:docPartObj>
    </w:sdtPr>
    <w:sdtEndPr/>
    <w:sdtContent>
      <w:p w:rsidR="00FE0354" w:rsidRDefault="00FE0354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0DAD">
          <w:rPr>
            <w:noProof/>
          </w:rPr>
          <w:t>22</w:t>
        </w:r>
        <w:r>
          <w:fldChar w:fldCharType="end"/>
        </w:r>
      </w:p>
    </w:sdtContent>
  </w:sdt>
  <w:p w:rsidR="00FE0354" w:rsidRDefault="00FE0354">
    <w:pPr>
      <w:pStyle w:val="a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5F7ED3"/>
    <w:multiLevelType w:val="hybridMultilevel"/>
    <w:tmpl w:val="902C92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A4B5672"/>
    <w:multiLevelType w:val="hybridMultilevel"/>
    <w:tmpl w:val="406CC9E8"/>
    <w:lvl w:ilvl="0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">
    <w:nsid w:val="27B46000"/>
    <w:multiLevelType w:val="hybridMultilevel"/>
    <w:tmpl w:val="C098FE04"/>
    <w:lvl w:ilvl="0" w:tplc="0419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3">
    <w:nsid w:val="41E937BE"/>
    <w:multiLevelType w:val="hybridMultilevel"/>
    <w:tmpl w:val="42C4EF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1354B7"/>
    <w:multiLevelType w:val="hybridMultilevel"/>
    <w:tmpl w:val="6862DC8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64D05C96"/>
    <w:multiLevelType w:val="hybridMultilevel"/>
    <w:tmpl w:val="22C667A8"/>
    <w:lvl w:ilvl="0" w:tplc="7CFA0A5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70460EE0"/>
    <w:multiLevelType w:val="hybridMultilevel"/>
    <w:tmpl w:val="AE74128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76A44154"/>
    <w:multiLevelType w:val="hybridMultilevel"/>
    <w:tmpl w:val="E13EAB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3"/>
  </w:num>
  <w:num w:numId="4">
    <w:abstractNumId w:val="0"/>
  </w:num>
  <w:num w:numId="5">
    <w:abstractNumId w:val="4"/>
  </w:num>
  <w:num w:numId="6">
    <w:abstractNumId w:val="1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2F0E"/>
    <w:rsid w:val="00000C00"/>
    <w:rsid w:val="00005152"/>
    <w:rsid w:val="0000600F"/>
    <w:rsid w:val="000146BE"/>
    <w:rsid w:val="000151AD"/>
    <w:rsid w:val="0001776B"/>
    <w:rsid w:val="0002367B"/>
    <w:rsid w:val="000369AB"/>
    <w:rsid w:val="00043657"/>
    <w:rsid w:val="000438A0"/>
    <w:rsid w:val="00044AF6"/>
    <w:rsid w:val="00045BD9"/>
    <w:rsid w:val="00060758"/>
    <w:rsid w:val="00067289"/>
    <w:rsid w:val="00070219"/>
    <w:rsid w:val="00071448"/>
    <w:rsid w:val="000715EA"/>
    <w:rsid w:val="000B0E08"/>
    <w:rsid w:val="000B2EB2"/>
    <w:rsid w:val="000D1A8E"/>
    <w:rsid w:val="000D42AC"/>
    <w:rsid w:val="000D600C"/>
    <w:rsid w:val="000E125C"/>
    <w:rsid w:val="000E54CC"/>
    <w:rsid w:val="000F285C"/>
    <w:rsid w:val="00102BC2"/>
    <w:rsid w:val="00103A4F"/>
    <w:rsid w:val="00114739"/>
    <w:rsid w:val="00115F5C"/>
    <w:rsid w:val="0012394F"/>
    <w:rsid w:val="00123DC9"/>
    <w:rsid w:val="00134243"/>
    <w:rsid w:val="00134E4F"/>
    <w:rsid w:val="00137835"/>
    <w:rsid w:val="00140A30"/>
    <w:rsid w:val="00141594"/>
    <w:rsid w:val="001578CB"/>
    <w:rsid w:val="00161D65"/>
    <w:rsid w:val="00164C0C"/>
    <w:rsid w:val="00165E1A"/>
    <w:rsid w:val="001661F2"/>
    <w:rsid w:val="00166F30"/>
    <w:rsid w:val="00170CCD"/>
    <w:rsid w:val="00172E74"/>
    <w:rsid w:val="00184270"/>
    <w:rsid w:val="001926E0"/>
    <w:rsid w:val="001969E4"/>
    <w:rsid w:val="001B55A4"/>
    <w:rsid w:val="001D3F6A"/>
    <w:rsid w:val="001D73DB"/>
    <w:rsid w:val="001E1204"/>
    <w:rsid w:val="001E583B"/>
    <w:rsid w:val="001E7C3F"/>
    <w:rsid w:val="001F0168"/>
    <w:rsid w:val="001F5A0C"/>
    <w:rsid w:val="001F72FB"/>
    <w:rsid w:val="0020629F"/>
    <w:rsid w:val="00220399"/>
    <w:rsid w:val="00220C76"/>
    <w:rsid w:val="00231A8D"/>
    <w:rsid w:val="00232039"/>
    <w:rsid w:val="00236957"/>
    <w:rsid w:val="0024123D"/>
    <w:rsid w:val="00245085"/>
    <w:rsid w:val="002453D1"/>
    <w:rsid w:val="002558A0"/>
    <w:rsid w:val="00255B39"/>
    <w:rsid w:val="00255CE8"/>
    <w:rsid w:val="00270142"/>
    <w:rsid w:val="00274ECA"/>
    <w:rsid w:val="00276B88"/>
    <w:rsid w:val="00286B49"/>
    <w:rsid w:val="002947F9"/>
    <w:rsid w:val="002A25ED"/>
    <w:rsid w:val="002A260F"/>
    <w:rsid w:val="002A567D"/>
    <w:rsid w:val="002B6852"/>
    <w:rsid w:val="002C3D13"/>
    <w:rsid w:val="002C6221"/>
    <w:rsid w:val="002D2C16"/>
    <w:rsid w:val="002D40BB"/>
    <w:rsid w:val="002D5609"/>
    <w:rsid w:val="0031036B"/>
    <w:rsid w:val="003228A5"/>
    <w:rsid w:val="00327E88"/>
    <w:rsid w:val="00330FA8"/>
    <w:rsid w:val="00342A13"/>
    <w:rsid w:val="00346CD4"/>
    <w:rsid w:val="00354189"/>
    <w:rsid w:val="003565BA"/>
    <w:rsid w:val="00357139"/>
    <w:rsid w:val="00361EA3"/>
    <w:rsid w:val="00363D0F"/>
    <w:rsid w:val="003A2763"/>
    <w:rsid w:val="003A6352"/>
    <w:rsid w:val="003B0C8D"/>
    <w:rsid w:val="003C0E44"/>
    <w:rsid w:val="003C2B50"/>
    <w:rsid w:val="003C600F"/>
    <w:rsid w:val="003D041B"/>
    <w:rsid w:val="003D0DAD"/>
    <w:rsid w:val="003D3FD8"/>
    <w:rsid w:val="003E0C11"/>
    <w:rsid w:val="003E2104"/>
    <w:rsid w:val="003E4C1F"/>
    <w:rsid w:val="003F24E5"/>
    <w:rsid w:val="00402EE3"/>
    <w:rsid w:val="00405341"/>
    <w:rsid w:val="004054E9"/>
    <w:rsid w:val="00411B82"/>
    <w:rsid w:val="00413DE2"/>
    <w:rsid w:val="004214E5"/>
    <w:rsid w:val="00421AD1"/>
    <w:rsid w:val="00433673"/>
    <w:rsid w:val="00433983"/>
    <w:rsid w:val="004374F8"/>
    <w:rsid w:val="00437B26"/>
    <w:rsid w:val="00457783"/>
    <w:rsid w:val="00457F32"/>
    <w:rsid w:val="00476BFA"/>
    <w:rsid w:val="004800C6"/>
    <w:rsid w:val="00491E10"/>
    <w:rsid w:val="00492EDD"/>
    <w:rsid w:val="00495D31"/>
    <w:rsid w:val="004A17D7"/>
    <w:rsid w:val="004A6180"/>
    <w:rsid w:val="004B4746"/>
    <w:rsid w:val="004D0D02"/>
    <w:rsid w:val="004D32AC"/>
    <w:rsid w:val="004D5984"/>
    <w:rsid w:val="004D741D"/>
    <w:rsid w:val="004E7933"/>
    <w:rsid w:val="005005C8"/>
    <w:rsid w:val="00504216"/>
    <w:rsid w:val="005077F4"/>
    <w:rsid w:val="00510A9B"/>
    <w:rsid w:val="00517506"/>
    <w:rsid w:val="00524ADD"/>
    <w:rsid w:val="00527E83"/>
    <w:rsid w:val="00532D6B"/>
    <w:rsid w:val="00561003"/>
    <w:rsid w:val="00565EEF"/>
    <w:rsid w:val="00567043"/>
    <w:rsid w:val="00573A1A"/>
    <w:rsid w:val="00573AF1"/>
    <w:rsid w:val="00582C09"/>
    <w:rsid w:val="00583AB3"/>
    <w:rsid w:val="005877EC"/>
    <w:rsid w:val="005878DF"/>
    <w:rsid w:val="00592F58"/>
    <w:rsid w:val="005958F5"/>
    <w:rsid w:val="005A62C2"/>
    <w:rsid w:val="005A7CD8"/>
    <w:rsid w:val="005B7A7C"/>
    <w:rsid w:val="005C5ECC"/>
    <w:rsid w:val="005D29F1"/>
    <w:rsid w:val="005E0219"/>
    <w:rsid w:val="005E4A58"/>
    <w:rsid w:val="005F0D10"/>
    <w:rsid w:val="005F28F9"/>
    <w:rsid w:val="005F3014"/>
    <w:rsid w:val="00607A10"/>
    <w:rsid w:val="006159BA"/>
    <w:rsid w:val="0061730A"/>
    <w:rsid w:val="006174D0"/>
    <w:rsid w:val="006205B8"/>
    <w:rsid w:val="0062104A"/>
    <w:rsid w:val="006232E4"/>
    <w:rsid w:val="0063090B"/>
    <w:rsid w:val="0063186C"/>
    <w:rsid w:val="006350C2"/>
    <w:rsid w:val="00635EA8"/>
    <w:rsid w:val="00636BC9"/>
    <w:rsid w:val="00636F0C"/>
    <w:rsid w:val="00681D69"/>
    <w:rsid w:val="00686371"/>
    <w:rsid w:val="006B1DE0"/>
    <w:rsid w:val="006C36BF"/>
    <w:rsid w:val="006D472B"/>
    <w:rsid w:val="006E01A0"/>
    <w:rsid w:val="006E0DF9"/>
    <w:rsid w:val="006E1247"/>
    <w:rsid w:val="006F591B"/>
    <w:rsid w:val="006F6333"/>
    <w:rsid w:val="00707351"/>
    <w:rsid w:val="00707772"/>
    <w:rsid w:val="007136C2"/>
    <w:rsid w:val="007307F9"/>
    <w:rsid w:val="00740FB9"/>
    <w:rsid w:val="0074461B"/>
    <w:rsid w:val="00753CA9"/>
    <w:rsid w:val="00755B5D"/>
    <w:rsid w:val="00755B6A"/>
    <w:rsid w:val="0075735E"/>
    <w:rsid w:val="00761D99"/>
    <w:rsid w:val="00762B02"/>
    <w:rsid w:val="007659AB"/>
    <w:rsid w:val="00771C90"/>
    <w:rsid w:val="00776F11"/>
    <w:rsid w:val="007938AC"/>
    <w:rsid w:val="00794510"/>
    <w:rsid w:val="00794E50"/>
    <w:rsid w:val="00795FAD"/>
    <w:rsid w:val="007A0B1E"/>
    <w:rsid w:val="007A43CF"/>
    <w:rsid w:val="007B4E4F"/>
    <w:rsid w:val="007C19FA"/>
    <w:rsid w:val="007C4B94"/>
    <w:rsid w:val="007D4525"/>
    <w:rsid w:val="007D45BC"/>
    <w:rsid w:val="007D482A"/>
    <w:rsid w:val="007D4E60"/>
    <w:rsid w:val="007E4B06"/>
    <w:rsid w:val="007E7125"/>
    <w:rsid w:val="007F20D2"/>
    <w:rsid w:val="007F5309"/>
    <w:rsid w:val="00804A9A"/>
    <w:rsid w:val="0080523F"/>
    <w:rsid w:val="008117A1"/>
    <w:rsid w:val="00813AC5"/>
    <w:rsid w:val="008160CB"/>
    <w:rsid w:val="0082021C"/>
    <w:rsid w:val="0084390F"/>
    <w:rsid w:val="00851FAD"/>
    <w:rsid w:val="0085596B"/>
    <w:rsid w:val="00857EAC"/>
    <w:rsid w:val="0086092E"/>
    <w:rsid w:val="00870E67"/>
    <w:rsid w:val="008742BA"/>
    <w:rsid w:val="008855E7"/>
    <w:rsid w:val="00887D8F"/>
    <w:rsid w:val="00896852"/>
    <w:rsid w:val="008B4E3A"/>
    <w:rsid w:val="008B603F"/>
    <w:rsid w:val="008C0101"/>
    <w:rsid w:val="008C43FB"/>
    <w:rsid w:val="008E0E87"/>
    <w:rsid w:val="008F01E4"/>
    <w:rsid w:val="008F34C6"/>
    <w:rsid w:val="00903EB8"/>
    <w:rsid w:val="00912A63"/>
    <w:rsid w:val="009153AC"/>
    <w:rsid w:val="00922075"/>
    <w:rsid w:val="00922935"/>
    <w:rsid w:val="0092702C"/>
    <w:rsid w:val="00930506"/>
    <w:rsid w:val="00931453"/>
    <w:rsid w:val="00936F7C"/>
    <w:rsid w:val="00960416"/>
    <w:rsid w:val="0096263F"/>
    <w:rsid w:val="00965B47"/>
    <w:rsid w:val="0097702F"/>
    <w:rsid w:val="009779C1"/>
    <w:rsid w:val="00994706"/>
    <w:rsid w:val="009B44B8"/>
    <w:rsid w:val="009B60D5"/>
    <w:rsid w:val="009C0C4E"/>
    <w:rsid w:val="009C5E50"/>
    <w:rsid w:val="009D3465"/>
    <w:rsid w:val="009E1860"/>
    <w:rsid w:val="009E41B2"/>
    <w:rsid w:val="009F54A7"/>
    <w:rsid w:val="00A10BD5"/>
    <w:rsid w:val="00A12F0E"/>
    <w:rsid w:val="00A21DF0"/>
    <w:rsid w:val="00A2499C"/>
    <w:rsid w:val="00A31C44"/>
    <w:rsid w:val="00A3664A"/>
    <w:rsid w:val="00A41760"/>
    <w:rsid w:val="00A53F00"/>
    <w:rsid w:val="00A55F05"/>
    <w:rsid w:val="00A64A2A"/>
    <w:rsid w:val="00A657AF"/>
    <w:rsid w:val="00A66347"/>
    <w:rsid w:val="00A91C66"/>
    <w:rsid w:val="00A91D1F"/>
    <w:rsid w:val="00AA0DE2"/>
    <w:rsid w:val="00AC4297"/>
    <w:rsid w:val="00AC5EFD"/>
    <w:rsid w:val="00AD5792"/>
    <w:rsid w:val="00AE3C6F"/>
    <w:rsid w:val="00AE6C6D"/>
    <w:rsid w:val="00AF31FE"/>
    <w:rsid w:val="00B0224B"/>
    <w:rsid w:val="00B123E5"/>
    <w:rsid w:val="00B2412A"/>
    <w:rsid w:val="00B33D43"/>
    <w:rsid w:val="00B50FFC"/>
    <w:rsid w:val="00B53A92"/>
    <w:rsid w:val="00B61477"/>
    <w:rsid w:val="00B755AC"/>
    <w:rsid w:val="00B84F2E"/>
    <w:rsid w:val="00B94BEC"/>
    <w:rsid w:val="00B97279"/>
    <w:rsid w:val="00B97A99"/>
    <w:rsid w:val="00BA0058"/>
    <w:rsid w:val="00BA38A3"/>
    <w:rsid w:val="00BA666D"/>
    <w:rsid w:val="00BB0538"/>
    <w:rsid w:val="00BB1309"/>
    <w:rsid w:val="00BB6A6F"/>
    <w:rsid w:val="00BB7F88"/>
    <w:rsid w:val="00BD2B44"/>
    <w:rsid w:val="00BD6533"/>
    <w:rsid w:val="00BE0A96"/>
    <w:rsid w:val="00BE2DB1"/>
    <w:rsid w:val="00C038C2"/>
    <w:rsid w:val="00C05DC0"/>
    <w:rsid w:val="00C1320E"/>
    <w:rsid w:val="00C153CF"/>
    <w:rsid w:val="00C26956"/>
    <w:rsid w:val="00C301FF"/>
    <w:rsid w:val="00C33177"/>
    <w:rsid w:val="00C332C8"/>
    <w:rsid w:val="00C404D6"/>
    <w:rsid w:val="00C40BA7"/>
    <w:rsid w:val="00C45926"/>
    <w:rsid w:val="00C6506A"/>
    <w:rsid w:val="00C70D07"/>
    <w:rsid w:val="00C7437C"/>
    <w:rsid w:val="00C75DEC"/>
    <w:rsid w:val="00C927F2"/>
    <w:rsid w:val="00C94C04"/>
    <w:rsid w:val="00CB225B"/>
    <w:rsid w:val="00CC623D"/>
    <w:rsid w:val="00CE0459"/>
    <w:rsid w:val="00CE0B09"/>
    <w:rsid w:val="00CF1964"/>
    <w:rsid w:val="00D05224"/>
    <w:rsid w:val="00D05A20"/>
    <w:rsid w:val="00D1371D"/>
    <w:rsid w:val="00D15480"/>
    <w:rsid w:val="00D35CAA"/>
    <w:rsid w:val="00D42A0F"/>
    <w:rsid w:val="00D4538A"/>
    <w:rsid w:val="00D51331"/>
    <w:rsid w:val="00D8123E"/>
    <w:rsid w:val="00D9161B"/>
    <w:rsid w:val="00D92DAF"/>
    <w:rsid w:val="00D93805"/>
    <w:rsid w:val="00DA3710"/>
    <w:rsid w:val="00DA50D8"/>
    <w:rsid w:val="00DB1A7E"/>
    <w:rsid w:val="00DB7F0D"/>
    <w:rsid w:val="00DD37D5"/>
    <w:rsid w:val="00DE15D4"/>
    <w:rsid w:val="00DF3481"/>
    <w:rsid w:val="00E00986"/>
    <w:rsid w:val="00E047DF"/>
    <w:rsid w:val="00E053E6"/>
    <w:rsid w:val="00E338F3"/>
    <w:rsid w:val="00E35F8C"/>
    <w:rsid w:val="00E41135"/>
    <w:rsid w:val="00E43DF1"/>
    <w:rsid w:val="00E4581B"/>
    <w:rsid w:val="00E463F3"/>
    <w:rsid w:val="00E57E92"/>
    <w:rsid w:val="00E625C4"/>
    <w:rsid w:val="00E65339"/>
    <w:rsid w:val="00E67699"/>
    <w:rsid w:val="00E756DC"/>
    <w:rsid w:val="00E75E71"/>
    <w:rsid w:val="00E809F0"/>
    <w:rsid w:val="00EA0DC5"/>
    <w:rsid w:val="00EA7F62"/>
    <w:rsid w:val="00EB07ED"/>
    <w:rsid w:val="00EB17C8"/>
    <w:rsid w:val="00EB3F60"/>
    <w:rsid w:val="00EB4675"/>
    <w:rsid w:val="00ED44BA"/>
    <w:rsid w:val="00EE6D37"/>
    <w:rsid w:val="00EF5A86"/>
    <w:rsid w:val="00F07E23"/>
    <w:rsid w:val="00F129E3"/>
    <w:rsid w:val="00F14BFF"/>
    <w:rsid w:val="00F176DE"/>
    <w:rsid w:val="00F237D8"/>
    <w:rsid w:val="00F31B1C"/>
    <w:rsid w:val="00F322DF"/>
    <w:rsid w:val="00F40D9A"/>
    <w:rsid w:val="00F466CA"/>
    <w:rsid w:val="00F56CAB"/>
    <w:rsid w:val="00F635E3"/>
    <w:rsid w:val="00F70A7B"/>
    <w:rsid w:val="00F83ADD"/>
    <w:rsid w:val="00F846CE"/>
    <w:rsid w:val="00F8564A"/>
    <w:rsid w:val="00F90590"/>
    <w:rsid w:val="00F92907"/>
    <w:rsid w:val="00F935D6"/>
    <w:rsid w:val="00F93C77"/>
    <w:rsid w:val="00F97012"/>
    <w:rsid w:val="00FA47B4"/>
    <w:rsid w:val="00FB13A6"/>
    <w:rsid w:val="00FB24CB"/>
    <w:rsid w:val="00FB2603"/>
    <w:rsid w:val="00FB40B0"/>
    <w:rsid w:val="00FC2082"/>
    <w:rsid w:val="00FC5240"/>
    <w:rsid w:val="00FD39D3"/>
    <w:rsid w:val="00FD3C5C"/>
    <w:rsid w:val="00FE0354"/>
    <w:rsid w:val="00FE1468"/>
    <w:rsid w:val="00FE1F64"/>
    <w:rsid w:val="00FF4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1D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A21DF0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A21DF0"/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Normal (Web)"/>
    <w:basedOn w:val="a"/>
    <w:uiPriority w:val="99"/>
    <w:unhideWhenUsed/>
    <w:rsid w:val="00DF3481"/>
    <w:pPr>
      <w:spacing w:before="100" w:beforeAutospacing="1" w:after="100" w:afterAutospacing="1"/>
    </w:pPr>
    <w:rPr>
      <w:sz w:val="24"/>
      <w:szCs w:val="24"/>
    </w:rPr>
  </w:style>
  <w:style w:type="paragraph" w:styleId="a4">
    <w:name w:val="Body Text Indent"/>
    <w:basedOn w:val="a"/>
    <w:link w:val="a5"/>
    <w:uiPriority w:val="99"/>
    <w:unhideWhenUsed/>
    <w:rsid w:val="00FB24CB"/>
    <w:pPr>
      <w:spacing w:after="120" w:line="276" w:lineRule="auto"/>
      <w:ind w:left="283"/>
    </w:pPr>
    <w:rPr>
      <w:rFonts w:ascii="Calibri" w:eastAsia="Calibri" w:hAnsi="Calibri"/>
      <w:sz w:val="22"/>
      <w:szCs w:val="22"/>
      <w:lang w:eastAsia="en-US"/>
    </w:rPr>
  </w:style>
  <w:style w:type="character" w:customStyle="1" w:styleId="a5">
    <w:name w:val="Основной текст с отступом Знак"/>
    <w:basedOn w:val="a0"/>
    <w:link w:val="a4"/>
    <w:uiPriority w:val="99"/>
    <w:rsid w:val="00FB24CB"/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4D32AC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9C0C4E"/>
  </w:style>
  <w:style w:type="paragraph" w:styleId="a7">
    <w:name w:val="Balloon Text"/>
    <w:basedOn w:val="a"/>
    <w:link w:val="a8"/>
    <w:uiPriority w:val="99"/>
    <w:semiHidden/>
    <w:unhideWhenUsed/>
    <w:rsid w:val="0093050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30506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63186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1">
    <w:name w:val="Знак Знак1"/>
    <w:basedOn w:val="a"/>
    <w:rsid w:val="001926E0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styleId="a9">
    <w:name w:val="header"/>
    <w:basedOn w:val="a"/>
    <w:link w:val="aa"/>
    <w:uiPriority w:val="99"/>
    <w:unhideWhenUsed/>
    <w:rsid w:val="00C40BA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C40BA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C40BA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40BA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1D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A21DF0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A21DF0"/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Normal (Web)"/>
    <w:basedOn w:val="a"/>
    <w:uiPriority w:val="99"/>
    <w:unhideWhenUsed/>
    <w:rsid w:val="00DF3481"/>
    <w:pPr>
      <w:spacing w:before="100" w:beforeAutospacing="1" w:after="100" w:afterAutospacing="1"/>
    </w:pPr>
    <w:rPr>
      <w:sz w:val="24"/>
      <w:szCs w:val="24"/>
    </w:rPr>
  </w:style>
  <w:style w:type="paragraph" w:styleId="a4">
    <w:name w:val="Body Text Indent"/>
    <w:basedOn w:val="a"/>
    <w:link w:val="a5"/>
    <w:uiPriority w:val="99"/>
    <w:unhideWhenUsed/>
    <w:rsid w:val="00FB24CB"/>
    <w:pPr>
      <w:spacing w:after="120" w:line="276" w:lineRule="auto"/>
      <w:ind w:left="283"/>
    </w:pPr>
    <w:rPr>
      <w:rFonts w:ascii="Calibri" w:eastAsia="Calibri" w:hAnsi="Calibri"/>
      <w:sz w:val="22"/>
      <w:szCs w:val="22"/>
      <w:lang w:eastAsia="en-US"/>
    </w:rPr>
  </w:style>
  <w:style w:type="character" w:customStyle="1" w:styleId="a5">
    <w:name w:val="Основной текст с отступом Знак"/>
    <w:basedOn w:val="a0"/>
    <w:link w:val="a4"/>
    <w:uiPriority w:val="99"/>
    <w:rsid w:val="00FB24CB"/>
    <w:rPr>
      <w:rFonts w:ascii="Calibri" w:eastAsia="Calibri" w:hAnsi="Calibri" w:cs="Times New Roman"/>
    </w:rPr>
  </w:style>
  <w:style w:type="paragraph" w:styleId="a6">
    <w:name w:val="List Paragraph"/>
    <w:basedOn w:val="a"/>
    <w:uiPriority w:val="34"/>
    <w:qFormat/>
    <w:rsid w:val="004D32AC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9C0C4E"/>
  </w:style>
  <w:style w:type="paragraph" w:styleId="a7">
    <w:name w:val="Balloon Text"/>
    <w:basedOn w:val="a"/>
    <w:link w:val="a8"/>
    <w:uiPriority w:val="99"/>
    <w:semiHidden/>
    <w:unhideWhenUsed/>
    <w:rsid w:val="00930506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30506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63186C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1">
    <w:name w:val="Знак Знак1"/>
    <w:basedOn w:val="a"/>
    <w:rsid w:val="001926E0"/>
    <w:pPr>
      <w:spacing w:before="100" w:beforeAutospacing="1" w:after="100" w:afterAutospacing="1"/>
    </w:pPr>
    <w:rPr>
      <w:rFonts w:ascii="Tahoma" w:hAnsi="Tahoma"/>
      <w:lang w:val="en-US" w:eastAsia="en-US"/>
    </w:rPr>
  </w:style>
  <w:style w:type="paragraph" w:styleId="a9">
    <w:name w:val="header"/>
    <w:basedOn w:val="a"/>
    <w:link w:val="aa"/>
    <w:uiPriority w:val="99"/>
    <w:unhideWhenUsed/>
    <w:rsid w:val="00C40BA7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C40BA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footer"/>
    <w:basedOn w:val="a"/>
    <w:link w:val="ac"/>
    <w:uiPriority w:val="99"/>
    <w:unhideWhenUsed/>
    <w:rsid w:val="00C40BA7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C40BA7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981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4CBB35-CED7-468D-8BFC-1368F94B7B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3722</TotalTime>
  <Pages>23</Pages>
  <Words>4507</Words>
  <Characters>25696</Characters>
  <Application>Microsoft Office Word</Application>
  <DocSecurity>0</DocSecurity>
  <Lines>214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30143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Московкина Лариса Денисовна</dc:creator>
  <cp:keywords/>
  <dc:description/>
  <cp:lastModifiedBy>Звада Дарья Александровна</cp:lastModifiedBy>
  <cp:revision>350</cp:revision>
  <cp:lastPrinted>2017-11-03T06:08:00Z</cp:lastPrinted>
  <dcterms:created xsi:type="dcterms:W3CDTF">2017-10-13T10:38:00Z</dcterms:created>
  <dcterms:modified xsi:type="dcterms:W3CDTF">2017-11-03T06:09:00Z</dcterms:modified>
</cp:coreProperties>
</file>