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923" w:type="dxa"/>
        <w:tblInd w:w="-176" w:type="dxa"/>
        <w:tblLayout w:type="fixed"/>
        <w:tblLook w:val="0000" w:firstRow="0" w:lastRow="0" w:firstColumn="0" w:lastColumn="0" w:noHBand="0" w:noVBand="0"/>
      </w:tblPr>
      <w:tblGrid>
        <w:gridCol w:w="9923"/>
      </w:tblGrid>
      <w:tr w:rsidR="00CC0B8E" w:rsidRPr="00B24834" w:rsidTr="00FA6B35">
        <w:trPr>
          <w:cantSplit/>
          <w:trHeight w:val="719"/>
        </w:trPr>
        <w:tc>
          <w:tcPr>
            <w:tcW w:w="9923" w:type="dxa"/>
            <w:tcBorders>
              <w:top w:val="nil"/>
              <w:left w:val="nil"/>
              <w:right w:val="nil"/>
            </w:tcBorders>
            <w:shd w:val="clear" w:color="auto" w:fill="auto"/>
            <w:noWrap/>
            <w:vAlign w:val="center"/>
          </w:tcPr>
          <w:p w:rsidR="001D74A2" w:rsidRPr="001A6D33" w:rsidRDefault="001D74A2" w:rsidP="001D74A2">
            <w:pPr>
              <w:ind w:left="3294"/>
            </w:pPr>
            <w:r w:rsidRPr="00B24834">
              <w:rPr>
                <w:sz w:val="20"/>
                <w:szCs w:val="20"/>
              </w:rPr>
              <w:t xml:space="preserve">                                                   </w:t>
            </w:r>
            <w:r w:rsidRPr="001A6D33">
              <w:t xml:space="preserve">Приложение </w:t>
            </w:r>
            <w:proofErr w:type="gramStart"/>
            <w:r w:rsidRPr="001A6D33">
              <w:t>2  к</w:t>
            </w:r>
            <w:proofErr w:type="gramEnd"/>
            <w:r w:rsidRPr="001A6D33">
              <w:t xml:space="preserve"> решению</w:t>
            </w:r>
          </w:p>
          <w:p w:rsidR="001D74A2" w:rsidRPr="001A6D33" w:rsidRDefault="001D74A2" w:rsidP="001D74A2">
            <w:pPr>
              <w:ind w:left="3294"/>
            </w:pPr>
            <w:r w:rsidRPr="001A6D33">
              <w:t xml:space="preserve">                                          Думы Нефтеюганского района</w:t>
            </w:r>
          </w:p>
          <w:p w:rsidR="001A6D33" w:rsidRDefault="001D74A2" w:rsidP="001A6D33">
            <w:pPr>
              <w:ind w:left="3294"/>
              <w:jc w:val="right"/>
              <w:rPr>
                <w:color w:val="FFFFFF" w:themeColor="background1"/>
              </w:rPr>
            </w:pPr>
            <w:r w:rsidRPr="00B24834">
              <w:rPr>
                <w:sz w:val="20"/>
                <w:szCs w:val="20"/>
              </w:rPr>
              <w:t xml:space="preserve">                               </w:t>
            </w:r>
            <w:r w:rsidR="00356BDA" w:rsidRPr="00B24834">
              <w:rPr>
                <w:sz w:val="20"/>
                <w:szCs w:val="20"/>
              </w:rPr>
              <w:t xml:space="preserve">        </w:t>
            </w:r>
            <w:r w:rsidR="006F3843" w:rsidRPr="006F3843">
              <w:rPr>
                <w:sz w:val="20"/>
                <w:szCs w:val="20"/>
              </w:rPr>
              <w:t xml:space="preserve">        </w:t>
            </w:r>
            <w:r w:rsidR="00356BDA" w:rsidRPr="00B24834">
              <w:rPr>
                <w:sz w:val="20"/>
                <w:szCs w:val="20"/>
              </w:rPr>
              <w:t xml:space="preserve">   </w:t>
            </w:r>
            <w:r w:rsidR="001A6D33">
              <w:t xml:space="preserve">от </w:t>
            </w:r>
            <w:proofErr w:type="gramStart"/>
            <w:r w:rsidR="001A6D33">
              <w:t>«</w:t>
            </w:r>
            <w:r w:rsidR="001A6D33">
              <w:rPr>
                <w:u w:val="single"/>
              </w:rPr>
              <w:t xml:space="preserve"> 25</w:t>
            </w:r>
            <w:proofErr w:type="gramEnd"/>
            <w:r w:rsidR="001A6D33">
              <w:rPr>
                <w:u w:val="single"/>
              </w:rPr>
              <w:t xml:space="preserve"> </w:t>
            </w:r>
            <w:r w:rsidR="001A6D33">
              <w:t xml:space="preserve">» </w:t>
            </w:r>
            <w:r w:rsidR="001A6D33">
              <w:rPr>
                <w:u w:val="single"/>
              </w:rPr>
              <w:t xml:space="preserve"> сентября </w:t>
            </w:r>
            <w:r w:rsidR="001A6D33">
              <w:t xml:space="preserve"> 2019 года № </w:t>
            </w:r>
            <w:r w:rsidR="001A6D33">
              <w:rPr>
                <w:u w:val="single"/>
              </w:rPr>
              <w:t xml:space="preserve"> 411 </w:t>
            </w:r>
            <w:r w:rsidR="001A6D33">
              <w:rPr>
                <w:color w:val="FFFFFF" w:themeColor="background1"/>
                <w:u w:val="single"/>
              </w:rPr>
              <w:t>.</w:t>
            </w:r>
          </w:p>
          <w:p w:rsidR="001D74A2" w:rsidRPr="00B24834" w:rsidRDefault="001D74A2" w:rsidP="001D74A2">
            <w:pPr>
              <w:ind w:left="3294"/>
              <w:rPr>
                <w:sz w:val="20"/>
                <w:szCs w:val="20"/>
              </w:rPr>
            </w:pPr>
            <w:r w:rsidRPr="00B24834">
              <w:rPr>
                <w:sz w:val="20"/>
                <w:szCs w:val="20"/>
              </w:rPr>
              <w:t xml:space="preserve">     </w:t>
            </w:r>
          </w:p>
          <w:p w:rsidR="00CC0B8E" w:rsidRPr="001A6D33" w:rsidRDefault="001D74A2" w:rsidP="00797E73">
            <w:pPr>
              <w:jc w:val="center"/>
              <w:rPr>
                <w:sz w:val="22"/>
                <w:szCs w:val="22"/>
              </w:rPr>
            </w:pPr>
            <w:r w:rsidRPr="001A6D33">
              <w:rPr>
                <w:sz w:val="22"/>
                <w:szCs w:val="22"/>
              </w:rPr>
              <w:t xml:space="preserve">                                                                                 «Приложение 3 к решению </w:t>
            </w:r>
            <w:r w:rsidRPr="001A6D33">
              <w:rPr>
                <w:sz w:val="22"/>
                <w:szCs w:val="22"/>
              </w:rPr>
              <w:br/>
              <w:t xml:space="preserve">                                                                                     </w:t>
            </w:r>
            <w:r w:rsidR="00797E73" w:rsidRPr="001A6D33">
              <w:rPr>
                <w:sz w:val="22"/>
                <w:szCs w:val="22"/>
              </w:rPr>
              <w:t xml:space="preserve">  </w:t>
            </w:r>
            <w:r w:rsidRPr="001A6D33">
              <w:rPr>
                <w:sz w:val="22"/>
                <w:szCs w:val="22"/>
              </w:rPr>
              <w:t xml:space="preserve">  Думы Нефтеюганско</w:t>
            </w:r>
            <w:bookmarkStart w:id="0" w:name="_GoBack"/>
            <w:bookmarkEnd w:id="0"/>
            <w:r w:rsidRPr="001A6D33">
              <w:rPr>
                <w:sz w:val="22"/>
                <w:szCs w:val="22"/>
              </w:rPr>
              <w:t xml:space="preserve">го района </w:t>
            </w:r>
            <w:r w:rsidRPr="001A6D33">
              <w:rPr>
                <w:sz w:val="22"/>
                <w:szCs w:val="22"/>
              </w:rPr>
              <w:br/>
              <w:t xml:space="preserve">                                                                                     </w:t>
            </w:r>
            <w:r w:rsidR="00797E73" w:rsidRPr="001A6D33">
              <w:rPr>
                <w:sz w:val="22"/>
                <w:szCs w:val="22"/>
              </w:rPr>
              <w:t xml:space="preserve">    </w:t>
            </w:r>
            <w:r w:rsidRPr="001A6D33">
              <w:rPr>
                <w:sz w:val="22"/>
                <w:szCs w:val="22"/>
              </w:rPr>
              <w:t xml:space="preserve">  от «28» ноября 2018 года № 299     </w:t>
            </w:r>
          </w:p>
        </w:tc>
      </w:tr>
    </w:tbl>
    <w:p w:rsidR="00CC0B8E" w:rsidRPr="00B24834" w:rsidRDefault="00CC0B8E" w:rsidP="00CC0B8E">
      <w:pPr>
        <w:jc w:val="both"/>
        <w:rPr>
          <w:sz w:val="20"/>
          <w:szCs w:val="20"/>
        </w:rPr>
      </w:pPr>
    </w:p>
    <w:tbl>
      <w:tblPr>
        <w:tblW w:w="9926" w:type="dxa"/>
        <w:tblInd w:w="-176" w:type="dxa"/>
        <w:tblLayout w:type="fixed"/>
        <w:tblLook w:val="0000" w:firstRow="0" w:lastRow="0" w:firstColumn="0" w:lastColumn="0" w:noHBand="0" w:noVBand="0"/>
      </w:tblPr>
      <w:tblGrid>
        <w:gridCol w:w="710"/>
        <w:gridCol w:w="850"/>
        <w:gridCol w:w="2274"/>
        <w:gridCol w:w="6092"/>
      </w:tblGrid>
      <w:tr w:rsidR="00CC0B8E" w:rsidRPr="00B24834" w:rsidTr="001A6D33">
        <w:trPr>
          <w:cantSplit/>
          <w:trHeight w:val="536"/>
        </w:trPr>
        <w:tc>
          <w:tcPr>
            <w:tcW w:w="9926" w:type="dxa"/>
            <w:gridSpan w:val="4"/>
            <w:tcBorders>
              <w:top w:val="nil"/>
              <w:left w:val="nil"/>
              <w:right w:val="nil"/>
            </w:tcBorders>
            <w:shd w:val="clear" w:color="auto" w:fill="auto"/>
            <w:noWrap/>
            <w:vAlign w:val="center"/>
          </w:tcPr>
          <w:p w:rsidR="00CC0B8E" w:rsidRPr="00B24834" w:rsidRDefault="00CC0B8E" w:rsidP="00532170">
            <w:pPr>
              <w:jc w:val="center"/>
              <w:rPr>
                <w:b/>
                <w:bCs/>
                <w:sz w:val="20"/>
                <w:szCs w:val="20"/>
              </w:rPr>
            </w:pPr>
            <w:r w:rsidRPr="00B24834">
              <w:rPr>
                <w:b/>
                <w:bCs/>
                <w:sz w:val="20"/>
                <w:szCs w:val="20"/>
              </w:rPr>
              <w:t>Перечень главных администраторов доходов бюджета</w:t>
            </w:r>
          </w:p>
          <w:p w:rsidR="00CC0B8E" w:rsidRPr="00B24834" w:rsidRDefault="00761580" w:rsidP="00532170">
            <w:pPr>
              <w:jc w:val="center"/>
              <w:rPr>
                <w:b/>
                <w:bCs/>
                <w:sz w:val="20"/>
                <w:szCs w:val="20"/>
              </w:rPr>
            </w:pPr>
            <w:r w:rsidRPr="00B24834">
              <w:rPr>
                <w:b/>
                <w:bCs/>
                <w:sz w:val="20"/>
                <w:szCs w:val="20"/>
              </w:rPr>
              <w:t>Нефтеюганского района</w:t>
            </w:r>
          </w:p>
        </w:tc>
      </w:tr>
      <w:tr w:rsidR="00CC0B8E" w:rsidRPr="00B24834" w:rsidTr="001A6D33">
        <w:trPr>
          <w:cantSplit/>
          <w:trHeight w:val="265"/>
        </w:trPr>
        <w:tc>
          <w:tcPr>
            <w:tcW w:w="9926" w:type="dxa"/>
            <w:gridSpan w:val="4"/>
            <w:tcBorders>
              <w:top w:val="nil"/>
              <w:left w:val="nil"/>
              <w:bottom w:val="single" w:sz="4" w:space="0" w:color="auto"/>
              <w:right w:val="nil"/>
            </w:tcBorders>
            <w:shd w:val="clear" w:color="auto" w:fill="auto"/>
            <w:noWrap/>
            <w:vAlign w:val="center"/>
          </w:tcPr>
          <w:p w:rsidR="00CC0B8E" w:rsidRPr="00856D6C" w:rsidRDefault="006F3843" w:rsidP="00532170">
            <w:pPr>
              <w:jc w:val="center"/>
              <w:rPr>
                <w:b/>
                <w:bCs/>
                <w:i/>
                <w:sz w:val="20"/>
                <w:szCs w:val="20"/>
              </w:rPr>
            </w:pPr>
            <w:r w:rsidRPr="00856D6C">
              <w:rPr>
                <w:b/>
                <w:bCs/>
                <w:i/>
                <w:sz w:val="20"/>
                <w:szCs w:val="20"/>
              </w:rPr>
              <w:t xml:space="preserve"> </w:t>
            </w:r>
          </w:p>
          <w:p w:rsidR="006F3843" w:rsidRPr="00856D6C" w:rsidRDefault="006F3843" w:rsidP="00532170">
            <w:pPr>
              <w:jc w:val="center"/>
              <w:rPr>
                <w:b/>
                <w:bCs/>
                <w:i/>
                <w:sz w:val="20"/>
                <w:szCs w:val="20"/>
              </w:rPr>
            </w:pPr>
          </w:p>
        </w:tc>
      </w:tr>
      <w:tr w:rsidR="00CC0B8E" w:rsidRPr="00B24834" w:rsidTr="001A6D33">
        <w:trPr>
          <w:cantSplit/>
          <w:trHeight w:val="345"/>
        </w:trPr>
        <w:tc>
          <w:tcPr>
            <w:tcW w:w="7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 п/п</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Код бюджетной классификации</w:t>
            </w:r>
          </w:p>
          <w:p w:rsidR="00CC0B8E" w:rsidRPr="00B24834" w:rsidRDefault="00CC0B8E" w:rsidP="00532170">
            <w:pPr>
              <w:suppressAutoHyphens/>
              <w:jc w:val="center"/>
              <w:rPr>
                <w:b/>
                <w:bCs/>
                <w:sz w:val="20"/>
                <w:szCs w:val="20"/>
              </w:rPr>
            </w:pPr>
            <w:r w:rsidRPr="00B24834">
              <w:rPr>
                <w:b/>
                <w:sz w:val="20"/>
                <w:szCs w:val="20"/>
              </w:rPr>
              <w:t>Российской Федерации</w:t>
            </w:r>
          </w:p>
        </w:tc>
        <w:tc>
          <w:tcPr>
            <w:tcW w:w="6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suppressAutoHyphens/>
              <w:jc w:val="center"/>
              <w:rPr>
                <w:b/>
                <w:bCs/>
                <w:sz w:val="20"/>
                <w:szCs w:val="20"/>
              </w:rPr>
            </w:pPr>
            <w:r w:rsidRPr="00B24834">
              <w:rPr>
                <w:b/>
                <w:bCs/>
                <w:sz w:val="20"/>
                <w:szCs w:val="20"/>
              </w:rPr>
              <w:t>Наименование</w:t>
            </w:r>
            <w:r w:rsidRPr="00B24834">
              <w:rPr>
                <w:b/>
                <w:sz w:val="20"/>
                <w:szCs w:val="20"/>
              </w:rPr>
              <w:t xml:space="preserve"> главного</w:t>
            </w:r>
            <w:r w:rsidRPr="00B24834">
              <w:rPr>
                <w:b/>
                <w:bCs/>
                <w:sz w:val="20"/>
                <w:szCs w:val="20"/>
              </w:rPr>
              <w:t xml:space="preserve"> администратора доходов бюджета Нефтеюганского района</w:t>
            </w:r>
          </w:p>
        </w:tc>
      </w:tr>
      <w:tr w:rsidR="00CC0B8E" w:rsidRPr="00B24834" w:rsidTr="001A6D33">
        <w:trPr>
          <w:cantSplit/>
          <w:trHeight w:val="60"/>
        </w:trPr>
        <w:tc>
          <w:tcPr>
            <w:tcW w:w="710" w:type="dxa"/>
            <w:vMerge/>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ind w:right="-107"/>
              <w:jc w:val="center"/>
              <w:rPr>
                <w:b/>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ind w:left="-108" w:right="-107"/>
              <w:jc w:val="center"/>
              <w:rPr>
                <w:b/>
                <w:bCs/>
                <w:sz w:val="20"/>
                <w:szCs w:val="20"/>
              </w:rPr>
            </w:pPr>
            <w:r w:rsidRPr="00B24834">
              <w:rPr>
                <w:b/>
                <w:sz w:val="20"/>
                <w:szCs w:val="20"/>
              </w:rPr>
              <w:t>главного</w:t>
            </w:r>
            <w:r w:rsidRPr="00B24834">
              <w:rPr>
                <w:b/>
                <w:bCs/>
                <w:sz w:val="20"/>
                <w:szCs w:val="20"/>
              </w:rPr>
              <w:t xml:space="preserve"> </w:t>
            </w:r>
            <w:proofErr w:type="spellStart"/>
            <w:proofErr w:type="gramStart"/>
            <w:r w:rsidRPr="00B24834">
              <w:rPr>
                <w:b/>
                <w:bCs/>
                <w:sz w:val="20"/>
                <w:szCs w:val="20"/>
              </w:rPr>
              <w:t>админис-тратора</w:t>
            </w:r>
            <w:proofErr w:type="spellEnd"/>
            <w:proofErr w:type="gramEnd"/>
            <w:r w:rsidRPr="00B24834">
              <w:rPr>
                <w:b/>
                <w:bCs/>
                <w:sz w:val="20"/>
                <w:szCs w:val="20"/>
              </w:rPr>
              <w:t xml:space="preserve"> доходов</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 xml:space="preserve">доходов бюджета </w:t>
            </w:r>
          </w:p>
        </w:tc>
        <w:tc>
          <w:tcPr>
            <w:tcW w:w="6092"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rPr>
                <w:b/>
                <w:bCs/>
                <w:sz w:val="20"/>
                <w:szCs w:val="20"/>
              </w:rPr>
            </w:pPr>
          </w:p>
        </w:tc>
      </w:tr>
      <w:tr w:rsidR="00CC0B8E" w:rsidRPr="00B24834" w:rsidTr="001A6D33">
        <w:trPr>
          <w:cantSplit/>
          <w:trHeight w:val="225"/>
        </w:trPr>
        <w:tc>
          <w:tcPr>
            <w:tcW w:w="710"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jc w:val="center"/>
              <w:rPr>
                <w:b/>
                <w:sz w:val="20"/>
                <w:szCs w:val="20"/>
              </w:rPr>
            </w:pPr>
            <w:r w:rsidRPr="00B24834">
              <w:rPr>
                <w:b/>
                <w:sz w:val="20"/>
                <w:szCs w:val="20"/>
              </w:rPr>
              <w:t>1</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sz w:val="20"/>
                <w:szCs w:val="20"/>
              </w:rPr>
            </w:pPr>
            <w:r w:rsidRPr="00B24834">
              <w:rPr>
                <w:b/>
                <w:sz w:val="20"/>
                <w:szCs w:val="20"/>
              </w:rPr>
              <w:t>2</w:t>
            </w:r>
          </w:p>
        </w:tc>
        <w:tc>
          <w:tcPr>
            <w:tcW w:w="60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suppressAutoHyphens/>
              <w:jc w:val="center"/>
              <w:rPr>
                <w:b/>
                <w:sz w:val="20"/>
                <w:szCs w:val="20"/>
              </w:rPr>
            </w:pPr>
            <w:r w:rsidRPr="00B24834">
              <w:rPr>
                <w:b/>
                <w:sz w:val="20"/>
                <w:szCs w:val="20"/>
              </w:rPr>
              <w:t>3</w:t>
            </w:r>
          </w:p>
        </w:tc>
      </w:tr>
      <w:tr w:rsidR="00CC0B8E" w:rsidRPr="00B24834" w:rsidTr="001A6D33">
        <w:trPr>
          <w:cantSplit/>
          <w:trHeight w:val="52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1</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suppressAutoHyphens/>
              <w:jc w:val="center"/>
              <w:rPr>
                <w:b/>
                <w:bCs/>
                <w:sz w:val="20"/>
                <w:szCs w:val="20"/>
                <w:lang w:val="en-US"/>
              </w:rPr>
            </w:pPr>
            <w:r w:rsidRPr="00B24834">
              <w:rPr>
                <w:b/>
                <w:bCs/>
                <w:sz w:val="20"/>
                <w:szCs w:val="20"/>
              </w:rPr>
              <w:t>011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Дума Нефтеюганского района</w:t>
            </w:r>
          </w:p>
        </w:tc>
      </w:tr>
      <w:tr w:rsidR="00CC0B8E" w:rsidRPr="00B24834" w:rsidTr="001A6D33">
        <w:trPr>
          <w:cantSplit/>
          <w:trHeight w:val="488"/>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suppressAutoHyphens/>
              <w:jc w:val="center"/>
              <w:rPr>
                <w:bCs/>
                <w:sz w:val="20"/>
                <w:szCs w:val="20"/>
              </w:rPr>
            </w:pPr>
            <w:r w:rsidRPr="00B24834">
              <w:rPr>
                <w:bCs/>
                <w:sz w:val="20"/>
                <w:szCs w:val="20"/>
              </w:rPr>
              <w:t>011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Прочие доходы от компенсации затрат бюджетов муниципальных районов</w:t>
            </w:r>
          </w:p>
        </w:tc>
      </w:tr>
      <w:tr w:rsidR="00CC0B8E" w:rsidRPr="00B24834" w:rsidTr="001A6D33">
        <w:trPr>
          <w:cantSplit/>
          <w:trHeight w:val="38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sz w:val="20"/>
                <w:szCs w:val="20"/>
                <w:lang w:val="en-US"/>
              </w:rPr>
            </w:pPr>
            <w:r w:rsidRPr="00B24834">
              <w:rPr>
                <w:b/>
                <w:sz w:val="20"/>
                <w:szCs w:val="20"/>
                <w:lang w:val="en-US"/>
              </w:rPr>
              <w:t>2</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suppressAutoHyphens/>
              <w:jc w:val="center"/>
              <w:rPr>
                <w:b/>
                <w:bCs/>
                <w:sz w:val="20"/>
                <w:szCs w:val="20"/>
                <w:lang w:val="en-US"/>
              </w:rPr>
            </w:pPr>
            <w:r w:rsidRPr="00B24834">
              <w:rPr>
                <w:b/>
                <w:bCs/>
                <w:sz w:val="20"/>
                <w:szCs w:val="20"/>
                <w:lang w:val="en-US"/>
              </w:rPr>
              <w:t>040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Администрация Нефтеюганского района</w:t>
            </w:r>
          </w:p>
        </w:tc>
      </w:tr>
      <w:tr w:rsidR="00CC0B8E" w:rsidRPr="00B24834" w:rsidTr="001A6D33">
        <w:trPr>
          <w:cantSplit/>
          <w:trHeight w:val="54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ind w:hanging="119"/>
              <w:jc w:val="center"/>
              <w:rPr>
                <w:sz w:val="20"/>
                <w:szCs w:val="20"/>
              </w:rPr>
            </w:pPr>
            <w:r w:rsidRPr="00B24834">
              <w:rPr>
                <w:sz w:val="20"/>
                <w:szCs w:val="20"/>
              </w:rPr>
              <w:t>2.1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1 08 04020 01 1000 110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B24834" w:rsidRDefault="00CC0B8E" w:rsidP="00532170">
            <w:pPr>
              <w:jc w:val="both"/>
              <w:rPr>
                <w:sz w:val="20"/>
                <w:szCs w:val="20"/>
              </w:rPr>
            </w:pPr>
            <w:r w:rsidRPr="00B24834">
              <w:rPr>
                <w:sz w:val="20"/>
                <w:szCs w:val="2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w:t>
            </w:r>
            <w:proofErr w:type="gramStart"/>
            <w:r w:rsidRPr="00B24834">
              <w:rPr>
                <w:sz w:val="20"/>
                <w:szCs w:val="20"/>
              </w:rPr>
              <w:t>действий  (</w:t>
            </w:r>
            <w:proofErr w:type="gramEnd"/>
            <w:r w:rsidRPr="00B24834">
              <w:rPr>
                <w:sz w:val="20"/>
                <w:szCs w:val="20"/>
              </w:rPr>
              <w:t>сумма платежа (перерасчеты, недоимка и задолженность по соответствующему платежу, в том числе по отмененному).</w:t>
            </w:r>
          </w:p>
        </w:tc>
      </w:tr>
      <w:tr w:rsidR="00CC0B8E"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2.2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1 08 04020 01 2000 110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B24834" w:rsidRDefault="00CC0B8E" w:rsidP="00532170">
            <w:pPr>
              <w:jc w:val="both"/>
              <w:rPr>
                <w:sz w:val="20"/>
                <w:szCs w:val="20"/>
              </w:rPr>
            </w:pPr>
            <w:r w:rsidRPr="00B24834">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(пени и проценты по соответствующему платежу).</w:t>
            </w:r>
          </w:p>
        </w:tc>
      </w:tr>
      <w:tr w:rsidR="00CC0B8E"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lang w:val="en-US"/>
              </w:rPr>
            </w:pPr>
            <w:r w:rsidRPr="00B24834">
              <w:rPr>
                <w:sz w:val="20"/>
                <w:szCs w:val="20"/>
              </w:rPr>
              <w:t>2.</w:t>
            </w:r>
            <w:r w:rsidRPr="00B24834">
              <w:rPr>
                <w:sz w:val="20"/>
                <w:szCs w:val="20"/>
                <w:lang w:val="en-US"/>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1 08 04020 01 3000 110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B24834" w:rsidRDefault="00CC0B8E" w:rsidP="00532170">
            <w:pPr>
              <w:jc w:val="both"/>
              <w:rPr>
                <w:sz w:val="20"/>
                <w:szCs w:val="20"/>
              </w:rPr>
            </w:pPr>
            <w:r w:rsidRPr="00B24834">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(суммы денежных взысканий (штрафов) по соответствующему платежу согласно законодательству Российской Федерации).</w:t>
            </w:r>
          </w:p>
        </w:tc>
      </w:tr>
      <w:tr w:rsidR="00CC0B8E"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lang w:val="en-US"/>
              </w:rPr>
            </w:pPr>
            <w:r w:rsidRPr="00B24834">
              <w:rPr>
                <w:sz w:val="20"/>
                <w:szCs w:val="20"/>
              </w:rPr>
              <w:t>2.</w:t>
            </w:r>
            <w:r w:rsidRPr="00B24834">
              <w:rPr>
                <w:sz w:val="20"/>
                <w:szCs w:val="20"/>
                <w:lang w:val="en-US"/>
              </w:rPr>
              <w:t>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z w:val="20"/>
                <w:szCs w:val="20"/>
              </w:rPr>
            </w:pPr>
            <w:r w:rsidRPr="00B24834">
              <w:rPr>
                <w:sz w:val="20"/>
                <w:szCs w:val="20"/>
              </w:rPr>
              <w:t>1 08 04020 01 4000 110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CC0B8E" w:rsidRPr="00B24834" w:rsidRDefault="00CC0B8E" w:rsidP="00532170">
            <w:pPr>
              <w:jc w:val="both"/>
              <w:rPr>
                <w:sz w:val="20"/>
                <w:szCs w:val="20"/>
              </w:rPr>
            </w:pPr>
            <w:r w:rsidRPr="00B24834">
              <w:rPr>
                <w:sz w:val="20"/>
                <w:szCs w:val="2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(прочие поступления).</w:t>
            </w:r>
          </w:p>
        </w:tc>
      </w:tr>
      <w:tr w:rsidR="00CC0B8E"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2.</w:t>
            </w:r>
            <w:r w:rsidRPr="00B24834">
              <w:rPr>
                <w:sz w:val="20"/>
                <w:szCs w:val="20"/>
                <w:lang w:val="en-US"/>
              </w:rPr>
              <w:t>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1 08 07150 01 1000 110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both"/>
              <w:rPr>
                <w:sz w:val="20"/>
                <w:szCs w:val="20"/>
              </w:rPr>
            </w:pPr>
            <w:r w:rsidRPr="00B24834">
              <w:rPr>
                <w:sz w:val="20"/>
                <w:szCs w:val="20"/>
              </w:rPr>
              <w:t>Государственная пошлина за выдачу разрешения на установку рекламной конструкции (сумма платежа (перерасчеты, недоимка и задолженность по соответствующему платежу, в том числе по отмененному).</w:t>
            </w:r>
          </w:p>
        </w:tc>
      </w:tr>
      <w:tr w:rsidR="00CC0B8E"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lang w:val="en-US"/>
              </w:rPr>
            </w:pPr>
            <w:r w:rsidRPr="00B24834">
              <w:rPr>
                <w:sz w:val="20"/>
                <w:szCs w:val="20"/>
              </w:rPr>
              <w:t>2.</w:t>
            </w:r>
            <w:r w:rsidRPr="00B24834">
              <w:rPr>
                <w:sz w:val="20"/>
                <w:szCs w:val="20"/>
                <w:lang w:val="en-US"/>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1 08 07150 01 2000 110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both"/>
              <w:rPr>
                <w:sz w:val="20"/>
                <w:szCs w:val="20"/>
              </w:rPr>
            </w:pPr>
            <w:r w:rsidRPr="00B24834">
              <w:rPr>
                <w:sz w:val="20"/>
                <w:szCs w:val="20"/>
              </w:rPr>
              <w:t>Государственная пошлина за выдачу разрешения на установку рекламной конструкции (пени и проценты по соответствующему платежу).</w:t>
            </w:r>
          </w:p>
        </w:tc>
      </w:tr>
      <w:tr w:rsidR="00CC0B8E"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lang w:val="en-US"/>
              </w:rPr>
            </w:pPr>
            <w:r w:rsidRPr="00B24834">
              <w:rPr>
                <w:sz w:val="20"/>
                <w:szCs w:val="20"/>
              </w:rPr>
              <w:t>2.</w:t>
            </w:r>
            <w:r w:rsidRPr="00B24834">
              <w:rPr>
                <w:sz w:val="20"/>
                <w:szCs w:val="20"/>
                <w:lang w:val="en-US"/>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1 08 07150 01 3000 110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both"/>
              <w:rPr>
                <w:sz w:val="20"/>
                <w:szCs w:val="20"/>
              </w:rPr>
            </w:pPr>
            <w:r w:rsidRPr="00B24834">
              <w:rPr>
                <w:sz w:val="20"/>
                <w:szCs w:val="20"/>
              </w:rPr>
              <w:t>Государственная пошлина за выдачу разрешения на установку рекламной конструкции (суммы денежных взысканий (штрафов) по соответствующему платежу согласно законодательству Российской Федерации).</w:t>
            </w:r>
          </w:p>
        </w:tc>
      </w:tr>
      <w:tr w:rsidR="00CC0B8E"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2.8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rPr>
            </w:pPr>
            <w:r w:rsidRPr="00B24834">
              <w:rPr>
                <w:sz w:val="20"/>
                <w:szCs w:val="20"/>
              </w:rPr>
              <w:t>1 08 07150 01 4000 110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both"/>
              <w:rPr>
                <w:sz w:val="20"/>
                <w:szCs w:val="20"/>
              </w:rPr>
            </w:pPr>
            <w:r w:rsidRPr="00B24834">
              <w:rPr>
                <w:sz w:val="20"/>
                <w:szCs w:val="20"/>
              </w:rPr>
              <w:t>Государственная пошлина за выдачу разрешения на установку рекламной конструкции (прочие поступления).</w:t>
            </w:r>
          </w:p>
        </w:tc>
      </w:tr>
      <w:tr w:rsidR="00CC0B8E"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suppressAutoHyphens/>
              <w:jc w:val="center"/>
              <w:rPr>
                <w:sz w:val="20"/>
                <w:szCs w:val="20"/>
                <w:lang w:val="en-US"/>
              </w:rPr>
            </w:pPr>
            <w:r w:rsidRPr="00B24834">
              <w:rPr>
                <w:sz w:val="20"/>
                <w:szCs w:val="20"/>
              </w:rPr>
              <w:lastRenderedPageBreak/>
              <w:t>2.9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sz w:val="20"/>
                <w:szCs w:val="20"/>
                <w:lang w:val="en-US"/>
              </w:rPr>
            </w:pPr>
            <w:r w:rsidRPr="00B24834">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napToGrid w:val="0"/>
                <w:sz w:val="20"/>
                <w:szCs w:val="20"/>
              </w:rPr>
            </w:pPr>
            <w:r w:rsidRPr="00B24834">
              <w:rPr>
                <w:snapToGrid w:val="0"/>
                <w:sz w:val="20"/>
                <w:szCs w:val="20"/>
              </w:rPr>
              <w:t>1 11 05013 05 0000 120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532170" w:rsidP="00532170">
            <w:pPr>
              <w:autoSpaceDE w:val="0"/>
              <w:autoSpaceDN w:val="0"/>
              <w:adjustRightInd w:val="0"/>
              <w:jc w:val="both"/>
              <w:rPr>
                <w:sz w:val="20"/>
                <w:szCs w:val="20"/>
              </w:rPr>
            </w:pPr>
            <w:r w:rsidRPr="00B24834">
              <w:rPr>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CE2C9F"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F30FC6" w:rsidP="00532170">
            <w:pPr>
              <w:suppressAutoHyphens/>
              <w:jc w:val="center"/>
              <w:rPr>
                <w:color w:val="000000" w:themeColor="text1"/>
                <w:sz w:val="20"/>
                <w:szCs w:val="20"/>
              </w:rPr>
            </w:pPr>
            <w:r w:rsidRPr="00B24834">
              <w:rPr>
                <w:color w:val="000000" w:themeColor="text1"/>
                <w:sz w:val="20"/>
                <w:szCs w:val="20"/>
              </w:rPr>
              <w:t>2.10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C0B8E" w:rsidRPr="00B24834" w:rsidRDefault="00CC0B8E" w:rsidP="00532170">
            <w:pPr>
              <w:jc w:val="center"/>
              <w:rPr>
                <w:color w:val="000000" w:themeColor="text1"/>
                <w:sz w:val="20"/>
                <w:szCs w:val="20"/>
                <w:lang w:val="en-US"/>
              </w:rPr>
            </w:pPr>
            <w:r w:rsidRPr="00B24834">
              <w:rPr>
                <w:color w:val="000000" w:themeColor="text1"/>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jc w:val="center"/>
              <w:rPr>
                <w:snapToGrid w:val="0"/>
                <w:color w:val="000000" w:themeColor="text1"/>
                <w:sz w:val="20"/>
                <w:szCs w:val="20"/>
              </w:rPr>
            </w:pPr>
            <w:r w:rsidRPr="00B24834">
              <w:rPr>
                <w:snapToGrid w:val="0"/>
                <w:color w:val="000000" w:themeColor="text1"/>
                <w:sz w:val="20"/>
                <w:szCs w:val="20"/>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532170" w:rsidP="00532170">
            <w:pPr>
              <w:jc w:val="both"/>
              <w:rPr>
                <w:snapToGrid w:val="0"/>
                <w:color w:val="000000" w:themeColor="text1"/>
                <w:sz w:val="20"/>
                <w:szCs w:val="20"/>
              </w:rPr>
            </w:pPr>
            <w:r w:rsidRPr="00B24834">
              <w:rPr>
                <w:color w:val="000000" w:themeColor="text1"/>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F30FC6"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lang w:val="en-US"/>
              </w:rPr>
            </w:pPr>
            <w:r w:rsidRPr="00B24834">
              <w:rPr>
                <w:sz w:val="20"/>
                <w:szCs w:val="20"/>
              </w:rPr>
              <w:t>2.11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1 11 05025 05 0000 120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r>
      <w:tr w:rsidR="00F30FC6"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1 11 05027 05 0000 120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tabs>
                <w:tab w:val="left" w:pos="6351"/>
              </w:tabs>
              <w:jc w:val="both"/>
              <w:rPr>
                <w:sz w:val="20"/>
                <w:szCs w:val="20"/>
              </w:rPr>
            </w:pPr>
            <w:r w:rsidRPr="00B24834">
              <w:rPr>
                <w:sz w:val="20"/>
                <w:szCs w:val="20"/>
              </w:rPr>
              <w:t>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муниципальных районов</w:t>
            </w:r>
          </w:p>
        </w:tc>
      </w:tr>
      <w:tr w:rsidR="00F30FC6"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1 11 05313 05 0000 120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по соглашениям об установлении сервитута, заключенным органами местного самоуправления муниципальных районов,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F30FC6"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1 11 05313 13 0000 120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1 11 05314 10 0000 120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по соглашениям об установлении сервитута, заключенным органами местного самоуправления сельских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сельских поселений</w:t>
            </w:r>
          </w:p>
        </w:tc>
      </w:tr>
      <w:tr w:rsidR="00F30FC6"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1 11 05325 05 0000 120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по соглашениям об установлении сервитута, заключенным органами местного самоуправления муниципальных районов,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муниципальных районов</w:t>
            </w:r>
          </w:p>
        </w:tc>
      </w:tr>
      <w:tr w:rsidR="00F30FC6"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оказания платных услуг (работ) получателями средств бюджетов муниципальных районов</w:t>
            </w:r>
          </w:p>
        </w:tc>
      </w:tr>
      <w:tr w:rsidR="00F30FC6"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2.19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lang w:val="en-US"/>
              </w:rPr>
              <w:t>0</w:t>
            </w:r>
            <w:r w:rsidRPr="00B24834">
              <w:rPr>
                <w:sz w:val="20"/>
                <w:szCs w:val="20"/>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lastRenderedPageBreak/>
              <w:t>2.21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1 14 06013 05 0000 430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jc w:val="both"/>
              <w:rPr>
                <w:sz w:val="20"/>
                <w:szCs w:val="20"/>
              </w:rPr>
            </w:pPr>
            <w:r w:rsidRPr="00B24834">
              <w:rPr>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CE2C9F"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color w:val="000000" w:themeColor="text1"/>
                <w:sz w:val="20"/>
                <w:szCs w:val="20"/>
              </w:rPr>
            </w:pPr>
            <w:r w:rsidRPr="00B24834">
              <w:rPr>
                <w:color w:val="000000" w:themeColor="text1"/>
                <w:sz w:val="20"/>
                <w:szCs w:val="20"/>
              </w:rPr>
              <w:t>2.22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color w:val="000000" w:themeColor="text1"/>
                <w:sz w:val="20"/>
                <w:szCs w:val="20"/>
              </w:rPr>
            </w:pPr>
            <w:r w:rsidRPr="00B24834">
              <w:rPr>
                <w:color w:val="000000" w:themeColor="text1"/>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color w:val="000000" w:themeColor="text1"/>
                <w:sz w:val="20"/>
                <w:szCs w:val="20"/>
              </w:rPr>
            </w:pPr>
            <w:r w:rsidRPr="00B24834">
              <w:rPr>
                <w:snapToGrid w:val="0"/>
                <w:color w:val="000000" w:themeColor="text1"/>
                <w:sz w:val="20"/>
                <w:szCs w:val="20"/>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color w:val="000000" w:themeColor="text1"/>
                <w:sz w:val="20"/>
                <w:szCs w:val="20"/>
              </w:rPr>
            </w:pPr>
            <w:r w:rsidRPr="00B24834">
              <w:rPr>
                <w:color w:val="000000" w:themeColor="text1"/>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1 14 06025 05 0000 430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r>
      <w:tr w:rsidR="00F30FC6"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color w:val="000000" w:themeColor="text1"/>
                <w:sz w:val="20"/>
                <w:szCs w:val="20"/>
              </w:rPr>
            </w:pPr>
            <w:r w:rsidRPr="00B24834">
              <w:rPr>
                <w:color w:val="000000" w:themeColor="text1"/>
                <w:sz w:val="20"/>
                <w:szCs w:val="20"/>
              </w:rPr>
              <w:t>2.24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color w:val="000000" w:themeColor="text1"/>
                <w:sz w:val="20"/>
                <w:szCs w:val="20"/>
              </w:rPr>
            </w:pPr>
            <w:r w:rsidRPr="00B24834">
              <w:rPr>
                <w:color w:val="000000" w:themeColor="text1"/>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color w:val="000000" w:themeColor="text1"/>
                <w:sz w:val="20"/>
                <w:szCs w:val="20"/>
              </w:rPr>
            </w:pPr>
            <w:r w:rsidRPr="00B24834">
              <w:rPr>
                <w:color w:val="000000" w:themeColor="text1"/>
                <w:sz w:val="20"/>
                <w:szCs w:val="20"/>
              </w:rPr>
              <w:t>1 14 06313 05 0000 430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color w:val="000000" w:themeColor="text1"/>
                <w:sz w:val="20"/>
                <w:szCs w:val="20"/>
              </w:rPr>
            </w:pPr>
            <w:r w:rsidRPr="00B24834">
              <w:rPr>
                <w:color w:val="000000" w:themeColor="text1"/>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F30FC6"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color w:val="000000" w:themeColor="text1"/>
                <w:sz w:val="20"/>
                <w:szCs w:val="20"/>
              </w:rPr>
            </w:pPr>
            <w:r w:rsidRPr="00B24834">
              <w:rPr>
                <w:color w:val="000000" w:themeColor="text1"/>
                <w:sz w:val="20"/>
                <w:szCs w:val="20"/>
              </w:rPr>
              <w:t>2.25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color w:val="000000" w:themeColor="text1"/>
                <w:sz w:val="20"/>
                <w:szCs w:val="20"/>
              </w:rPr>
            </w:pPr>
            <w:r w:rsidRPr="00B24834">
              <w:rPr>
                <w:color w:val="000000" w:themeColor="text1"/>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color w:val="000000" w:themeColor="text1"/>
                <w:sz w:val="20"/>
                <w:szCs w:val="20"/>
              </w:rPr>
            </w:pPr>
            <w:r w:rsidRPr="00B24834">
              <w:rPr>
                <w:color w:val="000000" w:themeColor="text1"/>
                <w:sz w:val="20"/>
                <w:szCs w:val="20"/>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color w:val="000000" w:themeColor="text1"/>
                <w:sz w:val="20"/>
                <w:szCs w:val="20"/>
              </w:rPr>
            </w:pPr>
            <w:r w:rsidRPr="00B24834">
              <w:rPr>
                <w:color w:val="000000" w:themeColor="text1"/>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1 14 06325 05 0000 430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муниципальных районов</w:t>
            </w:r>
          </w:p>
        </w:tc>
      </w:tr>
      <w:tr w:rsidR="00F30FC6"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1 15 02050 05 0000 140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Платежи, взимаемые органами местного самоуправления (организациями) муниципальных районов за выполнение определенных функций</w:t>
            </w:r>
          </w:p>
        </w:tc>
      </w:tr>
      <w:tr w:rsidR="00F30FC6"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F30FC6"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2.29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z w:val="20"/>
                <w:szCs w:val="20"/>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rPr>
                <w:sz w:val="20"/>
                <w:szCs w:val="20"/>
              </w:rPr>
            </w:pPr>
            <w:r w:rsidRPr="00B24834">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F30FC6"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2.30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lang w:val="en-US"/>
              </w:rPr>
              <w:t>0</w:t>
            </w:r>
            <w:r w:rsidRPr="00B24834">
              <w:rPr>
                <w:sz w:val="20"/>
                <w:szCs w:val="20"/>
              </w:rPr>
              <w:t>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2.31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7934B4">
            <w:pPr>
              <w:suppressAutoHyphens/>
              <w:jc w:val="center"/>
              <w:rPr>
                <w:sz w:val="20"/>
                <w:szCs w:val="20"/>
              </w:rPr>
            </w:pPr>
            <w:r w:rsidRPr="00B24834">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7934B4">
            <w:pPr>
              <w:suppressAutoHyphens/>
              <w:jc w:val="both"/>
              <w:rPr>
                <w:sz w:val="20"/>
                <w:szCs w:val="20"/>
              </w:rPr>
            </w:pPr>
            <w:r w:rsidRPr="00B24834">
              <w:rPr>
                <w:sz w:val="20"/>
                <w:szCs w:val="20"/>
              </w:rPr>
              <w:t>Невыясненные поступления, зачисляемые в бюджеты муниципальных районов</w:t>
            </w:r>
          </w:p>
        </w:tc>
      </w:tr>
      <w:tr w:rsidR="00F30FC6"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2.32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Прочие неналоговые доходы бюджетов муниципальных районов</w:t>
            </w:r>
          </w:p>
        </w:tc>
      </w:tr>
      <w:tr w:rsidR="00F30FC6" w:rsidRPr="00B24834" w:rsidTr="001A6D33">
        <w:trPr>
          <w:cantSplit/>
          <w:trHeight w:val="513"/>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831776">
            <w:pPr>
              <w:suppressAutoHyphens/>
              <w:jc w:val="center"/>
              <w:rPr>
                <w:sz w:val="20"/>
                <w:szCs w:val="20"/>
              </w:rPr>
            </w:pPr>
            <w:r w:rsidRPr="00B24834">
              <w:rPr>
                <w:sz w:val="20"/>
                <w:szCs w:val="20"/>
              </w:rPr>
              <w:t>2.33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040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center"/>
              <w:rPr>
                <w:sz w:val="20"/>
                <w:szCs w:val="20"/>
                <w:lang w:val="en-US"/>
              </w:rPr>
            </w:pPr>
          </w:p>
          <w:p w:rsidR="00F30FC6" w:rsidRPr="00B24834" w:rsidRDefault="00F30FC6" w:rsidP="00532170">
            <w:pPr>
              <w:jc w:val="center"/>
              <w:rPr>
                <w:sz w:val="20"/>
                <w:szCs w:val="20"/>
              </w:rPr>
            </w:pPr>
            <w:r w:rsidRPr="00B24834">
              <w:rPr>
                <w:sz w:val="20"/>
                <w:szCs w:val="20"/>
              </w:rPr>
              <w:t>1 17 14030 05 0000 150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Средства самообложения граждан, зачисляемые в бюджеты муниципальных районов</w:t>
            </w:r>
          </w:p>
        </w:tc>
      </w:tr>
      <w:tr w:rsidR="00F30FC6" w:rsidRPr="00B24834" w:rsidTr="001A6D33">
        <w:trPr>
          <w:cantSplit/>
          <w:trHeight w:val="27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bCs/>
                <w:sz w:val="20"/>
                <w:szCs w:val="20"/>
              </w:rPr>
            </w:pPr>
            <w:r w:rsidRPr="00B24834">
              <w:rPr>
                <w:b/>
                <w:bCs/>
                <w:sz w:val="20"/>
                <w:szCs w:val="20"/>
                <w:lang w:val="en-US"/>
              </w:rPr>
              <w:t>3</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b/>
                <w:bCs/>
                <w:sz w:val="20"/>
                <w:szCs w:val="20"/>
              </w:rPr>
            </w:pPr>
            <w:r w:rsidRPr="00B24834">
              <w:rPr>
                <w:b/>
                <w:bCs/>
                <w:sz w:val="20"/>
                <w:szCs w:val="20"/>
              </w:rPr>
              <w:t>050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bCs/>
                <w:sz w:val="20"/>
                <w:szCs w:val="20"/>
              </w:rPr>
            </w:pPr>
            <w:r w:rsidRPr="00B24834">
              <w:rPr>
                <w:b/>
                <w:bCs/>
                <w:sz w:val="20"/>
                <w:szCs w:val="20"/>
              </w:rPr>
              <w:t>Департамент финансов Нефтеюганского района</w:t>
            </w:r>
          </w:p>
        </w:tc>
      </w:tr>
      <w:tr w:rsidR="00F30FC6" w:rsidRPr="00B24834" w:rsidTr="001A6D33">
        <w:trPr>
          <w:cantSplit/>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3.1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1 11 02033 05 0000 120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both"/>
              <w:rPr>
                <w:sz w:val="20"/>
                <w:szCs w:val="20"/>
              </w:rPr>
            </w:pPr>
            <w:r w:rsidRPr="00B24834">
              <w:rPr>
                <w:sz w:val="20"/>
                <w:szCs w:val="20"/>
              </w:rPr>
              <w:t>Доходы от размещения временно свободных средств бюджетов муниципальных районов</w:t>
            </w:r>
          </w:p>
        </w:tc>
      </w:tr>
      <w:tr w:rsidR="00F30FC6" w:rsidRPr="00B24834" w:rsidTr="001A6D33">
        <w:trPr>
          <w:cantSplit/>
          <w:trHeight w:val="60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3.2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1 11 03050 05 0000 120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both"/>
              <w:rPr>
                <w:sz w:val="20"/>
                <w:szCs w:val="20"/>
              </w:rPr>
            </w:pPr>
            <w:r w:rsidRPr="00B24834">
              <w:rPr>
                <w:sz w:val="20"/>
                <w:szCs w:val="20"/>
              </w:rPr>
              <w:t>Проценты, полученные от предоставления бюджетных кредитов внутри страны за счет средств бюджетов муниципальных районов</w:t>
            </w:r>
          </w:p>
        </w:tc>
      </w:tr>
      <w:tr w:rsidR="00F30FC6" w:rsidRPr="00B24834" w:rsidTr="001A6D33">
        <w:trPr>
          <w:cantSplit/>
          <w:trHeight w:val="36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3.3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B24834" w:rsidTr="001A6D33">
        <w:trPr>
          <w:cantSplit/>
          <w:trHeight w:val="36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3.4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1A6D33">
        <w:trPr>
          <w:cantSplit/>
          <w:trHeight w:val="36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1 16 42050 05 0000 140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613F78">
            <w:pPr>
              <w:jc w:val="both"/>
              <w:rPr>
                <w:sz w:val="20"/>
                <w:szCs w:val="20"/>
              </w:rPr>
            </w:pPr>
            <w:r w:rsidRPr="00B24834">
              <w:rPr>
                <w:sz w:val="20"/>
                <w:szCs w:val="20"/>
              </w:rPr>
              <w:t>Денежные взыскания (штрафы) за нарушение условий договоров (соглашений) о предоставлении бюджетных кредитов за счет средств бюджетов муниципальных районов</w:t>
            </w:r>
          </w:p>
        </w:tc>
      </w:tr>
      <w:tr w:rsidR="00F30FC6" w:rsidRPr="00B24834" w:rsidTr="001A6D33">
        <w:trPr>
          <w:cantSplit/>
          <w:trHeight w:val="369"/>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lastRenderedPageBreak/>
              <w:t>3.6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1 16 49050 05 0000 140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Денежные взыскания (штрафы) за нарушение условий договоров (соглашений) о предоставлении субсидий  бюджетам поселений из бюджетов муниципальных районов</w:t>
            </w:r>
          </w:p>
        </w:tc>
      </w:tr>
      <w:tr w:rsidR="00F30FC6" w:rsidRPr="00B24834" w:rsidTr="001A6D33">
        <w:trPr>
          <w:cantSplit/>
          <w:trHeight w:val="410"/>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B24834" w:rsidTr="001A6D33">
        <w:trPr>
          <w:cantSplit/>
          <w:trHeight w:val="51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lang w:val="en-US"/>
              </w:rPr>
            </w:pPr>
            <w:r w:rsidRPr="00B24834">
              <w:rPr>
                <w:color w:val="000000" w:themeColor="text1"/>
                <w:sz w:val="20"/>
                <w:szCs w:val="20"/>
              </w:rPr>
              <w:t>3.8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1 17 01050 05 0000 180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both"/>
              <w:rPr>
                <w:sz w:val="20"/>
                <w:szCs w:val="20"/>
              </w:rPr>
            </w:pPr>
            <w:r w:rsidRPr="00B24834">
              <w:rPr>
                <w:sz w:val="20"/>
                <w:szCs w:val="20"/>
              </w:rPr>
              <w:t>Невыясненные поступления, зачисляемые в бюджеты муниципальных районов</w:t>
            </w:r>
          </w:p>
        </w:tc>
      </w:tr>
      <w:tr w:rsidR="00F30FC6" w:rsidRPr="00B24834" w:rsidTr="001A6D33">
        <w:trPr>
          <w:cantSplit/>
          <w:trHeight w:val="37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2 02 00000 00 0000 000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rPr>
                <w:sz w:val="20"/>
                <w:szCs w:val="20"/>
              </w:rPr>
            </w:pPr>
            <w:r w:rsidRPr="00B24834">
              <w:rPr>
                <w:sz w:val="20"/>
                <w:szCs w:val="20"/>
              </w:rPr>
              <w:t>Безвозмездные поступления от других бюджетов бюджетной системы Российской Федерации *</w:t>
            </w:r>
          </w:p>
        </w:tc>
      </w:tr>
      <w:tr w:rsidR="00F30FC6" w:rsidRPr="00B24834" w:rsidTr="001A6D33">
        <w:trPr>
          <w:cantSplit/>
          <w:trHeight w:val="377"/>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2 03 00000 00 0000 000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rPr>
                <w:sz w:val="20"/>
                <w:szCs w:val="20"/>
              </w:rPr>
            </w:pPr>
            <w:r w:rsidRPr="00B24834">
              <w:rPr>
                <w:sz w:val="20"/>
                <w:szCs w:val="20"/>
              </w:rPr>
              <w:t>Безвозмездные поступления от государственных (муниципальных) организаций *</w:t>
            </w:r>
          </w:p>
        </w:tc>
      </w:tr>
      <w:tr w:rsidR="00F30FC6" w:rsidRPr="00B24834" w:rsidTr="001A6D33">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center"/>
              <w:rPr>
                <w:sz w:val="20"/>
                <w:szCs w:val="20"/>
                <w:lang w:val="en-US"/>
              </w:rPr>
            </w:pPr>
          </w:p>
          <w:p w:rsidR="00F30FC6" w:rsidRPr="00B24834" w:rsidRDefault="00F30FC6" w:rsidP="00944741">
            <w:pPr>
              <w:jc w:val="center"/>
              <w:rPr>
                <w:sz w:val="20"/>
                <w:szCs w:val="20"/>
              </w:rPr>
            </w:pPr>
            <w:r w:rsidRPr="00B24834">
              <w:rPr>
                <w:sz w:val="20"/>
                <w:szCs w:val="20"/>
              </w:rPr>
              <w:t xml:space="preserve">2 07 05010 05 0000 150 </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F30FC6" w:rsidRPr="00B24834" w:rsidTr="001A6D33">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944741">
            <w:pPr>
              <w:jc w:val="center"/>
              <w:rPr>
                <w:sz w:val="20"/>
                <w:szCs w:val="20"/>
              </w:rPr>
            </w:pPr>
            <w:r w:rsidRPr="00B24834">
              <w:rPr>
                <w:sz w:val="20"/>
                <w:szCs w:val="20"/>
              </w:rPr>
              <w:t>2 07 05020 05 0000 150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rPr>
                <w:sz w:val="20"/>
                <w:szCs w:val="20"/>
              </w:rPr>
            </w:pPr>
            <w:r w:rsidRPr="00B24834">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F30FC6" w:rsidRPr="00B24834" w:rsidTr="001A6D33">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944741">
            <w:pPr>
              <w:jc w:val="center"/>
              <w:rPr>
                <w:sz w:val="20"/>
                <w:szCs w:val="20"/>
              </w:rPr>
            </w:pPr>
            <w:r w:rsidRPr="00B24834">
              <w:rPr>
                <w:sz w:val="20"/>
                <w:szCs w:val="20"/>
              </w:rPr>
              <w:t>2 07 05030 05 0000 150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rPr>
                <w:sz w:val="20"/>
                <w:szCs w:val="20"/>
              </w:rPr>
            </w:pPr>
            <w:r w:rsidRPr="00B24834">
              <w:rPr>
                <w:sz w:val="20"/>
                <w:szCs w:val="20"/>
              </w:rPr>
              <w:t>Прочие безвозмездные поступления в бюджеты муниципальных районов</w:t>
            </w:r>
          </w:p>
        </w:tc>
      </w:tr>
      <w:tr w:rsidR="00F30FC6" w:rsidRPr="00B24834" w:rsidTr="001A6D33">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2 08 05000 05 0000 150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z w:val="20"/>
                <w:szCs w:val="20"/>
              </w:rPr>
            </w:pPr>
            <w:r w:rsidRPr="00B24834">
              <w:rPr>
                <w:sz w:val="20"/>
                <w:szCs w:val="20"/>
              </w:rPr>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F30FC6" w:rsidRPr="00B24834" w:rsidTr="001A6D33">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2 18 00000 00 0000 000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8B75F2">
            <w:pPr>
              <w:jc w:val="both"/>
              <w:rPr>
                <w:sz w:val="20"/>
                <w:szCs w:val="20"/>
              </w:rPr>
            </w:pPr>
            <w:r w:rsidRPr="00B24834">
              <w:rPr>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r>
      <w:tr w:rsidR="00F30FC6" w:rsidRPr="00B24834" w:rsidTr="001A6D33">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3.16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2 19 00000 00 0000 000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Возврат остатков субсидий, субвенций и иных межбюджетных трансфертов, имеющих целевое назначение, прошлых лет*</w:t>
            </w:r>
          </w:p>
        </w:tc>
      </w:tr>
      <w:tr w:rsidR="00F30FC6" w:rsidRPr="00B24834" w:rsidTr="001A6D33">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b/>
                <w:sz w:val="20"/>
                <w:szCs w:val="20"/>
                <w:lang w:val="en-US"/>
              </w:rPr>
            </w:pPr>
            <w:r w:rsidRPr="00B24834">
              <w:rPr>
                <w:b/>
                <w:sz w:val="20"/>
                <w:szCs w:val="20"/>
              </w:rPr>
              <w:t>4</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b/>
                <w:snapToGrid w:val="0"/>
                <w:sz w:val="20"/>
                <w:szCs w:val="20"/>
              </w:rPr>
            </w:pPr>
            <w:r w:rsidRPr="00B24834">
              <w:rPr>
                <w:b/>
                <w:sz w:val="20"/>
                <w:szCs w:val="20"/>
              </w:rPr>
              <w:t>070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b/>
                <w:sz w:val="20"/>
                <w:szCs w:val="20"/>
              </w:rPr>
              <w:t>Департамент имущественных отношений Нефтеюганского района</w:t>
            </w:r>
          </w:p>
        </w:tc>
      </w:tr>
      <w:tr w:rsidR="00F30FC6" w:rsidRPr="00B24834" w:rsidTr="001A6D33">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lang w:val="en-US"/>
              </w:rPr>
            </w:pPr>
            <w:r w:rsidRPr="00B24834">
              <w:rPr>
                <w:sz w:val="20"/>
                <w:szCs w:val="20"/>
              </w:rPr>
              <w:t>4.1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1 11 01050 05 0000 120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муниципальным районам</w:t>
            </w:r>
          </w:p>
        </w:tc>
      </w:tr>
      <w:tr w:rsidR="00F30FC6" w:rsidRPr="00B24834" w:rsidTr="001A6D33">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1 11 02085 05 0000 120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от размещения сумм, аккумулируемых в ходе проведения аукционов по продаже акций, находящихся в собственности муниципальных районов</w:t>
            </w:r>
          </w:p>
        </w:tc>
      </w:tr>
      <w:tr w:rsidR="00F30FC6" w:rsidRPr="00B24834" w:rsidTr="001A6D33">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lang w:val="en-US"/>
              </w:rPr>
            </w:pPr>
            <w:r w:rsidRPr="00B24834">
              <w:rPr>
                <w:sz w:val="20"/>
                <w:szCs w:val="20"/>
                <w:lang w:val="en-US"/>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1 11 05075 05 0000 120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ind w:left="-108"/>
              <w:jc w:val="both"/>
              <w:rPr>
                <w:sz w:val="20"/>
                <w:szCs w:val="20"/>
              </w:rPr>
            </w:pPr>
            <w:r w:rsidRPr="00B24834">
              <w:rPr>
                <w:sz w:val="20"/>
                <w:szCs w:val="20"/>
              </w:rPr>
              <w:t>Доходы от сдачи в аренду имущества, составляющего казну муниципальных районов (за исключением земельных участков)</w:t>
            </w:r>
          </w:p>
        </w:tc>
      </w:tr>
      <w:tr w:rsidR="00F30FC6" w:rsidRPr="00B24834" w:rsidTr="001A6D33">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center"/>
              <w:rPr>
                <w:sz w:val="20"/>
                <w:szCs w:val="20"/>
              </w:rPr>
            </w:pPr>
          </w:p>
          <w:p w:rsidR="00F30FC6" w:rsidRPr="00B24834" w:rsidRDefault="00F30FC6" w:rsidP="00532170">
            <w:pPr>
              <w:jc w:val="center"/>
              <w:rPr>
                <w:sz w:val="20"/>
                <w:szCs w:val="20"/>
              </w:rPr>
            </w:pPr>
            <w:r w:rsidRPr="00B24834">
              <w:rPr>
                <w:sz w:val="20"/>
                <w:szCs w:val="20"/>
              </w:rPr>
              <w:t xml:space="preserve"> </w:t>
            </w:r>
          </w:p>
          <w:p w:rsidR="00F30FC6" w:rsidRPr="00B24834" w:rsidRDefault="00F30FC6" w:rsidP="00532170">
            <w:pPr>
              <w:jc w:val="center"/>
              <w:rPr>
                <w:sz w:val="20"/>
                <w:szCs w:val="20"/>
              </w:rPr>
            </w:pPr>
            <w:r w:rsidRPr="00B24834">
              <w:rPr>
                <w:sz w:val="20"/>
                <w:szCs w:val="20"/>
              </w:rPr>
              <w:t>1 11 05093 05 0000 120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муниципальных районов</w:t>
            </w:r>
          </w:p>
        </w:tc>
      </w:tr>
      <w:tr w:rsidR="00F30FC6" w:rsidRPr="00B24834" w:rsidTr="001A6D33">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1 11 07015 05 0000 120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r>
      <w:tr w:rsidR="00F30FC6" w:rsidRPr="00B24834" w:rsidTr="001A6D33">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1 11 08050 05 0000 120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F30FC6" w:rsidRPr="00B24834" w:rsidTr="001A6D33">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lang w:val="en-US"/>
              </w:rPr>
              <w:t>4.</w:t>
            </w:r>
            <w:r w:rsidRPr="00B24834">
              <w:rPr>
                <w:sz w:val="20"/>
                <w:szCs w:val="20"/>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1 11 09045 05 0001 120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napToGrid w:val="0"/>
                <w:sz w:val="20"/>
                <w:szCs w:val="20"/>
              </w:rPr>
              <w:t>Доходы по договорам социального найма жилого помещения муниципального жилищного фонда</w:t>
            </w:r>
          </w:p>
        </w:tc>
      </w:tr>
      <w:tr w:rsidR="00F30FC6" w:rsidRPr="00B24834" w:rsidTr="001A6D33">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1 11 09045 05 0002 120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napToGrid w:val="0"/>
                <w:sz w:val="20"/>
                <w:szCs w:val="20"/>
              </w:rPr>
              <w:t>Прочие доходы</w:t>
            </w:r>
          </w:p>
        </w:tc>
      </w:tr>
      <w:tr w:rsidR="00F30FC6" w:rsidRPr="00B24834" w:rsidTr="001A6D33">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lang w:val="en-US"/>
              </w:rPr>
            </w:pPr>
            <w:r w:rsidRPr="00B24834">
              <w:rPr>
                <w:sz w:val="20"/>
                <w:szCs w:val="20"/>
              </w:rPr>
              <w:lastRenderedPageBreak/>
              <w:t>4.9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B24834" w:rsidTr="001A6D33">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lang w:val="en-US"/>
              </w:rPr>
            </w:pPr>
            <w:r w:rsidRPr="00B24834">
              <w:rPr>
                <w:sz w:val="20"/>
                <w:szCs w:val="20"/>
              </w:rPr>
              <w:t>4.10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1A6D33">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1 14 01050 05 0000 410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от продажи квартир, находящихся в собственности муниципальных районов</w:t>
            </w:r>
          </w:p>
        </w:tc>
      </w:tr>
      <w:tr w:rsidR="00F30FC6" w:rsidRPr="00B24834" w:rsidTr="001A6D33">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4.12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1 14 02053 05 0000 410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F30FC6" w:rsidRPr="00B24834" w:rsidTr="001A6D33">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4.13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1 14 02053 05 0000 440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F30FC6" w:rsidRPr="00B24834" w:rsidTr="001A6D33">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4.14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1 14 04050 05 0000 420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Доходы от продажи нематериальных активов, находящихся в собственности муниципальных районов</w:t>
            </w:r>
          </w:p>
        </w:tc>
      </w:tr>
      <w:tr w:rsidR="00F30FC6" w:rsidRPr="00B24834" w:rsidTr="001A6D33">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4.15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1 16 23051 05 0000 140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муниципальных районов</w:t>
            </w:r>
          </w:p>
        </w:tc>
      </w:tr>
      <w:tr w:rsidR="00F30FC6" w:rsidRPr="00B24834" w:rsidTr="001A6D33">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4.16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1 16 23052 05 0000 140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от возмещения ущерба при возникновении иных страховых случаев, когда выгодоприобретателями выступают получатели средств бюджетов муниципальных районов</w:t>
            </w:r>
          </w:p>
        </w:tc>
      </w:tr>
      <w:tr w:rsidR="00F30FC6" w:rsidRPr="00B24834" w:rsidTr="001A6D33">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tabs>
                <w:tab w:val="left" w:pos="357"/>
              </w:tabs>
              <w:jc w:val="center"/>
              <w:rPr>
                <w:sz w:val="20"/>
                <w:szCs w:val="20"/>
              </w:rPr>
            </w:pPr>
            <w:r w:rsidRPr="00B24834">
              <w:rPr>
                <w:sz w:val="20"/>
                <w:szCs w:val="20"/>
              </w:rPr>
              <w:t>4.</w:t>
            </w:r>
            <w:r w:rsidRPr="00B24834">
              <w:rPr>
                <w:sz w:val="20"/>
                <w:szCs w:val="20"/>
                <w:lang w:val="en-US"/>
              </w:rPr>
              <w:t>1</w:t>
            </w:r>
            <w:r w:rsidRPr="00B24834">
              <w:rPr>
                <w:sz w:val="20"/>
                <w:szCs w:val="20"/>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F30FC6" w:rsidRPr="00B24834" w:rsidTr="001A6D33">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4.18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B24834" w:rsidTr="001A6D33">
        <w:trPr>
          <w:cantSplit/>
          <w:trHeight w:val="341"/>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4.19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r w:rsidRPr="00B24834">
              <w:rPr>
                <w:sz w:val="20"/>
                <w:szCs w:val="20"/>
              </w:rPr>
              <w:t>070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1 17 05050 05 0000 180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both"/>
              <w:rPr>
                <w:snapToGrid w:val="0"/>
                <w:sz w:val="20"/>
                <w:szCs w:val="20"/>
              </w:rPr>
            </w:pPr>
            <w:r w:rsidRPr="00B24834">
              <w:rPr>
                <w:sz w:val="20"/>
                <w:szCs w:val="20"/>
              </w:rPr>
              <w:t>Прочие неналоговые доходы бюджетов муниципальных районов</w:t>
            </w:r>
          </w:p>
        </w:tc>
      </w:tr>
      <w:tr w:rsidR="00F30FC6" w:rsidRPr="00B24834" w:rsidTr="001A6D33">
        <w:trPr>
          <w:cantSplit/>
          <w:trHeight w:val="48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sz w:val="20"/>
                <w:szCs w:val="20"/>
              </w:rPr>
            </w:pPr>
            <w:r w:rsidRPr="00B24834">
              <w:rPr>
                <w:b/>
                <w:sz w:val="20"/>
                <w:szCs w:val="20"/>
              </w:rPr>
              <w:t>5</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b/>
                <w:sz w:val="20"/>
                <w:szCs w:val="20"/>
              </w:rPr>
            </w:pPr>
            <w:r w:rsidRPr="00B24834">
              <w:rPr>
                <w:b/>
                <w:sz w:val="20"/>
                <w:szCs w:val="20"/>
              </w:rPr>
              <w:t>231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bCs/>
                <w:sz w:val="20"/>
                <w:szCs w:val="20"/>
              </w:rPr>
            </w:pPr>
            <w:r w:rsidRPr="00B24834">
              <w:rPr>
                <w:b/>
                <w:bCs/>
                <w:sz w:val="20"/>
                <w:szCs w:val="20"/>
              </w:rPr>
              <w:t>Департамент образования и молодежной политики Нефтеюганского района</w:t>
            </w:r>
          </w:p>
        </w:tc>
      </w:tr>
      <w:tr w:rsidR="00F30FC6" w:rsidRPr="00B24834" w:rsidTr="001A6D33">
        <w:trPr>
          <w:cantSplit/>
          <w:trHeight w:val="36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sz w:val="20"/>
                <w:szCs w:val="20"/>
                <w:lang w:val="en-US"/>
              </w:rPr>
            </w:pPr>
            <w:r w:rsidRPr="00B24834">
              <w:rPr>
                <w:sz w:val="20"/>
                <w:szCs w:val="20"/>
              </w:rPr>
              <w:t>5.</w:t>
            </w:r>
            <w:r w:rsidRPr="00B24834">
              <w:rPr>
                <w:sz w:val="20"/>
                <w:szCs w:val="20"/>
                <w:lang w:val="en-US"/>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231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1A6D33">
        <w:trPr>
          <w:cantSplit/>
          <w:trHeight w:val="512"/>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sz w:val="20"/>
                <w:szCs w:val="20"/>
              </w:rPr>
            </w:pPr>
            <w:r w:rsidRPr="00B24834">
              <w:rPr>
                <w:b/>
                <w:sz w:val="20"/>
                <w:szCs w:val="20"/>
              </w:rPr>
              <w:t>6</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b/>
                <w:sz w:val="20"/>
                <w:szCs w:val="20"/>
              </w:rPr>
            </w:pPr>
            <w:r w:rsidRPr="00B24834">
              <w:rPr>
                <w:b/>
                <w:sz w:val="20"/>
                <w:szCs w:val="20"/>
              </w:rPr>
              <w:t>241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suppressAutoHyphens/>
              <w:jc w:val="center"/>
              <w:rPr>
                <w:b/>
                <w:bCs/>
                <w:sz w:val="20"/>
                <w:szCs w:val="20"/>
              </w:rPr>
            </w:pPr>
            <w:r w:rsidRPr="00B24834">
              <w:rPr>
                <w:b/>
                <w:bCs/>
                <w:sz w:val="20"/>
                <w:szCs w:val="20"/>
              </w:rPr>
              <w:t xml:space="preserve">Департамент культуры и спорта </w:t>
            </w:r>
          </w:p>
          <w:p w:rsidR="00F30FC6" w:rsidRPr="00B24834" w:rsidRDefault="00F30FC6" w:rsidP="00532170">
            <w:pPr>
              <w:suppressAutoHyphens/>
              <w:jc w:val="center"/>
              <w:rPr>
                <w:b/>
                <w:bCs/>
                <w:sz w:val="20"/>
                <w:szCs w:val="20"/>
              </w:rPr>
            </w:pPr>
            <w:r w:rsidRPr="00B24834">
              <w:rPr>
                <w:b/>
                <w:bCs/>
                <w:sz w:val="20"/>
                <w:szCs w:val="20"/>
              </w:rPr>
              <w:t>Нефтеюганского района</w:t>
            </w:r>
          </w:p>
        </w:tc>
      </w:tr>
      <w:tr w:rsidR="00F30FC6" w:rsidRPr="00B24834" w:rsidTr="001A6D33">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6.1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оказания платных услуг (работ) получателями средств бюджетов муниципальных районов</w:t>
            </w:r>
          </w:p>
        </w:tc>
      </w:tr>
      <w:tr w:rsidR="00F30FC6" w:rsidRPr="00B24834" w:rsidTr="001A6D33">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6.2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1 13 02065 05 0000 130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Доходы, поступающие в порядке возмещения расходов, понесенных в связи с эксплуатацией имущества муниципальных районов</w:t>
            </w:r>
          </w:p>
        </w:tc>
      </w:tr>
      <w:tr w:rsidR="00F30FC6" w:rsidRPr="00B24834" w:rsidTr="001A6D33">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6.3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241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1A6D33">
        <w:trPr>
          <w:cantSplit/>
          <w:trHeight w:val="37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b/>
                <w:snapToGrid w:val="0"/>
                <w:sz w:val="20"/>
                <w:szCs w:val="20"/>
              </w:rPr>
            </w:pPr>
            <w:r w:rsidRPr="00B24834">
              <w:rPr>
                <w:b/>
                <w:snapToGrid w:val="0"/>
                <w:sz w:val="20"/>
                <w:szCs w:val="20"/>
              </w:rPr>
              <w:t>7</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b/>
                <w:snapToGrid w:val="0"/>
                <w:sz w:val="20"/>
                <w:szCs w:val="20"/>
              </w:rPr>
            </w:pPr>
            <w:r w:rsidRPr="00B24834">
              <w:rPr>
                <w:b/>
                <w:snapToGrid w:val="0"/>
                <w:sz w:val="20"/>
                <w:szCs w:val="20"/>
              </w:rPr>
              <w:t>441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b/>
                <w:bCs/>
                <w:sz w:val="20"/>
                <w:szCs w:val="20"/>
              </w:rPr>
            </w:pPr>
            <w:r w:rsidRPr="00B24834">
              <w:rPr>
                <w:b/>
                <w:bCs/>
                <w:sz w:val="20"/>
                <w:szCs w:val="20"/>
              </w:rPr>
              <w:t>Территориальная избирательная комиссия Нефтеюганского района</w:t>
            </w:r>
          </w:p>
        </w:tc>
      </w:tr>
      <w:tr w:rsidR="00F30FC6" w:rsidRPr="00B24834" w:rsidTr="001A6D33">
        <w:trPr>
          <w:cantSplit/>
          <w:trHeight w:val="374"/>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b/>
                <w:snapToGrid w:val="0"/>
                <w:sz w:val="20"/>
                <w:szCs w:val="20"/>
                <w:lang w:val="en-US"/>
              </w:rPr>
            </w:pPr>
            <w:r w:rsidRPr="00B24834">
              <w:rPr>
                <w:b/>
                <w:snapToGrid w:val="0"/>
                <w:sz w:val="20"/>
                <w:szCs w:val="20"/>
                <w:lang w:val="en-US"/>
              </w:rPr>
              <w:t>8</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b/>
                <w:snapToGrid w:val="0"/>
                <w:sz w:val="20"/>
                <w:szCs w:val="20"/>
                <w:lang w:val="en-US"/>
              </w:rPr>
            </w:pPr>
            <w:r w:rsidRPr="00B24834">
              <w:rPr>
                <w:b/>
                <w:snapToGrid w:val="0"/>
                <w:sz w:val="20"/>
                <w:szCs w:val="20"/>
                <w:lang w:val="en-US"/>
              </w:rPr>
              <w:t>481</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b/>
                <w:bCs/>
                <w:sz w:val="20"/>
                <w:szCs w:val="20"/>
              </w:rPr>
            </w:pPr>
            <w:r w:rsidRPr="00B24834">
              <w:rPr>
                <w:b/>
                <w:sz w:val="20"/>
                <w:szCs w:val="20"/>
              </w:rPr>
              <w:t>Департамент строительства и жилищно-коммунального комплекса Нефтеюганского района</w:t>
            </w:r>
          </w:p>
        </w:tc>
      </w:tr>
      <w:tr w:rsidR="00F30FC6" w:rsidRPr="00B24834" w:rsidTr="001A6D33">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lang w:val="en-US"/>
              </w:rPr>
              <w:t>8</w:t>
            </w:r>
            <w:r w:rsidRPr="00B24834">
              <w:rPr>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napToGrid w:val="0"/>
                <w:sz w:val="20"/>
                <w:szCs w:val="20"/>
              </w:rPr>
              <w:t>1 08 07174 01 1000 110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z w:val="20"/>
                <w:szCs w:val="20"/>
              </w:rPr>
            </w:pPr>
            <w:r w:rsidRPr="00B24834">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F30FC6" w:rsidRPr="00B24834" w:rsidTr="001A6D33">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lastRenderedPageBreak/>
              <w:t>8.2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napToGrid w:val="0"/>
                <w:sz w:val="20"/>
                <w:szCs w:val="20"/>
              </w:rPr>
              <w:t>1 08 07174 01 2000 110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z w:val="20"/>
                <w:szCs w:val="20"/>
              </w:rPr>
            </w:pPr>
            <w:r w:rsidRPr="00B24834">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(пени и проценты по соответствующему платежу).</w:t>
            </w:r>
          </w:p>
        </w:tc>
      </w:tr>
      <w:tr w:rsidR="00F30FC6" w:rsidRPr="00B24834" w:rsidTr="001A6D33">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8.3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napToGrid w:val="0"/>
                <w:sz w:val="20"/>
                <w:szCs w:val="20"/>
              </w:rPr>
              <w:t>1 08 07174 01 3000 110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z w:val="20"/>
                <w:szCs w:val="20"/>
              </w:rPr>
            </w:pPr>
            <w:r w:rsidRPr="00B24834">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F30FC6" w:rsidRPr="00B24834" w:rsidTr="001A6D33">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8.4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napToGrid w:val="0"/>
                <w:sz w:val="20"/>
                <w:szCs w:val="20"/>
              </w:rPr>
              <w:t>1 08 07174 01 4000 110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z w:val="20"/>
                <w:szCs w:val="20"/>
              </w:rPr>
            </w:pPr>
            <w:r w:rsidRPr="00B24834">
              <w:rPr>
                <w:sz w:val="20"/>
                <w:szCs w:val="20"/>
              </w:rPr>
              <w:t>Государственная пошлина за выдачу органом местного самоуправления муниципального района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муниципальных районов (прочие поступления).</w:t>
            </w:r>
          </w:p>
        </w:tc>
      </w:tr>
      <w:tr w:rsidR="00F30FC6" w:rsidRPr="00B24834" w:rsidTr="001A6D33">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lang w:val="en-US"/>
              </w:rPr>
              <w:t>8</w:t>
            </w:r>
            <w:r w:rsidRPr="00B24834">
              <w:rPr>
                <w:sz w:val="20"/>
                <w:szCs w:val="20"/>
              </w:rPr>
              <w:t>.5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1 11 09035 05 0000 120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z w:val="20"/>
                <w:szCs w:val="20"/>
              </w:rPr>
            </w:pPr>
            <w:r w:rsidRPr="00B24834">
              <w:rPr>
                <w:sz w:val="20"/>
                <w:szCs w:val="20"/>
              </w:rPr>
              <w:t>Доходы от эксплуатации и использования имущества автомобильных дорог, находящихся в собственности муниципальных районов</w:t>
            </w:r>
          </w:p>
        </w:tc>
      </w:tr>
      <w:tr w:rsidR="00F30FC6" w:rsidRPr="00B24834" w:rsidTr="001A6D33">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lang w:val="en-US"/>
              </w:rPr>
              <w:t>8</w:t>
            </w:r>
            <w:r w:rsidRPr="00B24834">
              <w:rPr>
                <w:sz w:val="20"/>
                <w:szCs w:val="20"/>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z w:val="20"/>
                <w:szCs w:val="20"/>
              </w:rPr>
              <w:t>1 13 01540 05 0000 130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autoSpaceDE w:val="0"/>
              <w:autoSpaceDN w:val="0"/>
              <w:adjustRightInd w:val="0"/>
              <w:jc w:val="both"/>
              <w:rPr>
                <w:snapToGrid w:val="0"/>
                <w:sz w:val="20"/>
                <w:szCs w:val="20"/>
              </w:rPr>
            </w:pPr>
            <w:r w:rsidRPr="00B24834">
              <w:rPr>
                <w:sz w:val="20"/>
                <w:szCs w:val="20"/>
              </w:rPr>
              <w:t>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муниципальных районов</w:t>
            </w:r>
          </w:p>
        </w:tc>
      </w:tr>
      <w:tr w:rsidR="00F30FC6" w:rsidRPr="00B24834" w:rsidTr="001A6D33">
        <w:trPr>
          <w:cantSplit/>
          <w:trHeight w:val="446"/>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lang w:val="en-US"/>
              </w:rPr>
              <w:t>8</w:t>
            </w:r>
            <w:r w:rsidRPr="00B24834">
              <w:rPr>
                <w:sz w:val="20"/>
                <w:szCs w:val="20"/>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1 13 01995 05 0000 130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оказания платных услуг (работ) получателями средств бюджетов муниципальных районов</w:t>
            </w:r>
          </w:p>
        </w:tc>
      </w:tr>
      <w:tr w:rsidR="00F30FC6" w:rsidRPr="00B24834" w:rsidTr="001A6D33">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8.8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1A6D33">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8.9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rPr>
            </w:pPr>
            <w:r w:rsidRPr="00B24834">
              <w:rPr>
                <w:sz w:val="20"/>
                <w:szCs w:val="20"/>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napToGrid w:val="0"/>
                <w:sz w:val="20"/>
                <w:szCs w:val="20"/>
                <w:lang w:val="en-US"/>
              </w:rPr>
              <w:t>1 16 37040 05 0000 140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 зачисляемые в бюджеты муниципальных районов</w:t>
            </w:r>
          </w:p>
        </w:tc>
      </w:tr>
      <w:tr w:rsidR="00F30FC6" w:rsidRPr="00B24834" w:rsidTr="001A6D33">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F30FC6" w:rsidP="00532170">
            <w:pPr>
              <w:suppressAutoHyphens/>
              <w:jc w:val="center"/>
              <w:rPr>
                <w:sz w:val="20"/>
                <w:szCs w:val="20"/>
              </w:rPr>
            </w:pPr>
            <w:r w:rsidRPr="00B24834">
              <w:rPr>
                <w:sz w:val="20"/>
                <w:szCs w:val="20"/>
              </w:rPr>
              <w:t>8.10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suppressAutoHyphens/>
              <w:jc w:val="center"/>
              <w:rPr>
                <w:sz w:val="20"/>
                <w:szCs w:val="20"/>
                <w:lang w:val="en-US"/>
              </w:rPr>
            </w:pPr>
            <w:r w:rsidRPr="00B24834">
              <w:rPr>
                <w:sz w:val="20"/>
                <w:szCs w:val="20"/>
                <w:lang w:val="en-US"/>
              </w:rPr>
              <w:t>481</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w:t>
            </w:r>
            <w:r w:rsidRPr="00B24834">
              <w:rPr>
                <w:sz w:val="20"/>
                <w:szCs w:val="20"/>
                <w:lang w:val="en-US"/>
              </w:rPr>
              <w:t>6</w:t>
            </w:r>
            <w:r w:rsidRPr="00B24834">
              <w:rPr>
                <w:sz w:val="20"/>
                <w:szCs w:val="20"/>
              </w:rPr>
              <w:t xml:space="preserve"> </w:t>
            </w:r>
            <w:r w:rsidRPr="00B24834">
              <w:rPr>
                <w:sz w:val="20"/>
                <w:szCs w:val="20"/>
                <w:lang w:val="en-US"/>
              </w:rPr>
              <w:t>90050</w:t>
            </w:r>
            <w:r w:rsidRPr="00B24834">
              <w:rPr>
                <w:sz w:val="20"/>
                <w:szCs w:val="20"/>
              </w:rPr>
              <w:t xml:space="preserve"> 05 0000 1</w:t>
            </w:r>
            <w:r w:rsidRPr="00B24834">
              <w:rPr>
                <w:sz w:val="20"/>
                <w:szCs w:val="20"/>
                <w:lang w:val="en-US"/>
              </w:rPr>
              <w:t>4</w:t>
            </w:r>
            <w:r w:rsidRPr="00B24834">
              <w:rPr>
                <w:sz w:val="20"/>
                <w:szCs w:val="20"/>
              </w:rPr>
              <w:t>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E2C9F" w:rsidRPr="00B24834" w:rsidTr="001A6D33">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831776" w:rsidRPr="00B24834" w:rsidRDefault="00831776" w:rsidP="00831776">
            <w:pPr>
              <w:suppressAutoHyphens/>
              <w:jc w:val="center"/>
              <w:rPr>
                <w:b/>
                <w:color w:val="000000" w:themeColor="text1"/>
                <w:sz w:val="20"/>
                <w:szCs w:val="20"/>
              </w:rPr>
            </w:pPr>
            <w:r w:rsidRPr="00B24834">
              <w:rPr>
                <w:b/>
                <w:color w:val="000000" w:themeColor="text1"/>
                <w:sz w:val="20"/>
                <w:szCs w:val="20"/>
              </w:rPr>
              <w:t>9.</w:t>
            </w:r>
          </w:p>
        </w:tc>
        <w:tc>
          <w:tcPr>
            <w:tcW w:w="312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31776" w:rsidRPr="00B24834" w:rsidRDefault="00831776" w:rsidP="00831776">
            <w:pPr>
              <w:jc w:val="center"/>
              <w:rPr>
                <w:b/>
                <w:color w:val="000000" w:themeColor="text1"/>
                <w:sz w:val="20"/>
                <w:szCs w:val="20"/>
              </w:rPr>
            </w:pPr>
            <w:r w:rsidRPr="00B24834">
              <w:rPr>
                <w:b/>
                <w:color w:val="000000" w:themeColor="text1"/>
                <w:sz w:val="20"/>
                <w:szCs w:val="20"/>
              </w:rPr>
              <w:t>650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831776" w:rsidRPr="00B24834" w:rsidRDefault="00831776" w:rsidP="00831776">
            <w:pPr>
              <w:jc w:val="center"/>
              <w:rPr>
                <w:b/>
                <w:color w:val="000000" w:themeColor="text1"/>
                <w:sz w:val="20"/>
                <w:szCs w:val="20"/>
              </w:rPr>
            </w:pPr>
            <w:r w:rsidRPr="00B24834">
              <w:rPr>
                <w:b/>
                <w:color w:val="000000" w:themeColor="text1"/>
                <w:sz w:val="20"/>
                <w:szCs w:val="20"/>
              </w:rPr>
              <w:t>Муниципальное образование</w:t>
            </w:r>
          </w:p>
          <w:p w:rsidR="00831776" w:rsidRPr="00B24834" w:rsidRDefault="00831776" w:rsidP="00831776">
            <w:pPr>
              <w:jc w:val="center"/>
              <w:rPr>
                <w:b/>
                <w:color w:val="000000" w:themeColor="text1"/>
                <w:sz w:val="20"/>
                <w:szCs w:val="20"/>
              </w:rPr>
            </w:pPr>
            <w:r w:rsidRPr="00B24834">
              <w:rPr>
                <w:b/>
                <w:color w:val="000000" w:themeColor="text1"/>
                <w:sz w:val="20"/>
                <w:szCs w:val="20"/>
              </w:rPr>
              <w:t xml:space="preserve"> Городское поселение Пойковский</w:t>
            </w:r>
          </w:p>
        </w:tc>
      </w:tr>
      <w:tr w:rsidR="00CE2C9F" w:rsidRPr="00B24834" w:rsidTr="001A6D33">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831776" w:rsidRPr="00B24834" w:rsidRDefault="00831776" w:rsidP="00831776">
            <w:pPr>
              <w:suppressAutoHyphens/>
              <w:jc w:val="center"/>
              <w:rPr>
                <w:color w:val="000000" w:themeColor="text1"/>
                <w:sz w:val="20"/>
                <w:szCs w:val="20"/>
              </w:rPr>
            </w:pPr>
            <w:r w:rsidRPr="00B24834">
              <w:rPr>
                <w:color w:val="000000" w:themeColor="text1"/>
                <w:sz w:val="20"/>
                <w:szCs w:val="20"/>
              </w:rPr>
              <w:t>9.1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1776" w:rsidRPr="00B24834" w:rsidRDefault="00831776" w:rsidP="00831776">
            <w:pPr>
              <w:suppressAutoHyphens/>
              <w:jc w:val="center"/>
              <w:rPr>
                <w:color w:val="000000" w:themeColor="text1"/>
                <w:sz w:val="20"/>
                <w:szCs w:val="20"/>
              </w:rPr>
            </w:pPr>
            <w:r w:rsidRPr="00B24834">
              <w:rPr>
                <w:color w:val="000000" w:themeColor="text1"/>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831776" w:rsidRPr="00B24834" w:rsidRDefault="00831776" w:rsidP="00831776">
            <w:pPr>
              <w:jc w:val="center"/>
              <w:rPr>
                <w:color w:val="000000" w:themeColor="text1"/>
                <w:sz w:val="20"/>
                <w:szCs w:val="20"/>
              </w:rPr>
            </w:pPr>
            <w:r w:rsidRPr="00B24834">
              <w:rPr>
                <w:color w:val="000000" w:themeColor="text1"/>
                <w:sz w:val="20"/>
                <w:szCs w:val="20"/>
              </w:rPr>
              <w:t>1 11 05013 13 0000 120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831776" w:rsidRPr="00B24834" w:rsidRDefault="00831776" w:rsidP="00831776">
            <w:pPr>
              <w:jc w:val="both"/>
              <w:rPr>
                <w:color w:val="000000" w:themeColor="text1"/>
                <w:sz w:val="20"/>
                <w:szCs w:val="20"/>
              </w:rPr>
            </w:pPr>
            <w:r w:rsidRPr="00B24834">
              <w:rPr>
                <w:color w:val="000000" w:themeColor="text1"/>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r>
      <w:tr w:rsidR="00CE2C9F" w:rsidRPr="00B24834" w:rsidTr="001A6D33">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831776" w:rsidRPr="00B24834" w:rsidRDefault="00831776" w:rsidP="00831776">
            <w:pPr>
              <w:suppressAutoHyphens/>
              <w:jc w:val="center"/>
              <w:rPr>
                <w:color w:val="000000" w:themeColor="text1"/>
                <w:sz w:val="20"/>
                <w:szCs w:val="20"/>
              </w:rPr>
            </w:pPr>
            <w:r w:rsidRPr="00B24834">
              <w:rPr>
                <w:color w:val="000000" w:themeColor="text1"/>
                <w:sz w:val="20"/>
                <w:szCs w:val="20"/>
              </w:rPr>
              <w:t>9.2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1776" w:rsidRPr="00B24834" w:rsidRDefault="00831776" w:rsidP="00831776">
            <w:pPr>
              <w:suppressAutoHyphens/>
              <w:jc w:val="center"/>
              <w:rPr>
                <w:color w:val="000000" w:themeColor="text1"/>
                <w:sz w:val="20"/>
                <w:szCs w:val="20"/>
              </w:rPr>
            </w:pPr>
            <w:r w:rsidRPr="00B24834">
              <w:rPr>
                <w:color w:val="000000" w:themeColor="text1"/>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831776" w:rsidRPr="00B24834" w:rsidRDefault="00831776" w:rsidP="00831776">
            <w:pPr>
              <w:jc w:val="center"/>
              <w:rPr>
                <w:color w:val="000000" w:themeColor="text1"/>
                <w:sz w:val="20"/>
                <w:szCs w:val="20"/>
              </w:rPr>
            </w:pPr>
            <w:r w:rsidRPr="00B24834">
              <w:rPr>
                <w:color w:val="000000" w:themeColor="text1"/>
                <w:sz w:val="20"/>
                <w:szCs w:val="20"/>
              </w:rPr>
              <w:t>1 14 06013 13 0000 430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831776" w:rsidRPr="00B24834" w:rsidRDefault="00831776" w:rsidP="00831776">
            <w:pPr>
              <w:jc w:val="both"/>
              <w:rPr>
                <w:color w:val="000000" w:themeColor="text1"/>
                <w:sz w:val="20"/>
                <w:szCs w:val="20"/>
              </w:rPr>
            </w:pPr>
            <w:r w:rsidRPr="00B24834">
              <w:rPr>
                <w:color w:val="000000" w:themeColor="text1"/>
                <w:sz w:val="20"/>
                <w:szCs w:val="20"/>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p>
        </w:tc>
      </w:tr>
      <w:tr w:rsidR="00CE2C9F" w:rsidRPr="00B24834" w:rsidTr="001A6D33">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831776" w:rsidRPr="00B24834" w:rsidRDefault="00831776" w:rsidP="00831776">
            <w:pPr>
              <w:suppressAutoHyphens/>
              <w:jc w:val="center"/>
              <w:rPr>
                <w:color w:val="000000" w:themeColor="text1"/>
                <w:sz w:val="20"/>
                <w:szCs w:val="20"/>
              </w:rPr>
            </w:pPr>
            <w:r w:rsidRPr="00B24834">
              <w:rPr>
                <w:color w:val="000000" w:themeColor="text1"/>
                <w:sz w:val="20"/>
                <w:szCs w:val="20"/>
              </w:rPr>
              <w:t>9.3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31776" w:rsidRPr="00B24834" w:rsidRDefault="00831776" w:rsidP="00831776">
            <w:pPr>
              <w:suppressAutoHyphens/>
              <w:jc w:val="center"/>
              <w:rPr>
                <w:color w:val="000000" w:themeColor="text1"/>
                <w:sz w:val="20"/>
                <w:szCs w:val="20"/>
              </w:rPr>
            </w:pPr>
            <w:r w:rsidRPr="00B24834">
              <w:rPr>
                <w:color w:val="000000" w:themeColor="text1"/>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831776" w:rsidRPr="00B24834" w:rsidRDefault="00831776" w:rsidP="00831776">
            <w:pPr>
              <w:jc w:val="center"/>
              <w:rPr>
                <w:color w:val="000000" w:themeColor="text1"/>
                <w:sz w:val="20"/>
                <w:szCs w:val="20"/>
              </w:rPr>
            </w:pPr>
            <w:r w:rsidRPr="00B24834">
              <w:rPr>
                <w:color w:val="000000" w:themeColor="text1"/>
                <w:sz w:val="20"/>
                <w:szCs w:val="20"/>
              </w:rPr>
              <w:t>1 14 06313 13 0000 430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831776" w:rsidRPr="00B24834" w:rsidRDefault="00831776" w:rsidP="00831776">
            <w:pPr>
              <w:jc w:val="both"/>
              <w:rPr>
                <w:color w:val="000000" w:themeColor="text1"/>
                <w:sz w:val="20"/>
                <w:szCs w:val="20"/>
              </w:rPr>
            </w:pPr>
            <w:r w:rsidRPr="00B24834">
              <w:rPr>
                <w:color w:val="000000" w:themeColor="text1"/>
                <w:sz w:val="20"/>
                <w:szCs w:val="20"/>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городских поселений</w:t>
            </w:r>
          </w:p>
        </w:tc>
      </w:tr>
      <w:tr w:rsidR="00CE2C9F" w:rsidRPr="00B24834" w:rsidTr="001A6D33">
        <w:trPr>
          <w:cantSplit/>
          <w:trHeight w:val="389"/>
        </w:trPr>
        <w:tc>
          <w:tcPr>
            <w:tcW w:w="710" w:type="dxa"/>
            <w:tcBorders>
              <w:top w:val="single" w:sz="4" w:space="0" w:color="auto"/>
              <w:left w:val="single" w:sz="4" w:space="0" w:color="auto"/>
              <w:bottom w:val="single" w:sz="4" w:space="0" w:color="auto"/>
            </w:tcBorders>
            <w:shd w:val="clear" w:color="auto" w:fill="auto"/>
            <w:vAlign w:val="center"/>
          </w:tcPr>
          <w:p w:rsidR="00D86E37" w:rsidRPr="00B24834" w:rsidRDefault="00D86E37" w:rsidP="00831776">
            <w:pPr>
              <w:suppressAutoHyphens/>
              <w:jc w:val="center"/>
              <w:rPr>
                <w:color w:val="000000" w:themeColor="text1"/>
                <w:sz w:val="20"/>
                <w:szCs w:val="20"/>
              </w:rPr>
            </w:pPr>
            <w:r w:rsidRPr="00B24834">
              <w:rPr>
                <w:color w:val="000000" w:themeColor="text1"/>
                <w:sz w:val="20"/>
                <w:szCs w:val="20"/>
              </w:rPr>
              <w:t>9.4.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86E37" w:rsidRPr="00B24834" w:rsidRDefault="00D86E37" w:rsidP="00831776">
            <w:pPr>
              <w:suppressAutoHyphens/>
              <w:jc w:val="center"/>
              <w:rPr>
                <w:color w:val="000000" w:themeColor="text1"/>
                <w:sz w:val="20"/>
                <w:szCs w:val="20"/>
              </w:rPr>
            </w:pPr>
            <w:r w:rsidRPr="00B24834">
              <w:rPr>
                <w:color w:val="000000" w:themeColor="text1"/>
                <w:sz w:val="20"/>
                <w:szCs w:val="20"/>
              </w:rPr>
              <w:t>650</w:t>
            </w: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D86E37" w:rsidRPr="00B24834" w:rsidRDefault="00D86E37" w:rsidP="00831776">
            <w:pPr>
              <w:jc w:val="center"/>
              <w:rPr>
                <w:color w:val="000000" w:themeColor="text1"/>
                <w:sz w:val="20"/>
                <w:szCs w:val="20"/>
              </w:rPr>
            </w:pPr>
            <w:r w:rsidRPr="00B24834">
              <w:rPr>
                <w:color w:val="000000" w:themeColor="text1"/>
                <w:sz w:val="20"/>
                <w:szCs w:val="20"/>
              </w:rPr>
              <w:t>1 11 05314 13 0000 120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D86E37" w:rsidRPr="00B24834" w:rsidRDefault="00D86E37" w:rsidP="00831776">
            <w:pPr>
              <w:jc w:val="both"/>
              <w:rPr>
                <w:color w:val="000000" w:themeColor="text1"/>
                <w:sz w:val="20"/>
                <w:szCs w:val="20"/>
              </w:rPr>
            </w:pPr>
            <w:r w:rsidRPr="00B24834">
              <w:rPr>
                <w:color w:val="000000" w:themeColor="text1"/>
                <w:sz w:val="20"/>
                <w:szCs w:val="20"/>
              </w:rPr>
              <w:t>Плата по соглашениям об установлении сервитута, заключенным органами местного самоуправления городских поселений, государственными или муниципальными предприятиями либо государственными или муниципальными учреждениями в отношении земельных участков, государственная собственность на которые не разграничена и которые расположены в границах городских поселений</w:t>
            </w:r>
          </w:p>
        </w:tc>
      </w:tr>
      <w:tr w:rsidR="00F30FC6" w:rsidRPr="00B24834" w:rsidTr="001A6D33">
        <w:trPr>
          <w:cantSplit/>
          <w:trHeight w:val="830"/>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831776" w:rsidP="00532170">
            <w:pPr>
              <w:jc w:val="center"/>
              <w:rPr>
                <w:b/>
                <w:color w:val="000000" w:themeColor="text1"/>
                <w:sz w:val="20"/>
                <w:szCs w:val="20"/>
              </w:rPr>
            </w:pPr>
            <w:r w:rsidRPr="00B24834">
              <w:rPr>
                <w:b/>
                <w:color w:val="000000" w:themeColor="text1"/>
                <w:sz w:val="20"/>
                <w:szCs w:val="20"/>
              </w:rPr>
              <w:lastRenderedPageBreak/>
              <w:t>10</w:t>
            </w:r>
          </w:p>
        </w:tc>
        <w:tc>
          <w:tcPr>
            <w:tcW w:w="921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b/>
                <w:snapToGrid w:val="0"/>
                <w:sz w:val="20"/>
                <w:szCs w:val="20"/>
              </w:rPr>
            </w:pPr>
            <w:r w:rsidRPr="00B24834">
              <w:rPr>
                <w:b/>
                <w:sz w:val="20"/>
                <w:szCs w:val="20"/>
              </w:rPr>
              <w:t xml:space="preserve">Иные доходы бюджета </w:t>
            </w:r>
            <w:r w:rsidRPr="00B24834">
              <w:rPr>
                <w:b/>
                <w:bCs/>
                <w:sz w:val="20"/>
                <w:szCs w:val="20"/>
              </w:rPr>
              <w:t>Нефтеюганского района</w:t>
            </w:r>
            <w:r w:rsidRPr="00B24834">
              <w:rPr>
                <w:b/>
                <w:sz w:val="20"/>
                <w:szCs w:val="20"/>
              </w:rPr>
              <w:t xml:space="preserve">, администрирование которых может осуществляться главными администраторами доходов бюджета Нефтеюганского </w:t>
            </w:r>
            <w:r w:rsidRPr="00B24834">
              <w:rPr>
                <w:b/>
                <w:bCs/>
                <w:sz w:val="20"/>
                <w:szCs w:val="20"/>
              </w:rPr>
              <w:t>района</w:t>
            </w:r>
            <w:r w:rsidRPr="00B24834">
              <w:rPr>
                <w:b/>
                <w:sz w:val="20"/>
                <w:szCs w:val="20"/>
              </w:rPr>
              <w:t xml:space="preserve"> в пределах их компетенции</w:t>
            </w:r>
          </w:p>
        </w:tc>
      </w:tr>
      <w:tr w:rsidR="00F30FC6" w:rsidRPr="00B24834" w:rsidTr="001A6D33">
        <w:trPr>
          <w:cantSplit/>
          <w:trHeight w:val="295"/>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10</w:t>
            </w:r>
            <w:r w:rsidR="00F30FC6" w:rsidRPr="00B24834">
              <w:rPr>
                <w:color w:val="000000" w:themeColor="text1"/>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z w:val="20"/>
                <w:szCs w:val="20"/>
              </w:rPr>
            </w:pPr>
            <w:r w:rsidRPr="00B24834">
              <w:rPr>
                <w:sz w:val="20"/>
                <w:szCs w:val="20"/>
              </w:rPr>
              <w:t>1 13 02995 05 0000 130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Прочие доходы от компенсации затрат  бюджетов муниципальных районов</w:t>
            </w:r>
          </w:p>
        </w:tc>
      </w:tr>
      <w:tr w:rsidR="00F30FC6" w:rsidRPr="00B24834" w:rsidTr="001A6D33">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10</w:t>
            </w:r>
            <w:r w:rsidR="00F30FC6" w:rsidRPr="00B24834">
              <w:rPr>
                <w:color w:val="000000" w:themeColor="text1"/>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napToGrid w:val="0"/>
                <w:sz w:val="20"/>
                <w:szCs w:val="20"/>
              </w:rPr>
              <w:t>1 16 32000 05 0000 140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rPr>
                <w:sz w:val="20"/>
                <w:szCs w:val="20"/>
              </w:rPr>
            </w:pPr>
            <w:proofErr w:type="gramStart"/>
            <w:r w:rsidRPr="00B24834">
              <w:rPr>
                <w:sz w:val="20"/>
                <w:szCs w:val="20"/>
              </w:rPr>
              <w:t>Денежные  взыскания</w:t>
            </w:r>
            <w:proofErr w:type="gramEnd"/>
            <w:r w:rsidRPr="00B24834">
              <w:rPr>
                <w:sz w:val="20"/>
                <w:szCs w:val="20"/>
              </w:rPr>
              <w:t>,  налагаемые  в   возмещение ущерба, причиненного результате  незаконного или нецелевого использования  бюджетных  средств(в части бюджетов муниципальных районов)</w:t>
            </w:r>
          </w:p>
        </w:tc>
      </w:tr>
      <w:tr w:rsidR="00F30FC6" w:rsidRPr="00B24834" w:rsidTr="001A6D33">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831776" w:rsidP="00532170">
            <w:pPr>
              <w:jc w:val="center"/>
              <w:rPr>
                <w:color w:val="000000" w:themeColor="text1"/>
                <w:sz w:val="20"/>
                <w:szCs w:val="20"/>
              </w:rPr>
            </w:pPr>
            <w:r w:rsidRPr="00B24834">
              <w:rPr>
                <w:color w:val="000000" w:themeColor="text1"/>
                <w:sz w:val="20"/>
                <w:szCs w:val="20"/>
              </w:rPr>
              <w:t>10</w:t>
            </w:r>
            <w:r w:rsidR="00F30FC6" w:rsidRPr="00B24834">
              <w:rPr>
                <w:color w:val="000000" w:themeColor="text1"/>
                <w:sz w:val="20"/>
                <w:szCs w:val="20"/>
              </w:rPr>
              <w:t>.3</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z w:val="20"/>
                <w:szCs w:val="20"/>
              </w:rPr>
              <w:t>1 16 33050 05 0000 140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rPr>
                <w:sz w:val="20"/>
                <w:szCs w:val="20"/>
              </w:rPr>
            </w:pPr>
            <w:r w:rsidRPr="00B24834">
              <w:rPr>
                <w:sz w:val="20"/>
                <w:szCs w:val="20"/>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муниципальных районов</w:t>
            </w:r>
          </w:p>
        </w:tc>
      </w:tr>
      <w:tr w:rsidR="00F30FC6" w:rsidRPr="00B24834" w:rsidTr="001A6D33">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831776" w:rsidP="001C3291">
            <w:pPr>
              <w:jc w:val="center"/>
              <w:rPr>
                <w:color w:val="000000" w:themeColor="text1"/>
                <w:sz w:val="20"/>
                <w:szCs w:val="20"/>
              </w:rPr>
            </w:pPr>
            <w:r w:rsidRPr="00B24834">
              <w:rPr>
                <w:color w:val="000000" w:themeColor="text1"/>
                <w:sz w:val="20"/>
                <w:szCs w:val="20"/>
              </w:rPr>
              <w:t>10</w:t>
            </w:r>
            <w:r w:rsidR="00F30FC6" w:rsidRPr="00B24834">
              <w:rPr>
                <w:color w:val="000000" w:themeColor="text1"/>
                <w:sz w:val="20"/>
                <w:szCs w:val="20"/>
              </w:rPr>
              <w:t>.4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1C3291">
            <w:pPr>
              <w:jc w:val="center"/>
              <w:rPr>
                <w:sz w:val="20"/>
                <w:szCs w:val="20"/>
              </w:rPr>
            </w:pPr>
            <w:r w:rsidRPr="00B24834">
              <w:rPr>
                <w:sz w:val="20"/>
                <w:szCs w:val="20"/>
              </w:rPr>
              <w:t>1 16 49050 05 0000 140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1C3291">
            <w:pPr>
              <w:jc w:val="both"/>
              <w:rPr>
                <w:sz w:val="20"/>
                <w:szCs w:val="20"/>
              </w:rPr>
            </w:pPr>
            <w:r w:rsidRPr="00B24834">
              <w:rPr>
                <w:sz w:val="20"/>
                <w:szCs w:val="20"/>
              </w:rPr>
              <w:t>Денежные взыскания (штрафы) за нарушение условий договоров (соглашений) о предоставлении субсидий  бюджетам поселений из бюджетов муниципальных районов</w:t>
            </w:r>
          </w:p>
        </w:tc>
      </w:tr>
      <w:tr w:rsidR="00F30FC6" w:rsidRPr="00B24834" w:rsidTr="001A6D33">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831776" w:rsidP="001C3291">
            <w:pPr>
              <w:widowControl w:val="0"/>
              <w:autoSpaceDE w:val="0"/>
              <w:autoSpaceDN w:val="0"/>
              <w:adjustRightInd w:val="0"/>
              <w:jc w:val="center"/>
              <w:rPr>
                <w:color w:val="000000" w:themeColor="text1"/>
                <w:sz w:val="20"/>
                <w:szCs w:val="20"/>
              </w:rPr>
            </w:pPr>
            <w:r w:rsidRPr="00B24834">
              <w:rPr>
                <w:color w:val="000000" w:themeColor="text1"/>
                <w:sz w:val="20"/>
                <w:szCs w:val="20"/>
              </w:rPr>
              <w:t>10</w:t>
            </w:r>
            <w:r w:rsidR="00F30FC6" w:rsidRPr="00B24834">
              <w:rPr>
                <w:color w:val="000000" w:themeColor="text1"/>
                <w:sz w:val="20"/>
                <w:szCs w:val="20"/>
              </w:rPr>
              <w:t>.5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412D1E">
            <w:pPr>
              <w:jc w:val="center"/>
              <w:rPr>
                <w:sz w:val="20"/>
                <w:szCs w:val="20"/>
              </w:rPr>
            </w:pPr>
            <w:r w:rsidRPr="00B24834">
              <w:rPr>
                <w:sz w:val="20"/>
                <w:szCs w:val="20"/>
              </w:rPr>
              <w:t>1 16 90050 05 0000 140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412D1E">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F30FC6" w:rsidRPr="00B24834" w:rsidTr="001A6D33">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831776" w:rsidP="001C3291">
            <w:pPr>
              <w:widowControl w:val="0"/>
              <w:autoSpaceDE w:val="0"/>
              <w:autoSpaceDN w:val="0"/>
              <w:adjustRightInd w:val="0"/>
              <w:jc w:val="center"/>
              <w:rPr>
                <w:color w:val="000000" w:themeColor="text1"/>
                <w:sz w:val="20"/>
                <w:szCs w:val="20"/>
                <w:lang w:val="en-US"/>
              </w:rPr>
            </w:pPr>
            <w:r w:rsidRPr="00B24834">
              <w:rPr>
                <w:color w:val="000000" w:themeColor="text1"/>
                <w:sz w:val="20"/>
                <w:szCs w:val="20"/>
              </w:rPr>
              <w:t>10</w:t>
            </w:r>
            <w:r w:rsidR="00F30FC6" w:rsidRPr="00B24834">
              <w:rPr>
                <w:color w:val="000000" w:themeColor="text1"/>
                <w:sz w:val="20"/>
                <w:szCs w:val="20"/>
              </w:rPr>
              <w:t>.6</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z w:val="20"/>
                <w:szCs w:val="20"/>
              </w:rPr>
              <w:t xml:space="preserve">1 17 01050 05 0000 180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rPr>
                <w:sz w:val="20"/>
                <w:szCs w:val="20"/>
              </w:rPr>
            </w:pPr>
            <w:r w:rsidRPr="00B24834">
              <w:rPr>
                <w:sz w:val="20"/>
                <w:szCs w:val="20"/>
              </w:rPr>
              <w:t>Невыясненные поступления, зачисляемые в бюджеты муниципальных районов</w:t>
            </w:r>
          </w:p>
        </w:tc>
      </w:tr>
      <w:tr w:rsidR="00F30FC6" w:rsidRPr="00B24834" w:rsidTr="001A6D33">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831776" w:rsidP="001C3291">
            <w:pPr>
              <w:widowControl w:val="0"/>
              <w:autoSpaceDE w:val="0"/>
              <w:autoSpaceDN w:val="0"/>
              <w:adjustRightInd w:val="0"/>
              <w:jc w:val="center"/>
              <w:rPr>
                <w:color w:val="000000" w:themeColor="text1"/>
                <w:sz w:val="20"/>
                <w:szCs w:val="20"/>
              </w:rPr>
            </w:pPr>
            <w:r w:rsidRPr="00B24834">
              <w:rPr>
                <w:color w:val="000000" w:themeColor="text1"/>
                <w:sz w:val="20"/>
                <w:szCs w:val="20"/>
              </w:rPr>
              <w:t>10</w:t>
            </w:r>
            <w:r w:rsidR="00F30FC6" w:rsidRPr="00B24834">
              <w:rPr>
                <w:color w:val="000000" w:themeColor="text1"/>
                <w:sz w:val="20"/>
                <w:szCs w:val="20"/>
              </w:rPr>
              <w:t>.7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jc w:val="center"/>
              <w:rPr>
                <w:snapToGrid w:val="0"/>
                <w:sz w:val="20"/>
                <w:szCs w:val="20"/>
              </w:rPr>
            </w:pPr>
            <w:r w:rsidRPr="00B24834">
              <w:rPr>
                <w:sz w:val="20"/>
                <w:szCs w:val="20"/>
              </w:rPr>
              <w:t xml:space="preserve">1 17 05050 05 0000 180   </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autoSpaceDE w:val="0"/>
              <w:autoSpaceDN w:val="0"/>
              <w:adjustRightInd w:val="0"/>
              <w:rPr>
                <w:sz w:val="20"/>
                <w:szCs w:val="20"/>
              </w:rPr>
            </w:pPr>
            <w:r w:rsidRPr="00B24834">
              <w:rPr>
                <w:sz w:val="20"/>
                <w:szCs w:val="20"/>
              </w:rPr>
              <w:t>Прочие неналоговые доходы бюджетов муниципальных районов</w:t>
            </w:r>
          </w:p>
        </w:tc>
      </w:tr>
      <w:tr w:rsidR="002F08CB" w:rsidRPr="00B24834" w:rsidTr="001A6D33">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2F08CB" w:rsidRPr="00B24834" w:rsidRDefault="002F08CB" w:rsidP="002F08CB">
            <w:pPr>
              <w:widowControl w:val="0"/>
              <w:autoSpaceDE w:val="0"/>
              <w:autoSpaceDN w:val="0"/>
              <w:adjustRightInd w:val="0"/>
              <w:jc w:val="center"/>
              <w:rPr>
                <w:color w:val="000000" w:themeColor="text1"/>
                <w:sz w:val="20"/>
                <w:szCs w:val="20"/>
              </w:rPr>
            </w:pPr>
            <w:r w:rsidRPr="00B24834">
              <w:rPr>
                <w:color w:val="000000" w:themeColor="text1"/>
                <w:sz w:val="20"/>
                <w:szCs w:val="20"/>
                <w:lang w:val="en-US"/>
              </w:rPr>
              <w:t>10</w:t>
            </w:r>
            <w:r w:rsidRPr="00B24834">
              <w:rPr>
                <w:color w:val="000000" w:themeColor="text1"/>
                <w:sz w:val="20"/>
                <w:szCs w:val="20"/>
              </w:rPr>
              <w:t>.8</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08CB" w:rsidRPr="00B24834" w:rsidRDefault="002F08CB"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2F08CB" w:rsidRPr="00B24834" w:rsidRDefault="002F08CB" w:rsidP="00532170">
            <w:pPr>
              <w:jc w:val="center"/>
              <w:rPr>
                <w:sz w:val="20"/>
                <w:szCs w:val="20"/>
              </w:rPr>
            </w:pPr>
            <w:r w:rsidRPr="00B24834">
              <w:rPr>
                <w:sz w:val="20"/>
                <w:szCs w:val="20"/>
              </w:rPr>
              <w:t>2 03 05099 05 0000 150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2F08CB" w:rsidRPr="00B24834" w:rsidRDefault="002F08CB" w:rsidP="00532170">
            <w:pPr>
              <w:autoSpaceDE w:val="0"/>
              <w:autoSpaceDN w:val="0"/>
              <w:adjustRightInd w:val="0"/>
              <w:rPr>
                <w:sz w:val="20"/>
                <w:szCs w:val="20"/>
              </w:rPr>
            </w:pPr>
            <w:r w:rsidRPr="00B24834">
              <w:rPr>
                <w:sz w:val="20"/>
                <w:szCs w:val="20"/>
              </w:rPr>
              <w:t>Прочие безвозмездные поступления от государственных (муниципальных) организаций в бюджеты муниципальных районов</w:t>
            </w:r>
          </w:p>
        </w:tc>
      </w:tr>
      <w:tr w:rsidR="002F08CB" w:rsidRPr="00B24834" w:rsidTr="001A6D33">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2F08CB" w:rsidRPr="00B24834" w:rsidRDefault="002F08CB" w:rsidP="001C3291">
            <w:pPr>
              <w:widowControl w:val="0"/>
              <w:autoSpaceDE w:val="0"/>
              <w:autoSpaceDN w:val="0"/>
              <w:adjustRightInd w:val="0"/>
              <w:jc w:val="center"/>
              <w:rPr>
                <w:color w:val="000000" w:themeColor="text1"/>
                <w:sz w:val="20"/>
                <w:szCs w:val="20"/>
              </w:rPr>
            </w:pPr>
            <w:r w:rsidRPr="00B24834">
              <w:rPr>
                <w:color w:val="000000" w:themeColor="text1"/>
                <w:sz w:val="20"/>
                <w:szCs w:val="20"/>
              </w:rPr>
              <w:t>10.9</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2F08CB" w:rsidRPr="00B24834" w:rsidRDefault="002F08CB"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2F08CB" w:rsidRPr="00B24834" w:rsidRDefault="002F08CB" w:rsidP="00532170">
            <w:pPr>
              <w:jc w:val="center"/>
              <w:rPr>
                <w:sz w:val="20"/>
                <w:szCs w:val="20"/>
              </w:rPr>
            </w:pPr>
            <w:r w:rsidRPr="00B24834">
              <w:rPr>
                <w:sz w:val="20"/>
                <w:szCs w:val="20"/>
              </w:rPr>
              <w:t>2 04 05099 05 0000 150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2F08CB" w:rsidRPr="00B24834" w:rsidRDefault="002F08CB" w:rsidP="00532170">
            <w:pPr>
              <w:autoSpaceDE w:val="0"/>
              <w:autoSpaceDN w:val="0"/>
              <w:adjustRightInd w:val="0"/>
              <w:rPr>
                <w:sz w:val="20"/>
                <w:szCs w:val="20"/>
              </w:rPr>
            </w:pPr>
            <w:r w:rsidRPr="00B24834">
              <w:rPr>
                <w:sz w:val="20"/>
                <w:szCs w:val="20"/>
              </w:rPr>
              <w:t>Прочие безвозмездные поступления от негосударственных организаций в бюджеты муниципальных районов</w:t>
            </w:r>
          </w:p>
        </w:tc>
      </w:tr>
      <w:tr w:rsidR="00F30FC6" w:rsidRPr="00B24834" w:rsidTr="001A6D33">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831776" w:rsidP="001C3291">
            <w:pPr>
              <w:widowControl w:val="0"/>
              <w:autoSpaceDE w:val="0"/>
              <w:autoSpaceDN w:val="0"/>
              <w:adjustRightInd w:val="0"/>
              <w:jc w:val="center"/>
              <w:rPr>
                <w:color w:val="000000" w:themeColor="text1"/>
                <w:sz w:val="20"/>
                <w:szCs w:val="20"/>
              </w:rPr>
            </w:pPr>
            <w:r w:rsidRPr="00B24834">
              <w:rPr>
                <w:color w:val="000000" w:themeColor="text1"/>
                <w:sz w:val="20"/>
                <w:szCs w:val="20"/>
              </w:rPr>
              <w:t>10</w:t>
            </w:r>
            <w:r w:rsidR="002F08CB" w:rsidRPr="00B24834">
              <w:rPr>
                <w:color w:val="000000" w:themeColor="text1"/>
                <w:sz w:val="20"/>
                <w:szCs w:val="20"/>
              </w:rPr>
              <w:t>.10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center"/>
              <w:rPr>
                <w:sz w:val="20"/>
                <w:szCs w:val="20"/>
                <w:lang w:val="en-US"/>
              </w:rPr>
            </w:pPr>
          </w:p>
          <w:p w:rsidR="00F30FC6" w:rsidRPr="00B24834" w:rsidRDefault="00F30FC6" w:rsidP="006D1DAF">
            <w:pPr>
              <w:jc w:val="center"/>
              <w:rPr>
                <w:sz w:val="20"/>
                <w:szCs w:val="20"/>
              </w:rPr>
            </w:pPr>
            <w:r w:rsidRPr="00B24834">
              <w:rPr>
                <w:sz w:val="20"/>
                <w:szCs w:val="20"/>
              </w:rPr>
              <w:t>2 07 05010 05 0000 150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tcPr>
          <w:p w:rsidR="00F30FC6" w:rsidRPr="00B24834" w:rsidRDefault="00F30FC6" w:rsidP="00532170">
            <w:pPr>
              <w:jc w:val="both"/>
              <w:rPr>
                <w:sz w:val="20"/>
                <w:szCs w:val="20"/>
              </w:rPr>
            </w:pPr>
            <w:r w:rsidRPr="00B24834">
              <w:rPr>
                <w:sz w:val="20"/>
                <w:szCs w:val="20"/>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муниципальных районов</w:t>
            </w:r>
          </w:p>
        </w:tc>
      </w:tr>
      <w:tr w:rsidR="00F30FC6" w:rsidRPr="00B24834" w:rsidTr="001A6D33">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831776" w:rsidP="002F08CB">
            <w:pPr>
              <w:widowControl w:val="0"/>
              <w:autoSpaceDE w:val="0"/>
              <w:autoSpaceDN w:val="0"/>
              <w:adjustRightInd w:val="0"/>
              <w:jc w:val="center"/>
              <w:rPr>
                <w:color w:val="000000" w:themeColor="text1"/>
                <w:sz w:val="20"/>
                <w:szCs w:val="20"/>
              </w:rPr>
            </w:pPr>
            <w:r w:rsidRPr="00B24834">
              <w:rPr>
                <w:color w:val="000000" w:themeColor="text1"/>
                <w:sz w:val="20"/>
                <w:szCs w:val="20"/>
              </w:rPr>
              <w:t>10</w:t>
            </w:r>
            <w:r w:rsidR="00F30FC6" w:rsidRPr="00B24834">
              <w:rPr>
                <w:color w:val="000000" w:themeColor="text1"/>
                <w:sz w:val="20"/>
                <w:szCs w:val="20"/>
              </w:rPr>
              <w:t>.</w:t>
            </w:r>
            <w:r w:rsidR="002F08CB" w:rsidRPr="00B24834">
              <w:rPr>
                <w:color w:val="000000" w:themeColor="text1"/>
                <w:sz w:val="20"/>
                <w:szCs w:val="20"/>
              </w:rPr>
              <w:t>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6D1DAF">
            <w:pPr>
              <w:jc w:val="center"/>
              <w:rPr>
                <w:sz w:val="20"/>
                <w:szCs w:val="20"/>
              </w:rPr>
            </w:pPr>
            <w:r w:rsidRPr="00B24834">
              <w:rPr>
                <w:sz w:val="20"/>
                <w:szCs w:val="20"/>
              </w:rPr>
              <w:t>2 07 05020 05 0000 150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rPr>
                <w:sz w:val="20"/>
                <w:szCs w:val="20"/>
              </w:rPr>
            </w:pPr>
            <w:r w:rsidRPr="00B24834">
              <w:rPr>
                <w:sz w:val="20"/>
                <w:szCs w:val="20"/>
              </w:rPr>
              <w:t>Поступления от денежных пожертвований, предоставляемых физическими лицами получателям средств бюджетов муниципальных районов</w:t>
            </w:r>
          </w:p>
        </w:tc>
      </w:tr>
      <w:tr w:rsidR="00F30FC6" w:rsidRPr="00B24834" w:rsidTr="001A6D33">
        <w:trPr>
          <w:cantSplit/>
          <w:trHeight w:val="295"/>
        </w:trPr>
        <w:tc>
          <w:tcPr>
            <w:tcW w:w="710" w:type="dxa"/>
            <w:tcBorders>
              <w:top w:val="single" w:sz="4" w:space="0" w:color="auto"/>
              <w:left w:val="single" w:sz="4" w:space="0" w:color="auto"/>
              <w:bottom w:val="single" w:sz="4" w:space="0" w:color="auto"/>
            </w:tcBorders>
            <w:shd w:val="clear" w:color="auto" w:fill="auto"/>
            <w:vAlign w:val="center"/>
          </w:tcPr>
          <w:p w:rsidR="00F30FC6" w:rsidRPr="00B24834" w:rsidRDefault="00831776" w:rsidP="002F08CB">
            <w:pPr>
              <w:widowControl w:val="0"/>
              <w:autoSpaceDE w:val="0"/>
              <w:autoSpaceDN w:val="0"/>
              <w:adjustRightInd w:val="0"/>
              <w:jc w:val="center"/>
              <w:rPr>
                <w:color w:val="000000" w:themeColor="text1"/>
                <w:sz w:val="20"/>
                <w:szCs w:val="20"/>
              </w:rPr>
            </w:pPr>
            <w:r w:rsidRPr="00B24834">
              <w:rPr>
                <w:color w:val="000000" w:themeColor="text1"/>
                <w:sz w:val="20"/>
                <w:szCs w:val="20"/>
              </w:rPr>
              <w:t>10</w:t>
            </w:r>
            <w:r w:rsidR="00F30FC6" w:rsidRPr="00B24834">
              <w:rPr>
                <w:color w:val="000000" w:themeColor="text1"/>
                <w:sz w:val="20"/>
                <w:szCs w:val="20"/>
              </w:rPr>
              <w:t>.1</w:t>
            </w:r>
            <w:r w:rsidR="002F08CB" w:rsidRPr="00B24834">
              <w:rPr>
                <w:color w:val="000000" w:themeColor="text1"/>
                <w:sz w:val="20"/>
                <w:szCs w:val="20"/>
              </w:rPr>
              <w:t>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30FC6" w:rsidRPr="00B24834" w:rsidRDefault="00F30FC6" w:rsidP="00532170">
            <w:pPr>
              <w:jc w:val="center"/>
              <w:rPr>
                <w:sz w:val="20"/>
                <w:szCs w:val="20"/>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6D1DAF">
            <w:pPr>
              <w:jc w:val="center"/>
              <w:rPr>
                <w:sz w:val="20"/>
                <w:szCs w:val="20"/>
              </w:rPr>
            </w:pPr>
            <w:r w:rsidRPr="00B24834">
              <w:rPr>
                <w:sz w:val="20"/>
                <w:szCs w:val="20"/>
              </w:rPr>
              <w:t>2 07 05030 05 0000 150</w:t>
            </w:r>
          </w:p>
        </w:tc>
        <w:tc>
          <w:tcPr>
            <w:tcW w:w="6092" w:type="dxa"/>
            <w:tcBorders>
              <w:top w:val="single" w:sz="4" w:space="0" w:color="auto"/>
              <w:left w:val="single" w:sz="4" w:space="0" w:color="auto"/>
              <w:bottom w:val="single" w:sz="4" w:space="0" w:color="auto"/>
              <w:right w:val="single" w:sz="4" w:space="0" w:color="auto"/>
            </w:tcBorders>
            <w:shd w:val="clear" w:color="auto" w:fill="auto"/>
            <w:vAlign w:val="center"/>
          </w:tcPr>
          <w:p w:rsidR="00F30FC6" w:rsidRPr="00B24834" w:rsidRDefault="00F30FC6" w:rsidP="00532170">
            <w:pPr>
              <w:rPr>
                <w:sz w:val="20"/>
                <w:szCs w:val="20"/>
              </w:rPr>
            </w:pPr>
            <w:r w:rsidRPr="00B24834">
              <w:rPr>
                <w:sz w:val="20"/>
                <w:szCs w:val="20"/>
              </w:rPr>
              <w:t>Прочие безвозмездные поступления в бюджеты муниципальных районов</w:t>
            </w:r>
          </w:p>
        </w:tc>
      </w:tr>
    </w:tbl>
    <w:p w:rsidR="00CC0B8E" w:rsidRPr="00B24834" w:rsidRDefault="00CC0B8E" w:rsidP="00CC0B8E">
      <w:pPr>
        <w:jc w:val="both"/>
        <w:rPr>
          <w:sz w:val="20"/>
          <w:szCs w:val="20"/>
        </w:rPr>
      </w:pPr>
    </w:p>
    <w:p w:rsidR="00CC0B8E" w:rsidRPr="00B24834" w:rsidRDefault="00CC0B8E" w:rsidP="00CC0B8E">
      <w:pPr>
        <w:jc w:val="both"/>
        <w:rPr>
          <w:sz w:val="20"/>
          <w:szCs w:val="20"/>
        </w:rPr>
      </w:pPr>
    </w:p>
    <w:p w:rsidR="00CC0B8E" w:rsidRPr="00B24834" w:rsidRDefault="00CC0B8E" w:rsidP="00CC0B8E">
      <w:pPr>
        <w:jc w:val="right"/>
        <w:rPr>
          <w:b/>
          <w:color w:val="000000"/>
          <w:sz w:val="20"/>
          <w:szCs w:val="20"/>
        </w:rPr>
      </w:pPr>
      <w:r w:rsidRPr="00B24834">
        <w:rPr>
          <w:b/>
          <w:color w:val="000000"/>
          <w:sz w:val="20"/>
          <w:szCs w:val="20"/>
        </w:rPr>
        <w:t xml:space="preserve">Таблица 1 </w:t>
      </w:r>
    </w:p>
    <w:p w:rsidR="00CC0B8E" w:rsidRPr="00B24834" w:rsidRDefault="00CC0B8E" w:rsidP="00CC0B8E">
      <w:pPr>
        <w:jc w:val="right"/>
        <w:rPr>
          <w:b/>
          <w:color w:val="000000"/>
          <w:sz w:val="20"/>
          <w:szCs w:val="20"/>
        </w:rPr>
      </w:pPr>
      <w:r w:rsidRPr="00B24834">
        <w:rPr>
          <w:b/>
          <w:color w:val="000000"/>
          <w:sz w:val="20"/>
          <w:szCs w:val="20"/>
        </w:rPr>
        <w:t>Приложения 3</w:t>
      </w:r>
    </w:p>
    <w:p w:rsidR="00CC0B8E" w:rsidRPr="00B24834" w:rsidRDefault="00CC0B8E" w:rsidP="00CC0B8E">
      <w:pPr>
        <w:jc w:val="right"/>
        <w:rPr>
          <w:b/>
          <w:color w:val="000000"/>
          <w:sz w:val="20"/>
          <w:szCs w:val="20"/>
        </w:rPr>
      </w:pPr>
    </w:p>
    <w:tbl>
      <w:tblPr>
        <w:tblW w:w="9781" w:type="dxa"/>
        <w:tblInd w:w="-112" w:type="dxa"/>
        <w:tblLayout w:type="fixed"/>
        <w:tblCellMar>
          <w:left w:w="30" w:type="dxa"/>
          <w:right w:w="30" w:type="dxa"/>
        </w:tblCellMar>
        <w:tblLook w:val="0000" w:firstRow="0" w:lastRow="0" w:firstColumn="0" w:lastColumn="0" w:noHBand="0" w:noVBand="0"/>
      </w:tblPr>
      <w:tblGrid>
        <w:gridCol w:w="709"/>
        <w:gridCol w:w="986"/>
        <w:gridCol w:w="7"/>
        <w:gridCol w:w="2214"/>
        <w:gridCol w:w="5865"/>
      </w:tblGrid>
      <w:tr w:rsidR="006E166E" w:rsidRPr="00B24834" w:rsidTr="00532170">
        <w:trPr>
          <w:trHeight w:val="885"/>
        </w:trPr>
        <w:tc>
          <w:tcPr>
            <w:tcW w:w="9781" w:type="dxa"/>
            <w:gridSpan w:val="5"/>
            <w:tcBorders>
              <w:top w:val="single" w:sz="4" w:space="0" w:color="auto"/>
              <w:left w:val="single" w:sz="4" w:space="0" w:color="auto"/>
              <w:bottom w:val="single" w:sz="4" w:space="0" w:color="auto"/>
              <w:right w:val="single" w:sz="4" w:space="0" w:color="auto"/>
            </w:tcBorders>
          </w:tcPr>
          <w:p w:rsidR="00CC0B8E" w:rsidRPr="00B24834" w:rsidRDefault="00CC0B8E" w:rsidP="00532170">
            <w:pPr>
              <w:jc w:val="center"/>
              <w:rPr>
                <w:b/>
                <w:bCs/>
                <w:sz w:val="20"/>
                <w:szCs w:val="20"/>
              </w:rPr>
            </w:pPr>
            <w:r w:rsidRPr="00B24834">
              <w:rPr>
                <w:b/>
                <w:sz w:val="20"/>
                <w:szCs w:val="20"/>
              </w:rPr>
              <w:t xml:space="preserve">Перечень главных администраторов доходов бюджета </w:t>
            </w:r>
            <w:r w:rsidRPr="00B24834">
              <w:rPr>
                <w:b/>
                <w:bCs/>
                <w:sz w:val="20"/>
                <w:szCs w:val="20"/>
              </w:rPr>
              <w:t>Нефтеюганского района, поступающих в бюджет Нефтеюганского района, администрирование которых осуществляют органы исполнительной власти Российской Федерации</w:t>
            </w:r>
          </w:p>
        </w:tc>
      </w:tr>
      <w:tr w:rsidR="006E166E" w:rsidRPr="00B24834" w:rsidTr="00532170">
        <w:trPr>
          <w:trHeight w:val="228"/>
        </w:trPr>
        <w:tc>
          <w:tcPr>
            <w:tcW w:w="709" w:type="dxa"/>
            <w:vMerge w:val="restart"/>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 п/п</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bCs/>
                <w:sz w:val="20"/>
                <w:szCs w:val="20"/>
              </w:rPr>
            </w:pPr>
            <w:r w:rsidRPr="00B24834">
              <w:rPr>
                <w:b/>
                <w:bCs/>
                <w:sz w:val="20"/>
                <w:szCs w:val="20"/>
              </w:rPr>
              <w:t>Код бюджетной классификации</w:t>
            </w:r>
          </w:p>
          <w:p w:rsidR="00CC0B8E" w:rsidRPr="00B24834" w:rsidRDefault="00CC0B8E" w:rsidP="00532170">
            <w:pPr>
              <w:suppressAutoHyphens/>
              <w:jc w:val="center"/>
              <w:rPr>
                <w:b/>
                <w:sz w:val="20"/>
                <w:szCs w:val="20"/>
              </w:rPr>
            </w:pPr>
            <w:r w:rsidRPr="00B24834">
              <w:rPr>
                <w:b/>
                <w:sz w:val="20"/>
                <w:szCs w:val="20"/>
              </w:rPr>
              <w:t>Российской Федерации</w:t>
            </w:r>
          </w:p>
        </w:tc>
        <w:tc>
          <w:tcPr>
            <w:tcW w:w="5865" w:type="dxa"/>
            <w:vMerge w:val="restart"/>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Наименование</w:t>
            </w:r>
            <w:r w:rsidRPr="00B24834">
              <w:rPr>
                <w:b/>
                <w:sz w:val="20"/>
                <w:szCs w:val="20"/>
              </w:rPr>
              <w:t xml:space="preserve"> главного</w:t>
            </w:r>
            <w:r w:rsidRPr="00B24834">
              <w:rPr>
                <w:b/>
                <w:bCs/>
                <w:sz w:val="20"/>
                <w:szCs w:val="20"/>
              </w:rPr>
              <w:t xml:space="preserve"> администратора доходов бюджета Нефтеюганского района</w:t>
            </w:r>
          </w:p>
        </w:tc>
      </w:tr>
      <w:tr w:rsidR="006E166E" w:rsidRPr="00B24834" w:rsidTr="00532170">
        <w:trPr>
          <w:trHeight w:val="228"/>
        </w:trPr>
        <w:tc>
          <w:tcPr>
            <w:tcW w:w="709" w:type="dxa"/>
            <w:vMerge/>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ind w:right="-107"/>
              <w:jc w:val="center"/>
              <w:rPr>
                <w:b/>
                <w:sz w:val="20"/>
                <w:szCs w:val="20"/>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ind w:right="-107"/>
              <w:jc w:val="center"/>
              <w:rPr>
                <w:b/>
                <w:bCs/>
                <w:sz w:val="20"/>
                <w:szCs w:val="20"/>
              </w:rPr>
            </w:pPr>
            <w:r w:rsidRPr="00B24834">
              <w:rPr>
                <w:b/>
                <w:sz w:val="20"/>
                <w:szCs w:val="20"/>
              </w:rPr>
              <w:t>главного</w:t>
            </w:r>
            <w:r w:rsidRPr="00B24834">
              <w:rPr>
                <w:b/>
                <w:bCs/>
                <w:sz w:val="20"/>
                <w:szCs w:val="20"/>
              </w:rPr>
              <w:t xml:space="preserve"> </w:t>
            </w:r>
            <w:proofErr w:type="spellStart"/>
            <w:proofErr w:type="gramStart"/>
            <w:r w:rsidRPr="00B24834">
              <w:rPr>
                <w:b/>
                <w:bCs/>
                <w:sz w:val="20"/>
                <w:szCs w:val="20"/>
              </w:rPr>
              <w:t>админис-тратора</w:t>
            </w:r>
            <w:proofErr w:type="spellEnd"/>
            <w:proofErr w:type="gramEnd"/>
            <w:r w:rsidRPr="00B24834">
              <w:rPr>
                <w:b/>
                <w:bCs/>
                <w:sz w:val="20"/>
                <w:szCs w:val="20"/>
              </w:rPr>
              <w:t xml:space="preserve"> доходов</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bCs/>
                <w:sz w:val="20"/>
                <w:szCs w:val="20"/>
              </w:rPr>
            </w:pPr>
            <w:r w:rsidRPr="00B24834">
              <w:rPr>
                <w:b/>
                <w:bCs/>
                <w:sz w:val="20"/>
                <w:szCs w:val="20"/>
              </w:rPr>
              <w:t xml:space="preserve">доходов бюджета </w:t>
            </w:r>
          </w:p>
        </w:tc>
        <w:tc>
          <w:tcPr>
            <w:tcW w:w="5865" w:type="dxa"/>
            <w:vMerge/>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sz w:val="20"/>
                <w:szCs w:val="20"/>
              </w:rPr>
            </w:pPr>
          </w:p>
        </w:tc>
      </w:tr>
      <w:tr w:rsidR="006E166E"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jc w:val="center"/>
              <w:rPr>
                <w:b/>
                <w:sz w:val="20"/>
                <w:szCs w:val="20"/>
              </w:rPr>
            </w:pPr>
            <w:r w:rsidRPr="00B24834">
              <w:rPr>
                <w:b/>
                <w:sz w:val="20"/>
                <w:szCs w:val="20"/>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sz w:val="20"/>
                <w:szCs w:val="20"/>
              </w:rPr>
            </w:pPr>
            <w:r w:rsidRPr="00B24834">
              <w:rPr>
                <w:b/>
                <w:sz w:val="20"/>
                <w:szCs w:val="20"/>
              </w:rPr>
              <w:t>2</w:t>
            </w:r>
          </w:p>
        </w:tc>
        <w:tc>
          <w:tcPr>
            <w:tcW w:w="2214"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sz w:val="20"/>
                <w:szCs w:val="20"/>
              </w:rPr>
            </w:pPr>
            <w:r w:rsidRPr="00B24834">
              <w:rPr>
                <w:b/>
                <w:sz w:val="20"/>
                <w:szCs w:val="20"/>
              </w:rPr>
              <w:t>3</w:t>
            </w:r>
          </w:p>
        </w:tc>
        <w:tc>
          <w:tcPr>
            <w:tcW w:w="5865"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sz w:val="20"/>
                <w:szCs w:val="20"/>
              </w:rPr>
            </w:pPr>
            <w:r w:rsidRPr="00B24834">
              <w:rPr>
                <w:b/>
                <w:bCs/>
                <w:sz w:val="20"/>
                <w:szCs w:val="20"/>
              </w:rPr>
              <w:t>4</w:t>
            </w:r>
          </w:p>
        </w:tc>
      </w:tr>
      <w:tr w:rsidR="00CE2C9F" w:rsidRPr="00B24834"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CC0B8E" w:rsidRPr="00B24834" w:rsidRDefault="00CE2C9F" w:rsidP="00532170">
            <w:pPr>
              <w:suppressAutoHyphens/>
              <w:jc w:val="center"/>
              <w:rPr>
                <w:b/>
                <w:color w:val="000000" w:themeColor="text1"/>
                <w:sz w:val="20"/>
                <w:szCs w:val="20"/>
                <w:lang w:val="en-US"/>
              </w:rPr>
            </w:pPr>
            <w:r w:rsidRPr="00B24834">
              <w:rPr>
                <w:b/>
                <w:color w:val="000000" w:themeColor="text1"/>
                <w:sz w:val="20"/>
                <w:szCs w:val="20"/>
                <w:lang w:val="en-US"/>
              </w:rPr>
              <w:t>11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color w:val="000000" w:themeColor="text1"/>
                <w:sz w:val="20"/>
                <w:szCs w:val="20"/>
              </w:rPr>
            </w:pPr>
            <w:r w:rsidRPr="00B24834">
              <w:rPr>
                <w:b/>
                <w:color w:val="000000" w:themeColor="text1"/>
                <w:sz w:val="20"/>
                <w:szCs w:val="20"/>
              </w:rPr>
              <w:t>048</w:t>
            </w:r>
          </w:p>
          <w:p w:rsidR="00CC0B8E" w:rsidRPr="00B24834" w:rsidRDefault="00CC0B8E" w:rsidP="00532170">
            <w:pPr>
              <w:autoSpaceDE w:val="0"/>
              <w:autoSpaceDN w:val="0"/>
              <w:adjustRightInd w:val="0"/>
              <w:jc w:val="center"/>
              <w:rPr>
                <w:b/>
                <w:bCs/>
                <w:color w:val="000000" w:themeColor="text1"/>
                <w:sz w:val="20"/>
                <w:szCs w:val="20"/>
              </w:rPr>
            </w:pPr>
          </w:p>
        </w:tc>
        <w:tc>
          <w:tcPr>
            <w:tcW w:w="5865"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color w:val="000000" w:themeColor="text1"/>
                <w:sz w:val="20"/>
                <w:szCs w:val="20"/>
              </w:rPr>
            </w:pPr>
            <w:r w:rsidRPr="00B24834">
              <w:rPr>
                <w:b/>
                <w:bCs/>
                <w:color w:val="000000" w:themeColor="text1"/>
                <w:sz w:val="20"/>
                <w:szCs w:val="20"/>
              </w:rPr>
              <w:t xml:space="preserve">Управление федеральной службы по надзору в сфере природопользования (Росприроднадзора) </w:t>
            </w:r>
          </w:p>
          <w:p w:rsidR="00CC0B8E" w:rsidRPr="00B24834" w:rsidRDefault="00CC0B8E" w:rsidP="00532170">
            <w:pPr>
              <w:autoSpaceDE w:val="0"/>
              <w:autoSpaceDN w:val="0"/>
              <w:adjustRightInd w:val="0"/>
              <w:jc w:val="center"/>
              <w:rPr>
                <w:b/>
                <w:bCs/>
                <w:color w:val="000000" w:themeColor="text1"/>
                <w:sz w:val="20"/>
                <w:szCs w:val="20"/>
              </w:rPr>
            </w:pPr>
            <w:r w:rsidRPr="00B24834">
              <w:rPr>
                <w:b/>
                <w:bCs/>
                <w:color w:val="000000" w:themeColor="text1"/>
                <w:sz w:val="20"/>
                <w:szCs w:val="20"/>
              </w:rPr>
              <w:t>по Ханты-Мансийскому автономному округу – Югре</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CC0B8E" w:rsidRPr="00B24834" w:rsidRDefault="00CE2C9F" w:rsidP="00532170">
            <w:pPr>
              <w:autoSpaceDE w:val="0"/>
              <w:autoSpaceDN w:val="0"/>
              <w:adjustRightInd w:val="0"/>
              <w:jc w:val="center"/>
              <w:rPr>
                <w:color w:val="000000" w:themeColor="text1"/>
                <w:sz w:val="20"/>
                <w:szCs w:val="20"/>
              </w:rPr>
            </w:pPr>
            <w:r w:rsidRPr="00B24834">
              <w:rPr>
                <w:color w:val="000000" w:themeColor="text1"/>
                <w:sz w:val="20"/>
                <w:szCs w:val="20"/>
                <w:lang w:val="en-US"/>
              </w:rPr>
              <w:t>11</w:t>
            </w:r>
            <w:r w:rsidR="00CC0B8E" w:rsidRPr="00B24834">
              <w:rPr>
                <w:color w:val="000000" w:themeColor="text1"/>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1 12 01010 01 0000 120</w:t>
            </w:r>
          </w:p>
        </w:tc>
        <w:tc>
          <w:tcPr>
            <w:tcW w:w="5865"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jc w:val="both"/>
              <w:rPr>
                <w:color w:val="000000" w:themeColor="text1"/>
                <w:sz w:val="20"/>
                <w:szCs w:val="20"/>
              </w:rPr>
            </w:pPr>
            <w:r w:rsidRPr="00B24834">
              <w:rPr>
                <w:color w:val="000000" w:themeColor="text1"/>
                <w:sz w:val="20"/>
                <w:szCs w:val="20"/>
              </w:rPr>
              <w:t>Плата за выбросы загрязняющих веществ в атмосферный воздух стационарными объектами</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B24834" w:rsidRDefault="00CE2C9F" w:rsidP="00532170">
            <w:pPr>
              <w:jc w:val="center"/>
              <w:rPr>
                <w:color w:val="000000" w:themeColor="text1"/>
                <w:sz w:val="20"/>
                <w:szCs w:val="20"/>
              </w:rPr>
            </w:pPr>
            <w:r w:rsidRPr="00B24834">
              <w:rPr>
                <w:color w:val="000000" w:themeColor="text1"/>
                <w:sz w:val="20"/>
                <w:szCs w:val="20"/>
                <w:lang w:val="en-US"/>
              </w:rPr>
              <w:t>11</w:t>
            </w:r>
            <w:r w:rsidR="00CC0B8E" w:rsidRPr="00B24834">
              <w:rPr>
                <w:color w:val="000000" w:themeColor="text1"/>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1 12 01030 01 0000 120</w:t>
            </w:r>
          </w:p>
        </w:tc>
        <w:tc>
          <w:tcPr>
            <w:tcW w:w="5865"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jc w:val="both"/>
              <w:rPr>
                <w:color w:val="000000" w:themeColor="text1"/>
                <w:sz w:val="20"/>
                <w:szCs w:val="20"/>
              </w:rPr>
            </w:pPr>
            <w:r w:rsidRPr="00B24834">
              <w:rPr>
                <w:color w:val="000000" w:themeColor="text1"/>
                <w:sz w:val="20"/>
                <w:szCs w:val="20"/>
              </w:rPr>
              <w:t>Плата за выбросы загрязняющих веществ в водные объекты</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CC0B8E" w:rsidRPr="00B24834" w:rsidRDefault="00CE2C9F" w:rsidP="00532170">
            <w:pPr>
              <w:jc w:val="center"/>
              <w:rPr>
                <w:color w:val="000000" w:themeColor="text1"/>
                <w:sz w:val="20"/>
                <w:szCs w:val="20"/>
              </w:rPr>
            </w:pPr>
            <w:r w:rsidRPr="00B24834">
              <w:rPr>
                <w:color w:val="000000" w:themeColor="text1"/>
                <w:sz w:val="20"/>
                <w:szCs w:val="20"/>
              </w:rPr>
              <w:t>1</w:t>
            </w:r>
            <w:r w:rsidRPr="00B24834">
              <w:rPr>
                <w:color w:val="000000" w:themeColor="text1"/>
                <w:sz w:val="20"/>
                <w:szCs w:val="20"/>
                <w:lang w:val="en-US"/>
              </w:rPr>
              <w:t>1</w:t>
            </w:r>
            <w:r w:rsidR="000A069B" w:rsidRPr="00B24834">
              <w:rPr>
                <w:color w:val="000000" w:themeColor="text1"/>
                <w:sz w:val="20"/>
                <w:szCs w:val="20"/>
              </w:rPr>
              <w:t>.3</w:t>
            </w:r>
          </w:p>
        </w:tc>
        <w:tc>
          <w:tcPr>
            <w:tcW w:w="986"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color w:val="000000" w:themeColor="text1"/>
                <w:sz w:val="20"/>
                <w:szCs w:val="20"/>
              </w:rPr>
            </w:pPr>
            <w:r w:rsidRPr="00B24834">
              <w:rPr>
                <w:color w:val="000000" w:themeColor="text1"/>
                <w:sz w:val="20"/>
                <w:szCs w:val="20"/>
              </w:rPr>
              <w:t>1 12 01041 01 0000 120</w:t>
            </w:r>
          </w:p>
        </w:tc>
        <w:tc>
          <w:tcPr>
            <w:tcW w:w="5865"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jc w:val="both"/>
              <w:rPr>
                <w:color w:val="000000" w:themeColor="text1"/>
                <w:sz w:val="20"/>
                <w:szCs w:val="20"/>
              </w:rPr>
            </w:pPr>
            <w:r w:rsidRPr="00B24834">
              <w:rPr>
                <w:color w:val="000000" w:themeColor="text1"/>
                <w:sz w:val="20"/>
                <w:szCs w:val="20"/>
              </w:rPr>
              <w:t>Плата за размещение отходов производства</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B24834" w:rsidRDefault="000A069B" w:rsidP="00CE2C9F">
            <w:pPr>
              <w:jc w:val="center"/>
              <w:rPr>
                <w:color w:val="000000" w:themeColor="text1"/>
                <w:sz w:val="20"/>
                <w:szCs w:val="20"/>
              </w:rPr>
            </w:pPr>
            <w:r w:rsidRPr="00B24834">
              <w:rPr>
                <w:color w:val="000000" w:themeColor="text1"/>
                <w:sz w:val="20"/>
                <w:szCs w:val="20"/>
              </w:rPr>
              <w:t>1</w:t>
            </w:r>
            <w:r w:rsidR="00CE2C9F" w:rsidRPr="00B24834">
              <w:rPr>
                <w:color w:val="000000" w:themeColor="text1"/>
                <w:sz w:val="20"/>
                <w:szCs w:val="20"/>
                <w:lang w:val="en-US"/>
              </w:rPr>
              <w:t>1</w:t>
            </w:r>
            <w:r w:rsidRPr="00B24834">
              <w:rPr>
                <w:color w:val="000000" w:themeColor="text1"/>
                <w:sz w:val="20"/>
                <w:szCs w:val="20"/>
              </w:rPr>
              <w:t>.4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1 12 01042 01 0000 120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Плата за размещение твердых коммунальных отходов</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B24834" w:rsidRDefault="00CE2C9F" w:rsidP="000A069B">
            <w:pPr>
              <w:jc w:val="center"/>
              <w:rPr>
                <w:color w:val="000000" w:themeColor="text1"/>
                <w:sz w:val="20"/>
                <w:szCs w:val="20"/>
              </w:rPr>
            </w:pPr>
            <w:r w:rsidRPr="00B24834">
              <w:rPr>
                <w:color w:val="000000" w:themeColor="text1"/>
                <w:sz w:val="20"/>
                <w:szCs w:val="20"/>
                <w:lang w:val="en-US"/>
              </w:rPr>
              <w:t>11</w:t>
            </w:r>
            <w:r w:rsidR="000A069B" w:rsidRPr="00B24834">
              <w:rPr>
                <w:color w:val="000000" w:themeColor="text1"/>
                <w:sz w:val="20"/>
                <w:szCs w:val="20"/>
              </w:rPr>
              <w:t>.5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1 12 01070 01 0000 120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 xml:space="preserve">Плата за выбросы загрязняющих веществ, образующихся при сжигании на факельных установках и (или) рассеивании попутного </w:t>
            </w:r>
            <w:r w:rsidRPr="00B24834">
              <w:rPr>
                <w:color w:val="000000" w:themeColor="text1"/>
                <w:sz w:val="20"/>
                <w:szCs w:val="20"/>
              </w:rPr>
              <w:lastRenderedPageBreak/>
              <w:t>нефтяного газа</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B24834" w:rsidRDefault="00CE2C9F" w:rsidP="000A069B">
            <w:pPr>
              <w:jc w:val="center"/>
              <w:rPr>
                <w:color w:val="000000" w:themeColor="text1"/>
                <w:sz w:val="20"/>
                <w:szCs w:val="20"/>
              </w:rPr>
            </w:pPr>
            <w:r w:rsidRPr="00B24834">
              <w:rPr>
                <w:color w:val="000000" w:themeColor="text1"/>
                <w:sz w:val="20"/>
                <w:szCs w:val="20"/>
                <w:lang w:val="en-US"/>
              </w:rPr>
              <w:lastRenderedPageBreak/>
              <w:t>11</w:t>
            </w:r>
            <w:r w:rsidR="000A069B" w:rsidRPr="00B24834">
              <w:rPr>
                <w:color w:val="000000" w:themeColor="text1"/>
                <w:sz w:val="20"/>
                <w:szCs w:val="20"/>
              </w:rPr>
              <w:t>.6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1 12 04051 05 0000 120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Плата за использование лесов, расположенных на землях иных категорий, находящихся в собственности муниципальных районов, в части платы по договору купли-продажи лесных насаждений</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tcPr>
          <w:p w:rsidR="000A069B" w:rsidRPr="00B24834" w:rsidRDefault="00CE2C9F" w:rsidP="000A069B">
            <w:pPr>
              <w:jc w:val="center"/>
              <w:rPr>
                <w:color w:val="000000" w:themeColor="text1"/>
                <w:sz w:val="20"/>
                <w:szCs w:val="20"/>
              </w:rPr>
            </w:pPr>
            <w:r w:rsidRPr="00B24834">
              <w:rPr>
                <w:color w:val="000000" w:themeColor="text1"/>
                <w:sz w:val="20"/>
                <w:szCs w:val="20"/>
                <w:lang w:val="en-US"/>
              </w:rPr>
              <w:t>11</w:t>
            </w:r>
            <w:r w:rsidR="000A069B" w:rsidRPr="00B24834">
              <w:rPr>
                <w:color w:val="000000" w:themeColor="text1"/>
                <w:sz w:val="20"/>
                <w:szCs w:val="20"/>
              </w:rPr>
              <w:t>.7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1 12 04052 05 0000 120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Плата за использование лесов, расположенных на землях иных категорий, находящихся в собственности муниципальных районов, в части арендной платы</w:t>
            </w:r>
          </w:p>
        </w:tc>
      </w:tr>
      <w:tr w:rsidR="00CE2C9F" w:rsidRPr="00B24834" w:rsidTr="000A069B">
        <w:trPr>
          <w:trHeight w:val="228"/>
        </w:trPr>
        <w:tc>
          <w:tcPr>
            <w:tcW w:w="709" w:type="dxa"/>
            <w:tcBorders>
              <w:top w:val="single" w:sz="4" w:space="0" w:color="auto"/>
              <w:left w:val="single" w:sz="4" w:space="0" w:color="auto"/>
              <w:bottom w:val="single" w:sz="4" w:space="0" w:color="auto"/>
            </w:tcBorders>
            <w:shd w:val="clear" w:color="auto" w:fill="auto"/>
          </w:tcPr>
          <w:p w:rsidR="000A069B" w:rsidRPr="00B24834" w:rsidRDefault="00CE2C9F" w:rsidP="000A069B">
            <w:pPr>
              <w:jc w:val="center"/>
              <w:rPr>
                <w:color w:val="000000" w:themeColor="text1"/>
                <w:sz w:val="20"/>
                <w:szCs w:val="20"/>
              </w:rPr>
            </w:pPr>
            <w:r w:rsidRPr="00B24834">
              <w:rPr>
                <w:color w:val="000000" w:themeColor="text1"/>
                <w:sz w:val="20"/>
                <w:szCs w:val="20"/>
                <w:lang w:val="en-US"/>
              </w:rPr>
              <w:t>11</w:t>
            </w:r>
            <w:r w:rsidR="000A069B" w:rsidRPr="00B24834">
              <w:rPr>
                <w:color w:val="000000" w:themeColor="text1"/>
                <w:sz w:val="20"/>
                <w:szCs w:val="20"/>
              </w:rPr>
              <w:t>.8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1 12 05050 05 0000 120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Плата за пользование водными объектами, находящимися в собственности муниципальных районов</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0A069B">
            <w:pPr>
              <w:suppressAutoHyphens/>
              <w:jc w:val="center"/>
              <w:rPr>
                <w:color w:val="000000" w:themeColor="text1"/>
                <w:sz w:val="20"/>
                <w:szCs w:val="20"/>
              </w:rPr>
            </w:pPr>
            <w:r w:rsidRPr="00B24834">
              <w:rPr>
                <w:color w:val="000000" w:themeColor="text1"/>
                <w:sz w:val="20"/>
                <w:szCs w:val="20"/>
                <w:lang w:val="en-US"/>
              </w:rPr>
              <w:t>11</w:t>
            </w:r>
            <w:r w:rsidR="000A069B" w:rsidRPr="00B24834">
              <w:rPr>
                <w:color w:val="000000" w:themeColor="text1"/>
                <w:sz w:val="20"/>
                <w:szCs w:val="20"/>
              </w:rPr>
              <w:t>.9</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законодательства Российской Федерации о недрах</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0A069B">
            <w:pPr>
              <w:suppressAutoHyphens/>
              <w:jc w:val="center"/>
              <w:rPr>
                <w:color w:val="000000" w:themeColor="text1"/>
                <w:sz w:val="20"/>
                <w:szCs w:val="20"/>
              </w:rPr>
            </w:pPr>
            <w:r w:rsidRPr="00B24834">
              <w:rPr>
                <w:color w:val="000000" w:themeColor="text1"/>
                <w:sz w:val="20"/>
                <w:szCs w:val="20"/>
                <w:lang w:val="en-US"/>
              </w:rPr>
              <w:t>11</w:t>
            </w:r>
            <w:r w:rsidRPr="00B24834">
              <w:rPr>
                <w:color w:val="000000" w:themeColor="text1"/>
                <w:sz w:val="20"/>
                <w:szCs w:val="20"/>
              </w:rPr>
              <w:t>.</w:t>
            </w:r>
            <w:r w:rsidR="000A069B" w:rsidRPr="00B24834">
              <w:rPr>
                <w:color w:val="000000" w:themeColor="text1"/>
                <w:sz w:val="20"/>
                <w:szCs w:val="20"/>
              </w:rPr>
              <w:t>10</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0A069B">
            <w:pPr>
              <w:suppressAutoHyphens/>
              <w:jc w:val="center"/>
              <w:rPr>
                <w:color w:val="000000" w:themeColor="text1"/>
                <w:sz w:val="20"/>
                <w:szCs w:val="20"/>
              </w:rPr>
            </w:pPr>
            <w:r w:rsidRPr="00B24834">
              <w:rPr>
                <w:color w:val="000000" w:themeColor="text1"/>
                <w:sz w:val="20"/>
                <w:szCs w:val="20"/>
                <w:lang w:val="en-US"/>
              </w:rPr>
              <w:t>1</w:t>
            </w:r>
            <w:r w:rsidRPr="00B24834">
              <w:rPr>
                <w:color w:val="000000" w:themeColor="text1"/>
                <w:sz w:val="20"/>
                <w:szCs w:val="20"/>
              </w:rPr>
              <w:t>1</w:t>
            </w:r>
            <w:r w:rsidR="000A069B" w:rsidRPr="00B24834">
              <w:rPr>
                <w:color w:val="000000" w:themeColor="text1"/>
                <w:sz w:val="20"/>
                <w:szCs w:val="20"/>
              </w:rPr>
              <w:t>.11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0A069B">
            <w:pPr>
              <w:suppressAutoHyphens/>
              <w:jc w:val="center"/>
              <w:rPr>
                <w:color w:val="000000" w:themeColor="text1"/>
                <w:sz w:val="20"/>
                <w:szCs w:val="20"/>
              </w:rPr>
            </w:pPr>
            <w:r w:rsidRPr="00B24834">
              <w:rPr>
                <w:color w:val="000000" w:themeColor="text1"/>
                <w:sz w:val="20"/>
                <w:szCs w:val="20"/>
                <w:lang w:val="en-US"/>
              </w:rPr>
              <w:t>1</w:t>
            </w:r>
            <w:r w:rsidRPr="00B24834">
              <w:rPr>
                <w:color w:val="000000" w:themeColor="text1"/>
                <w:sz w:val="20"/>
                <w:szCs w:val="20"/>
              </w:rPr>
              <w:t>1</w:t>
            </w:r>
            <w:r w:rsidR="000A069B" w:rsidRPr="00B24834">
              <w:rPr>
                <w:color w:val="000000" w:themeColor="text1"/>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законодательства об                 экологической экспертизе</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0A069B">
            <w:pPr>
              <w:suppressAutoHyphens/>
              <w:jc w:val="center"/>
              <w:rPr>
                <w:color w:val="000000" w:themeColor="text1"/>
                <w:sz w:val="20"/>
                <w:szCs w:val="20"/>
              </w:rPr>
            </w:pPr>
            <w:r w:rsidRPr="00B24834">
              <w:rPr>
                <w:color w:val="000000" w:themeColor="text1"/>
                <w:sz w:val="20"/>
                <w:szCs w:val="20"/>
                <w:lang w:val="en-US"/>
              </w:rPr>
              <w:t>1</w:t>
            </w:r>
            <w:r w:rsidRPr="00B24834">
              <w:rPr>
                <w:color w:val="000000" w:themeColor="text1"/>
                <w:sz w:val="20"/>
                <w:szCs w:val="20"/>
              </w:rPr>
              <w:t>1</w:t>
            </w:r>
            <w:r w:rsidR="000A069B" w:rsidRPr="00B24834">
              <w:rPr>
                <w:color w:val="000000" w:themeColor="text1"/>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законодательства в области охраны окружающей среды</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0A069B">
            <w:pPr>
              <w:suppressAutoHyphens/>
              <w:jc w:val="center"/>
              <w:rPr>
                <w:color w:val="000000" w:themeColor="text1"/>
                <w:sz w:val="20"/>
                <w:szCs w:val="20"/>
              </w:rPr>
            </w:pPr>
            <w:r w:rsidRPr="00B24834">
              <w:rPr>
                <w:color w:val="000000" w:themeColor="text1"/>
                <w:sz w:val="20"/>
                <w:szCs w:val="20"/>
                <w:lang w:val="en-US"/>
              </w:rPr>
              <w:t>1</w:t>
            </w:r>
            <w:r w:rsidRPr="00B24834">
              <w:rPr>
                <w:color w:val="000000" w:themeColor="text1"/>
                <w:sz w:val="20"/>
                <w:szCs w:val="20"/>
              </w:rPr>
              <w:t>1</w:t>
            </w:r>
            <w:r w:rsidR="000A069B" w:rsidRPr="00B24834">
              <w:rPr>
                <w:color w:val="000000" w:themeColor="text1"/>
                <w:sz w:val="20"/>
                <w:szCs w:val="20"/>
              </w:rPr>
              <w:t>.14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color w:val="000000" w:themeColor="text1"/>
                <w:sz w:val="20"/>
                <w:szCs w:val="20"/>
              </w:rPr>
            </w:pPr>
            <w:r w:rsidRPr="00B24834">
              <w:rPr>
                <w:color w:val="000000" w:themeColor="text1"/>
                <w:sz w:val="20"/>
                <w:szCs w:val="20"/>
              </w:rPr>
              <w:t>Денежные взыскания (штрафы) за нарушение земельного законодательства</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0A069B">
            <w:pPr>
              <w:suppressAutoHyphens/>
              <w:jc w:val="center"/>
              <w:rPr>
                <w:color w:val="000000" w:themeColor="text1"/>
                <w:sz w:val="20"/>
                <w:szCs w:val="20"/>
              </w:rPr>
            </w:pPr>
            <w:r w:rsidRPr="00B24834">
              <w:rPr>
                <w:color w:val="000000" w:themeColor="text1"/>
                <w:sz w:val="20"/>
                <w:szCs w:val="20"/>
                <w:lang w:val="en-US"/>
              </w:rPr>
              <w:t>1</w:t>
            </w:r>
            <w:r w:rsidRPr="00B24834">
              <w:rPr>
                <w:color w:val="000000" w:themeColor="text1"/>
                <w:sz w:val="20"/>
                <w:szCs w:val="20"/>
              </w:rPr>
              <w:t>1</w:t>
            </w:r>
            <w:r w:rsidR="000A069B" w:rsidRPr="00B24834">
              <w:rPr>
                <w:color w:val="000000" w:themeColor="text1"/>
                <w:sz w:val="20"/>
                <w:szCs w:val="20"/>
              </w:rPr>
              <w:t>.15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1 16 25074 05 0000 140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Денежные взыскания (штрафы) за нарушение лесного законодательства на лесных участках, находящихся в собственности муниципальных районов</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0A069B">
            <w:pPr>
              <w:suppressAutoHyphens/>
              <w:jc w:val="center"/>
              <w:rPr>
                <w:color w:val="000000" w:themeColor="text1"/>
                <w:sz w:val="20"/>
                <w:szCs w:val="20"/>
              </w:rPr>
            </w:pPr>
            <w:r w:rsidRPr="00B24834">
              <w:rPr>
                <w:color w:val="000000" w:themeColor="text1"/>
                <w:sz w:val="20"/>
                <w:szCs w:val="20"/>
                <w:lang w:val="en-US"/>
              </w:rPr>
              <w:t>1</w:t>
            </w:r>
            <w:r w:rsidRPr="00B24834">
              <w:rPr>
                <w:color w:val="000000" w:themeColor="text1"/>
                <w:sz w:val="20"/>
                <w:szCs w:val="20"/>
              </w:rPr>
              <w:t>1</w:t>
            </w:r>
            <w:r w:rsidR="000A069B" w:rsidRPr="00B24834">
              <w:rPr>
                <w:color w:val="000000" w:themeColor="text1"/>
                <w:sz w:val="20"/>
                <w:szCs w:val="20"/>
              </w:rPr>
              <w:t>.16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color w:val="000000" w:themeColor="text1"/>
                <w:sz w:val="20"/>
                <w:szCs w:val="20"/>
              </w:rPr>
            </w:pPr>
            <w:r w:rsidRPr="00B24834">
              <w:rPr>
                <w:color w:val="000000" w:themeColor="text1"/>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CE2C9F" w:rsidRPr="00B24834"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0A069B">
            <w:pPr>
              <w:autoSpaceDE w:val="0"/>
              <w:autoSpaceDN w:val="0"/>
              <w:adjustRightInd w:val="0"/>
              <w:jc w:val="center"/>
              <w:rPr>
                <w:bCs/>
                <w:color w:val="000000" w:themeColor="text1"/>
                <w:sz w:val="20"/>
                <w:szCs w:val="20"/>
              </w:rPr>
            </w:pPr>
            <w:r w:rsidRPr="00B24834">
              <w:rPr>
                <w:bCs/>
                <w:color w:val="000000" w:themeColor="text1"/>
                <w:sz w:val="20"/>
                <w:szCs w:val="20"/>
                <w:lang w:val="en-US"/>
              </w:rPr>
              <w:t>1</w:t>
            </w:r>
            <w:r w:rsidRPr="00B24834">
              <w:rPr>
                <w:bCs/>
                <w:color w:val="000000" w:themeColor="text1"/>
                <w:sz w:val="20"/>
                <w:szCs w:val="20"/>
              </w:rPr>
              <w:t>1</w:t>
            </w:r>
            <w:r w:rsidR="000A069B" w:rsidRPr="00B24834">
              <w:rPr>
                <w:bCs/>
                <w:color w:val="000000" w:themeColor="text1"/>
                <w:sz w:val="20"/>
                <w:szCs w:val="20"/>
              </w:rPr>
              <w:t>.17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color w:val="000000" w:themeColor="text1"/>
                <w:sz w:val="20"/>
                <w:szCs w:val="20"/>
              </w:rPr>
            </w:pPr>
            <w:r w:rsidRPr="00B24834">
              <w:rPr>
                <w:color w:val="000000" w:themeColor="text1"/>
                <w:sz w:val="20"/>
                <w:szCs w:val="20"/>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color w:val="000000" w:themeColor="text1"/>
                <w:sz w:val="20"/>
                <w:szCs w:val="20"/>
              </w:rPr>
            </w:pPr>
            <w:r w:rsidRPr="00B24834">
              <w:rPr>
                <w:color w:val="000000" w:themeColor="text1"/>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CE2C9F"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0A069B">
            <w:pPr>
              <w:autoSpaceDE w:val="0"/>
              <w:autoSpaceDN w:val="0"/>
              <w:adjustRightInd w:val="0"/>
              <w:jc w:val="center"/>
              <w:rPr>
                <w:bCs/>
                <w:color w:val="000000" w:themeColor="text1"/>
                <w:sz w:val="20"/>
                <w:szCs w:val="20"/>
              </w:rPr>
            </w:pPr>
            <w:r w:rsidRPr="00B24834">
              <w:rPr>
                <w:bCs/>
                <w:color w:val="000000" w:themeColor="text1"/>
                <w:sz w:val="20"/>
                <w:szCs w:val="20"/>
                <w:lang w:val="en-US"/>
              </w:rPr>
              <w:t>1</w:t>
            </w:r>
            <w:r w:rsidRPr="00B24834">
              <w:rPr>
                <w:bCs/>
                <w:color w:val="000000" w:themeColor="text1"/>
                <w:sz w:val="20"/>
                <w:szCs w:val="20"/>
              </w:rPr>
              <w:t>1</w:t>
            </w:r>
            <w:r w:rsidR="000A069B" w:rsidRPr="00B24834">
              <w:rPr>
                <w:bCs/>
                <w:color w:val="000000" w:themeColor="text1"/>
                <w:sz w:val="20"/>
                <w:szCs w:val="20"/>
              </w:rPr>
              <w:t>.18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Cs/>
                <w:color w:val="000000" w:themeColor="text1"/>
                <w:sz w:val="20"/>
                <w:szCs w:val="20"/>
              </w:rPr>
            </w:pPr>
            <w:r w:rsidRPr="00B24834">
              <w:rPr>
                <w:bCs/>
                <w:color w:val="000000" w:themeColor="text1"/>
                <w:sz w:val="20"/>
                <w:szCs w:val="20"/>
              </w:rPr>
              <w:t>048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Cs/>
                <w:color w:val="000000" w:themeColor="text1"/>
                <w:sz w:val="20"/>
                <w:szCs w:val="20"/>
              </w:rPr>
            </w:pPr>
            <w:r w:rsidRPr="00B24834">
              <w:rPr>
                <w:bCs/>
                <w:color w:val="000000" w:themeColor="text1"/>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both"/>
              <w:rPr>
                <w:bCs/>
                <w:color w:val="000000" w:themeColor="text1"/>
                <w:sz w:val="20"/>
                <w:szCs w:val="20"/>
              </w:rPr>
            </w:pPr>
            <w:r w:rsidRPr="00B24834">
              <w:rPr>
                <w:color w:val="000000" w:themeColor="text1"/>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autoSpaceDE w:val="0"/>
              <w:autoSpaceDN w:val="0"/>
              <w:adjustRightInd w:val="0"/>
              <w:jc w:val="center"/>
              <w:rPr>
                <w:b/>
                <w:bCs/>
                <w:color w:val="000000" w:themeColor="text1"/>
                <w:sz w:val="20"/>
                <w:szCs w:val="20"/>
                <w:lang w:val="en-US"/>
              </w:rPr>
            </w:pPr>
            <w:r w:rsidRPr="00B24834">
              <w:rPr>
                <w:b/>
                <w:bCs/>
                <w:color w:val="000000" w:themeColor="text1"/>
                <w:sz w:val="20"/>
                <w:szCs w:val="20"/>
              </w:rPr>
              <w:t>1</w:t>
            </w:r>
            <w:r w:rsidR="00CE2C9F" w:rsidRPr="00B24834">
              <w:rPr>
                <w:b/>
                <w:bCs/>
                <w:color w:val="000000" w:themeColor="text1"/>
                <w:sz w:val="20"/>
                <w:szCs w:val="20"/>
              </w:rPr>
              <w:t>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076</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Нижнеобское территориальное управление федерального агентства по рыболовству</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12</w:t>
            </w:r>
            <w:r w:rsidR="000A069B" w:rsidRPr="00B24834">
              <w:rPr>
                <w:color w:val="000000" w:themeColor="text1"/>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bCs/>
                <w:sz w:val="20"/>
                <w:szCs w:val="20"/>
              </w:rPr>
            </w:pPr>
            <w:r w:rsidRPr="00B24834">
              <w:rPr>
                <w:bCs/>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12</w:t>
            </w:r>
            <w:r w:rsidR="000A069B" w:rsidRPr="00B24834">
              <w:rPr>
                <w:color w:val="000000" w:themeColor="text1"/>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bCs/>
                <w:sz w:val="20"/>
                <w:szCs w:val="20"/>
              </w:rPr>
            </w:pPr>
            <w:r w:rsidRPr="00B24834">
              <w:rPr>
                <w:bCs/>
                <w:sz w:val="20"/>
                <w:szCs w:val="20"/>
              </w:rPr>
              <w:t>1 16 35030 0</w:t>
            </w:r>
            <w:r w:rsidRPr="00B24834">
              <w:rPr>
                <w:bCs/>
                <w:sz w:val="20"/>
                <w:szCs w:val="20"/>
                <w:lang w:val="en-US"/>
              </w:rPr>
              <w:t>5</w:t>
            </w:r>
            <w:r w:rsidRPr="00B24834">
              <w:rPr>
                <w:bCs/>
                <w:sz w:val="20"/>
                <w:szCs w:val="20"/>
              </w:rPr>
              <w:t xml:space="preserve">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lang w:val="en-US"/>
              </w:rPr>
              <w:t>1</w:t>
            </w:r>
            <w:r w:rsidR="00CE2C9F" w:rsidRPr="00B24834">
              <w:rPr>
                <w:color w:val="000000" w:themeColor="text1"/>
                <w:sz w:val="20"/>
                <w:szCs w:val="20"/>
              </w:rPr>
              <w:t>2</w:t>
            </w:r>
            <w:r w:rsidRPr="00B24834">
              <w:rPr>
                <w:color w:val="000000" w:themeColor="text1"/>
                <w:sz w:val="20"/>
                <w:szCs w:val="20"/>
              </w:rPr>
              <w:t>.3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076</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bCs/>
                <w:sz w:val="20"/>
                <w:szCs w:val="20"/>
              </w:rPr>
            </w:pPr>
            <w:r w:rsidRPr="00B24834">
              <w:rPr>
                <w:bCs/>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autoSpaceDE w:val="0"/>
              <w:autoSpaceDN w:val="0"/>
              <w:adjustRightInd w:val="0"/>
              <w:jc w:val="center"/>
              <w:rPr>
                <w:b/>
                <w:bCs/>
                <w:color w:val="000000" w:themeColor="text1"/>
                <w:sz w:val="20"/>
                <w:szCs w:val="20"/>
                <w:lang w:val="en-US"/>
              </w:rPr>
            </w:pPr>
            <w:r w:rsidRPr="00B24834">
              <w:rPr>
                <w:b/>
                <w:bCs/>
                <w:color w:val="000000" w:themeColor="text1"/>
                <w:sz w:val="20"/>
                <w:szCs w:val="20"/>
              </w:rPr>
              <w:t>13</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081</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 xml:space="preserve">Управление Федеральной службы по ветеринарному </w:t>
            </w:r>
          </w:p>
          <w:p w:rsidR="000A069B" w:rsidRPr="00B24834" w:rsidRDefault="000A069B" w:rsidP="00532170">
            <w:pPr>
              <w:autoSpaceDE w:val="0"/>
              <w:autoSpaceDN w:val="0"/>
              <w:adjustRightInd w:val="0"/>
              <w:jc w:val="center"/>
              <w:rPr>
                <w:b/>
                <w:bCs/>
                <w:sz w:val="20"/>
                <w:szCs w:val="20"/>
              </w:rPr>
            </w:pPr>
            <w:r w:rsidRPr="00B24834">
              <w:rPr>
                <w:b/>
                <w:bCs/>
                <w:sz w:val="20"/>
                <w:szCs w:val="20"/>
              </w:rPr>
              <w:t xml:space="preserve">и Фитосанитарному надзору по Тюменской области, Ямало-Ненецкому и Ханты-Мансийскому </w:t>
            </w:r>
          </w:p>
          <w:p w:rsidR="000A069B" w:rsidRPr="00B24834" w:rsidRDefault="000A069B" w:rsidP="00532170">
            <w:pPr>
              <w:autoSpaceDE w:val="0"/>
              <w:autoSpaceDN w:val="0"/>
              <w:adjustRightInd w:val="0"/>
              <w:jc w:val="center"/>
              <w:rPr>
                <w:b/>
                <w:bCs/>
                <w:sz w:val="20"/>
                <w:szCs w:val="20"/>
              </w:rPr>
            </w:pPr>
            <w:r w:rsidRPr="00B24834">
              <w:rPr>
                <w:b/>
                <w:bCs/>
                <w:sz w:val="20"/>
                <w:szCs w:val="20"/>
              </w:rPr>
              <w:t>автономным округам</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13</w:t>
            </w:r>
            <w:r w:rsidR="000A069B" w:rsidRPr="00B24834">
              <w:rPr>
                <w:color w:val="000000" w:themeColor="text1"/>
                <w:sz w:val="20"/>
                <w:szCs w:val="20"/>
                <w:lang w:val="en-US"/>
              </w:rPr>
              <w:t>.</w:t>
            </w:r>
            <w:r w:rsidR="000A069B" w:rsidRPr="00B24834">
              <w:rPr>
                <w:color w:val="000000" w:themeColor="text1"/>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napToGrid w:val="0"/>
                <w:sz w:val="20"/>
                <w:szCs w:val="20"/>
              </w:rPr>
            </w:pPr>
            <w:r w:rsidRPr="00B24834">
              <w:rPr>
                <w:snapToGrid w:val="0"/>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13</w:t>
            </w:r>
            <w:r w:rsidR="000A069B" w:rsidRPr="00B24834">
              <w:rPr>
                <w:color w:val="000000" w:themeColor="text1"/>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napToGrid w:val="0"/>
                <w:sz w:val="20"/>
                <w:szCs w:val="20"/>
              </w:rPr>
            </w:pPr>
            <w:r w:rsidRPr="00B24834">
              <w:rPr>
                <w:sz w:val="20"/>
                <w:szCs w:val="20"/>
              </w:rPr>
              <w:t xml:space="preserve">Денежные взыскания (штрафы) за нарушение земельного                              законодательства </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13</w:t>
            </w:r>
            <w:r w:rsidR="000A069B" w:rsidRPr="00B24834">
              <w:rPr>
                <w:color w:val="000000" w:themeColor="text1"/>
                <w:sz w:val="20"/>
                <w:szCs w:val="20"/>
              </w:rPr>
              <w:t>.3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1 16 35030 05 0000 140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13</w:t>
            </w:r>
            <w:r w:rsidR="000A069B" w:rsidRPr="00B24834">
              <w:rPr>
                <w:color w:val="000000" w:themeColor="text1"/>
                <w:sz w:val="20"/>
                <w:szCs w:val="20"/>
              </w:rPr>
              <w:t>.4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color w:val="000000" w:themeColor="text1"/>
                <w:sz w:val="20"/>
                <w:szCs w:val="20"/>
              </w:rPr>
            </w:pPr>
            <w:r w:rsidRPr="00B24834">
              <w:rPr>
                <w:color w:val="000000" w:themeColor="text1"/>
                <w:sz w:val="20"/>
                <w:szCs w:val="20"/>
              </w:rPr>
              <w:t>081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55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532170">
            <w:pPr>
              <w:suppressAutoHyphens/>
              <w:jc w:val="center"/>
              <w:rPr>
                <w:b/>
                <w:color w:val="000000" w:themeColor="text1"/>
                <w:sz w:val="20"/>
                <w:szCs w:val="20"/>
              </w:rPr>
            </w:pPr>
            <w:r w:rsidRPr="00B24834">
              <w:rPr>
                <w:b/>
                <w:color w:val="000000" w:themeColor="text1"/>
                <w:sz w:val="20"/>
                <w:szCs w:val="20"/>
                <w:lang w:val="en-US"/>
              </w:rPr>
              <w:t>1</w:t>
            </w:r>
            <w:r w:rsidR="00CE2C9F" w:rsidRPr="00B24834">
              <w:rPr>
                <w:b/>
                <w:color w:val="000000" w:themeColor="text1"/>
                <w:sz w:val="20"/>
                <w:szCs w:val="20"/>
              </w:rPr>
              <w:t>4</w:t>
            </w:r>
          </w:p>
        </w:tc>
        <w:tc>
          <w:tcPr>
            <w:tcW w:w="320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b/>
                <w:sz w:val="20"/>
                <w:szCs w:val="20"/>
                <w:lang w:val="en-US"/>
              </w:rPr>
            </w:pPr>
            <w:r w:rsidRPr="00B24834">
              <w:rPr>
                <w:b/>
                <w:sz w:val="20"/>
                <w:szCs w:val="20"/>
                <w:lang w:val="en-US"/>
              </w:rPr>
              <w:t>100</w:t>
            </w:r>
          </w:p>
        </w:tc>
        <w:tc>
          <w:tcPr>
            <w:tcW w:w="5865" w:type="dxa"/>
            <w:tcBorders>
              <w:top w:val="single" w:sz="4" w:space="0" w:color="auto"/>
              <w:left w:val="single" w:sz="4" w:space="0" w:color="auto"/>
              <w:bottom w:val="single" w:sz="4" w:space="0" w:color="auto"/>
              <w:right w:val="single" w:sz="4" w:space="0" w:color="auto"/>
            </w:tcBorders>
            <w:vAlign w:val="center"/>
          </w:tcPr>
          <w:p w:rsidR="00831776" w:rsidRPr="00B24834" w:rsidRDefault="00831776" w:rsidP="00831776">
            <w:pPr>
              <w:jc w:val="center"/>
              <w:rPr>
                <w:b/>
                <w:color w:val="000000" w:themeColor="text1"/>
                <w:sz w:val="20"/>
                <w:szCs w:val="20"/>
              </w:rPr>
            </w:pPr>
            <w:r w:rsidRPr="00B24834">
              <w:rPr>
                <w:b/>
                <w:color w:val="000000" w:themeColor="text1"/>
                <w:sz w:val="20"/>
                <w:szCs w:val="20"/>
              </w:rPr>
              <w:t xml:space="preserve">Управление </w:t>
            </w:r>
            <w:r w:rsidR="000A069B" w:rsidRPr="00B24834">
              <w:rPr>
                <w:b/>
                <w:color w:val="000000" w:themeColor="text1"/>
                <w:sz w:val="20"/>
                <w:szCs w:val="20"/>
              </w:rPr>
              <w:t>Федерально</w:t>
            </w:r>
            <w:r w:rsidRPr="00B24834">
              <w:rPr>
                <w:b/>
                <w:color w:val="000000" w:themeColor="text1"/>
                <w:sz w:val="20"/>
                <w:szCs w:val="20"/>
              </w:rPr>
              <w:t xml:space="preserve">го казначейства по Ханты-Мансийскому автономному </w:t>
            </w:r>
          </w:p>
          <w:p w:rsidR="000A069B" w:rsidRPr="00B24834" w:rsidRDefault="00831776" w:rsidP="00831776">
            <w:pPr>
              <w:jc w:val="center"/>
              <w:rPr>
                <w:b/>
                <w:sz w:val="20"/>
                <w:szCs w:val="20"/>
              </w:rPr>
            </w:pPr>
            <w:r w:rsidRPr="00B24834">
              <w:rPr>
                <w:b/>
                <w:color w:val="000000" w:themeColor="text1"/>
                <w:sz w:val="20"/>
                <w:szCs w:val="20"/>
              </w:rPr>
              <w:t>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14</w:t>
            </w:r>
            <w:r w:rsidR="000A069B" w:rsidRPr="00B24834">
              <w:rPr>
                <w:color w:val="000000" w:themeColor="text1"/>
                <w:sz w:val="20"/>
                <w:szCs w:val="20"/>
              </w:rPr>
              <w:t>.1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1 03 02230 01 0000 110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 xml:space="preserve">Доходы от уплаты акцизов на дизельное топливо, подлежащие </w:t>
            </w:r>
            <w:r w:rsidRPr="00B24834">
              <w:rPr>
                <w:sz w:val="20"/>
                <w:szCs w:val="20"/>
              </w:rPr>
              <w:lastRenderedPageBreak/>
              <w:t>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lastRenderedPageBreak/>
              <w:t>14</w:t>
            </w:r>
            <w:r w:rsidR="000A069B" w:rsidRPr="00B24834">
              <w:rPr>
                <w:color w:val="000000" w:themeColor="text1"/>
                <w:sz w:val="20"/>
                <w:szCs w:val="20"/>
              </w:rPr>
              <w:t>.2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1 03 02231 01 0000 110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14</w:t>
            </w:r>
            <w:r w:rsidR="000A069B" w:rsidRPr="00B24834">
              <w:rPr>
                <w:color w:val="000000" w:themeColor="text1"/>
                <w:sz w:val="20"/>
                <w:szCs w:val="20"/>
              </w:rPr>
              <w:t>.3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1 03 02240 01 0000 110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14</w:t>
            </w:r>
            <w:r w:rsidR="000A069B" w:rsidRPr="00B24834">
              <w:rPr>
                <w:color w:val="000000" w:themeColor="text1"/>
                <w:sz w:val="20"/>
                <w:szCs w:val="20"/>
              </w:rPr>
              <w:t>.4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1 03 02241 01 0000 110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14</w:t>
            </w:r>
            <w:r w:rsidR="000A069B" w:rsidRPr="00B24834">
              <w:rPr>
                <w:color w:val="000000" w:themeColor="text1"/>
                <w:sz w:val="20"/>
                <w:szCs w:val="20"/>
              </w:rPr>
              <w:t>.5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1 03 02250 01 0000 110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14</w:t>
            </w:r>
            <w:r w:rsidR="000A069B" w:rsidRPr="00B24834">
              <w:rPr>
                <w:color w:val="000000" w:themeColor="text1"/>
                <w:sz w:val="20"/>
                <w:szCs w:val="20"/>
              </w:rPr>
              <w:t>.6</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1 03 02251 01 0000 110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14</w:t>
            </w:r>
            <w:r w:rsidR="000A069B" w:rsidRPr="00B24834">
              <w:rPr>
                <w:color w:val="000000" w:themeColor="text1"/>
                <w:sz w:val="20"/>
                <w:szCs w:val="20"/>
              </w:rPr>
              <w:t>.7</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1 03 02260 01 0000 110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14</w:t>
            </w:r>
            <w:r w:rsidR="000A069B" w:rsidRPr="00B24834">
              <w:rPr>
                <w:color w:val="000000" w:themeColor="text1"/>
                <w:sz w:val="20"/>
                <w:szCs w:val="20"/>
              </w:rPr>
              <w:t>.8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100</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jc w:val="center"/>
              <w:rPr>
                <w:sz w:val="20"/>
                <w:szCs w:val="20"/>
              </w:rPr>
            </w:pPr>
            <w:r w:rsidRPr="00B24834">
              <w:rPr>
                <w:sz w:val="20"/>
                <w:szCs w:val="20"/>
              </w:rPr>
              <w:t>1 03 02261 01 0000 110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widowControl w:val="0"/>
              <w:autoSpaceDE w:val="0"/>
              <w:autoSpaceDN w:val="0"/>
              <w:adjustRightInd w:val="0"/>
              <w:jc w:val="both"/>
              <w:rPr>
                <w:sz w:val="20"/>
                <w:szCs w:val="20"/>
              </w:rPr>
            </w:pPr>
            <w:r w:rsidRPr="00B24834">
              <w:rPr>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autoSpaceDE w:val="0"/>
              <w:autoSpaceDN w:val="0"/>
              <w:adjustRightInd w:val="0"/>
              <w:jc w:val="center"/>
              <w:rPr>
                <w:b/>
                <w:bCs/>
                <w:color w:val="000000" w:themeColor="text1"/>
                <w:sz w:val="20"/>
                <w:szCs w:val="20"/>
              </w:rPr>
            </w:pPr>
            <w:r w:rsidRPr="00B24834">
              <w:rPr>
                <w:b/>
                <w:bCs/>
                <w:color w:val="000000" w:themeColor="text1"/>
                <w:sz w:val="20"/>
                <w:szCs w:val="20"/>
              </w:rPr>
              <w:t>15</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highlight w:val="yellow"/>
              </w:rPr>
            </w:pPr>
            <w:r w:rsidRPr="00B24834">
              <w:rPr>
                <w:b/>
                <w:bCs/>
                <w:sz w:val="20"/>
                <w:szCs w:val="20"/>
              </w:rPr>
              <w:t>106</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4A5BAB" w:rsidP="00532170">
            <w:pPr>
              <w:autoSpaceDE w:val="0"/>
              <w:autoSpaceDN w:val="0"/>
              <w:adjustRightInd w:val="0"/>
              <w:jc w:val="center"/>
              <w:rPr>
                <w:b/>
                <w:bCs/>
                <w:sz w:val="20"/>
                <w:szCs w:val="20"/>
                <w:highlight w:val="yellow"/>
              </w:rPr>
            </w:pPr>
            <w:r w:rsidRPr="00B24834">
              <w:rPr>
                <w:b/>
                <w:bCs/>
                <w:sz w:val="20"/>
                <w:szCs w:val="20"/>
              </w:rPr>
              <w:t>Северо-Уральское межрегиональное управление государственного автодорожного надзора Федеральной службы по надзору в сфере транспорта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color w:val="000000" w:themeColor="text1"/>
                <w:sz w:val="20"/>
                <w:szCs w:val="20"/>
              </w:rPr>
            </w:pPr>
            <w:r w:rsidRPr="00B24834">
              <w:rPr>
                <w:color w:val="000000" w:themeColor="text1"/>
                <w:sz w:val="20"/>
                <w:szCs w:val="20"/>
              </w:rPr>
              <w:t>1</w:t>
            </w:r>
            <w:r w:rsidR="00CE2C9F" w:rsidRPr="00B24834">
              <w:rPr>
                <w:color w:val="000000" w:themeColor="text1"/>
                <w:sz w:val="20"/>
                <w:szCs w:val="20"/>
              </w:rPr>
              <w:t>5</w:t>
            </w:r>
            <w:r w:rsidRPr="00B24834">
              <w:rPr>
                <w:color w:val="000000" w:themeColor="text1"/>
                <w:sz w:val="20"/>
                <w:szCs w:val="20"/>
              </w:rPr>
              <w:t>.1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в области охраны окружающей среды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color w:val="000000" w:themeColor="text1"/>
                <w:sz w:val="20"/>
                <w:szCs w:val="20"/>
              </w:rPr>
            </w:pPr>
            <w:r w:rsidRPr="00B24834">
              <w:rPr>
                <w:color w:val="000000" w:themeColor="text1"/>
                <w:sz w:val="20"/>
                <w:szCs w:val="20"/>
              </w:rPr>
              <w:t>15</w:t>
            </w:r>
            <w:r w:rsidR="000A069B" w:rsidRPr="00B24834">
              <w:rPr>
                <w:color w:val="000000" w:themeColor="text1"/>
                <w:sz w:val="20"/>
                <w:szCs w:val="20"/>
              </w:rPr>
              <w:t>.2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both"/>
              <w:rPr>
                <w:sz w:val="20"/>
                <w:szCs w:val="20"/>
              </w:rPr>
            </w:pPr>
            <w:r w:rsidRPr="00B24834">
              <w:rPr>
                <w:sz w:val="20"/>
                <w:szCs w:val="20"/>
              </w:rPr>
              <w:t>Денежные взыскания (штрафы) за правонарушения в области дорожного движения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color w:val="000000" w:themeColor="text1"/>
                <w:sz w:val="20"/>
                <w:szCs w:val="20"/>
              </w:rPr>
            </w:pPr>
            <w:r w:rsidRPr="00B24834">
              <w:rPr>
                <w:color w:val="000000" w:themeColor="text1"/>
                <w:sz w:val="20"/>
                <w:szCs w:val="20"/>
              </w:rPr>
              <w:t>1</w:t>
            </w:r>
            <w:r w:rsidR="00CE2C9F" w:rsidRPr="00B24834">
              <w:rPr>
                <w:color w:val="000000" w:themeColor="text1"/>
                <w:sz w:val="20"/>
                <w:szCs w:val="20"/>
              </w:rPr>
              <w:t>5</w:t>
            </w:r>
            <w:r w:rsidRPr="00B24834">
              <w:rPr>
                <w:color w:val="000000" w:themeColor="text1"/>
                <w:sz w:val="20"/>
                <w:szCs w:val="20"/>
              </w:rPr>
              <w:t>.2.1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1 16 30010 01 0000 140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color w:val="000000" w:themeColor="text1"/>
                <w:sz w:val="20"/>
                <w:szCs w:val="20"/>
              </w:rPr>
            </w:pPr>
            <w:r w:rsidRPr="00B24834">
              <w:rPr>
                <w:color w:val="000000" w:themeColor="text1"/>
                <w:sz w:val="20"/>
                <w:szCs w:val="20"/>
              </w:rPr>
              <w:t>1</w:t>
            </w:r>
            <w:r w:rsidR="00CE2C9F" w:rsidRPr="00B24834">
              <w:rPr>
                <w:color w:val="000000" w:themeColor="text1"/>
                <w:sz w:val="20"/>
                <w:szCs w:val="20"/>
              </w:rPr>
              <w:t>5</w:t>
            </w:r>
            <w:r w:rsidRPr="00B24834">
              <w:rPr>
                <w:color w:val="000000" w:themeColor="text1"/>
                <w:sz w:val="20"/>
                <w:szCs w:val="20"/>
              </w:rPr>
              <w:t>.2.1.1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1 16 30011 01 0000 140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color w:val="000000" w:themeColor="text1"/>
                <w:sz w:val="20"/>
                <w:szCs w:val="20"/>
              </w:rPr>
            </w:pPr>
            <w:r w:rsidRPr="00B24834">
              <w:rPr>
                <w:color w:val="000000" w:themeColor="text1"/>
                <w:sz w:val="20"/>
                <w:szCs w:val="20"/>
              </w:rPr>
              <w:t>1</w:t>
            </w:r>
            <w:r w:rsidR="00CE2C9F" w:rsidRPr="00B24834">
              <w:rPr>
                <w:color w:val="000000" w:themeColor="text1"/>
                <w:sz w:val="20"/>
                <w:szCs w:val="20"/>
              </w:rPr>
              <w:t>5</w:t>
            </w:r>
            <w:r w:rsidRPr="00B24834">
              <w:rPr>
                <w:color w:val="000000" w:themeColor="text1"/>
                <w:sz w:val="20"/>
                <w:szCs w:val="20"/>
              </w:rPr>
              <w:t>.2.1.2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1 16 30012 01 0000 140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color w:val="000000" w:themeColor="text1"/>
                <w:sz w:val="20"/>
                <w:szCs w:val="20"/>
              </w:rPr>
            </w:pPr>
            <w:r w:rsidRPr="00B24834">
              <w:rPr>
                <w:color w:val="000000" w:themeColor="text1"/>
                <w:sz w:val="20"/>
                <w:szCs w:val="20"/>
              </w:rPr>
              <w:lastRenderedPageBreak/>
              <w:t>1</w:t>
            </w:r>
            <w:r w:rsidR="00CE2C9F" w:rsidRPr="00B24834">
              <w:rPr>
                <w:color w:val="000000" w:themeColor="text1"/>
                <w:sz w:val="20"/>
                <w:szCs w:val="20"/>
              </w:rPr>
              <w:t>5</w:t>
            </w:r>
            <w:r w:rsidRPr="00B24834">
              <w:rPr>
                <w:color w:val="000000" w:themeColor="text1"/>
                <w:sz w:val="20"/>
                <w:szCs w:val="20"/>
              </w:rPr>
              <w:t>.2.1.3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1 16 30014 01 0000 140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color w:val="000000" w:themeColor="text1"/>
                <w:sz w:val="20"/>
                <w:szCs w:val="20"/>
              </w:rPr>
            </w:pPr>
            <w:r w:rsidRPr="00B24834">
              <w:rPr>
                <w:color w:val="000000" w:themeColor="text1"/>
                <w:sz w:val="20"/>
                <w:szCs w:val="20"/>
              </w:rPr>
              <w:t>1</w:t>
            </w:r>
            <w:r w:rsidR="00CE2C9F" w:rsidRPr="00B24834">
              <w:rPr>
                <w:color w:val="000000" w:themeColor="text1"/>
                <w:sz w:val="20"/>
                <w:szCs w:val="20"/>
              </w:rPr>
              <w:t>5</w:t>
            </w:r>
            <w:r w:rsidRPr="00B24834">
              <w:rPr>
                <w:color w:val="000000" w:themeColor="text1"/>
                <w:sz w:val="20"/>
                <w:szCs w:val="20"/>
              </w:rPr>
              <w:t>.2.2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1 16 30020 01 0000 140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Российской Федерации о безопасности дорожного движения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color w:val="000000" w:themeColor="text1"/>
                <w:sz w:val="20"/>
                <w:szCs w:val="20"/>
              </w:rPr>
            </w:pPr>
            <w:r w:rsidRPr="00B24834">
              <w:rPr>
                <w:color w:val="000000" w:themeColor="text1"/>
                <w:sz w:val="20"/>
                <w:szCs w:val="20"/>
              </w:rPr>
              <w:t>1</w:t>
            </w:r>
            <w:r w:rsidR="00CE2C9F" w:rsidRPr="00B24834">
              <w:rPr>
                <w:color w:val="000000" w:themeColor="text1"/>
                <w:sz w:val="20"/>
                <w:szCs w:val="20"/>
              </w:rPr>
              <w:t>5</w:t>
            </w:r>
            <w:r w:rsidRPr="00B24834">
              <w:rPr>
                <w:color w:val="000000" w:themeColor="text1"/>
                <w:sz w:val="20"/>
                <w:szCs w:val="20"/>
              </w:rPr>
              <w:t>.2.3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1 16 30030 01 0000 140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Прочие денежные взыскания (штрафы) за  правонарушения в области дорожного движения</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5</w:t>
            </w:r>
            <w:r w:rsidRPr="00B24834">
              <w:rPr>
                <w:sz w:val="20"/>
                <w:szCs w:val="20"/>
              </w:rPr>
              <w:t>.3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106</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autoSpaceDE w:val="0"/>
              <w:autoSpaceDN w:val="0"/>
              <w:adjustRightInd w:val="0"/>
              <w:jc w:val="center"/>
              <w:rPr>
                <w:b/>
                <w:bCs/>
                <w:sz w:val="20"/>
                <w:szCs w:val="20"/>
                <w:lang w:val="en-US"/>
              </w:rPr>
            </w:pPr>
            <w:r w:rsidRPr="00B24834">
              <w:rPr>
                <w:b/>
                <w:bCs/>
                <w:sz w:val="20"/>
                <w:szCs w:val="20"/>
              </w:rPr>
              <w:t>16</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141</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Управление Федеральной службы по надзору в сфере защиты прав потребителей и благополучия человека</w:t>
            </w:r>
          </w:p>
          <w:p w:rsidR="000A069B" w:rsidRPr="00B24834" w:rsidRDefault="000A069B" w:rsidP="00532170">
            <w:pPr>
              <w:autoSpaceDE w:val="0"/>
              <w:autoSpaceDN w:val="0"/>
              <w:adjustRightInd w:val="0"/>
              <w:jc w:val="center"/>
              <w:rPr>
                <w:b/>
                <w:bCs/>
                <w:sz w:val="20"/>
                <w:szCs w:val="20"/>
              </w:rPr>
            </w:pPr>
            <w:r w:rsidRPr="00B24834">
              <w:rPr>
                <w:b/>
                <w:bCs/>
                <w:sz w:val="20"/>
                <w:szCs w:val="20"/>
              </w:rPr>
              <w:t>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autoSpaceDE w:val="0"/>
              <w:autoSpaceDN w:val="0"/>
              <w:adjustRightInd w:val="0"/>
              <w:jc w:val="center"/>
              <w:rPr>
                <w:bCs/>
                <w:sz w:val="20"/>
                <w:szCs w:val="20"/>
              </w:rPr>
            </w:pPr>
            <w:r w:rsidRPr="00B24834">
              <w:rPr>
                <w:bCs/>
                <w:sz w:val="20"/>
                <w:szCs w:val="20"/>
              </w:rPr>
              <w:t>1</w:t>
            </w:r>
            <w:r w:rsidR="00CE2C9F" w:rsidRPr="00B24834">
              <w:rPr>
                <w:bCs/>
                <w:sz w:val="20"/>
                <w:szCs w:val="20"/>
              </w:rPr>
              <w:t>6</w:t>
            </w:r>
            <w:r w:rsidRPr="00B24834">
              <w:rPr>
                <w:bCs/>
                <w:sz w:val="20"/>
                <w:szCs w:val="20"/>
              </w:rPr>
              <w:t>.1</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1 16 080</w:t>
            </w:r>
            <w:r w:rsidRPr="00B24834">
              <w:rPr>
                <w:sz w:val="20"/>
                <w:szCs w:val="20"/>
                <w:lang w:val="en-US"/>
              </w:rPr>
              <w:t>1</w:t>
            </w:r>
            <w:r w:rsidRPr="00B24834">
              <w:rPr>
                <w:sz w:val="20"/>
                <w:szCs w:val="20"/>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6</w:t>
            </w:r>
            <w:r w:rsidRPr="00B24834">
              <w:rPr>
                <w:sz w:val="20"/>
                <w:szCs w:val="20"/>
              </w:rPr>
              <w:t>.2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1 16 080</w:t>
            </w:r>
            <w:r w:rsidRPr="00B24834">
              <w:rPr>
                <w:sz w:val="20"/>
                <w:szCs w:val="20"/>
                <w:lang w:val="en-US"/>
              </w:rPr>
              <w:t>2</w:t>
            </w:r>
            <w:r w:rsidRPr="00B24834">
              <w:rPr>
                <w:sz w:val="20"/>
                <w:szCs w:val="20"/>
              </w:rPr>
              <w:t>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6</w:t>
            </w:r>
            <w:r w:rsidRPr="00B24834">
              <w:rPr>
                <w:sz w:val="20"/>
                <w:szCs w:val="20"/>
              </w:rPr>
              <w:t>.3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6</w:t>
            </w:r>
            <w:r w:rsidRPr="00B24834">
              <w:rPr>
                <w:sz w:val="20"/>
                <w:szCs w:val="20"/>
              </w:rPr>
              <w:t>.4</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napToGrid w:val="0"/>
                <w:sz w:val="20"/>
                <w:szCs w:val="20"/>
              </w:rPr>
            </w:pPr>
            <w:r w:rsidRPr="00B24834">
              <w:rPr>
                <w:sz w:val="20"/>
                <w:szCs w:val="20"/>
              </w:rPr>
              <w:t xml:space="preserve">Денежные взыскания (штрафы) за нарушение законодательства                              в области охраны окружающей среды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6</w:t>
            </w:r>
            <w:r w:rsidRPr="00B24834">
              <w:rPr>
                <w:sz w:val="20"/>
                <w:szCs w:val="20"/>
              </w:rPr>
              <w:t>.5</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napToGrid w:val="0"/>
                <w:sz w:val="20"/>
                <w:szCs w:val="20"/>
              </w:rPr>
            </w:pPr>
            <w:r w:rsidRPr="00B24834">
              <w:rPr>
                <w:sz w:val="20"/>
                <w:szCs w:val="20"/>
              </w:rPr>
              <w:t>Денежные взыскания (штрафы) за нарушение земельного                              законодательства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6</w:t>
            </w:r>
            <w:r w:rsidRPr="00B24834">
              <w:rPr>
                <w:sz w:val="20"/>
                <w:szCs w:val="20"/>
              </w:rPr>
              <w:t>.6</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водного законодательства, установленное на водных объектах, находящихся в собственности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6</w:t>
            </w:r>
            <w:r w:rsidRPr="00B24834">
              <w:rPr>
                <w:sz w:val="20"/>
                <w:szCs w:val="20"/>
              </w:rPr>
              <w:t>.7</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6</w:t>
            </w:r>
            <w:r w:rsidRPr="00B24834">
              <w:rPr>
                <w:sz w:val="20"/>
                <w:szCs w:val="20"/>
              </w:rPr>
              <w:t>.8</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1 16 43000 01 0000 140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lang w:val="en-US"/>
              </w:rPr>
              <w:t>1</w:t>
            </w:r>
            <w:r w:rsidR="00CE2C9F" w:rsidRPr="00B24834">
              <w:rPr>
                <w:sz w:val="20"/>
                <w:szCs w:val="20"/>
              </w:rPr>
              <w:t>6</w:t>
            </w:r>
            <w:r w:rsidRPr="00B24834">
              <w:rPr>
                <w:sz w:val="20"/>
                <w:szCs w:val="20"/>
              </w:rPr>
              <w:t>.9</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141</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autoSpaceDE w:val="0"/>
              <w:autoSpaceDN w:val="0"/>
              <w:adjustRightInd w:val="0"/>
              <w:jc w:val="center"/>
              <w:rPr>
                <w:b/>
                <w:bCs/>
                <w:sz w:val="20"/>
                <w:szCs w:val="20"/>
                <w:lang w:val="en-US"/>
              </w:rPr>
            </w:pPr>
            <w:r w:rsidRPr="00B24834">
              <w:rPr>
                <w:b/>
                <w:bCs/>
                <w:sz w:val="20"/>
                <w:szCs w:val="20"/>
              </w:rPr>
              <w:t>17</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160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Управление Федеральной службы  по регулированию алкогольного рынка 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7</w:t>
            </w:r>
            <w:r w:rsidRPr="00B24834">
              <w:rPr>
                <w:sz w:val="20"/>
                <w:szCs w:val="20"/>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autoSpaceDE w:val="0"/>
              <w:autoSpaceDN w:val="0"/>
              <w:adjustRightInd w:val="0"/>
              <w:jc w:val="center"/>
              <w:rPr>
                <w:bCs/>
                <w:sz w:val="20"/>
                <w:szCs w:val="20"/>
              </w:rPr>
            </w:pPr>
            <w:r w:rsidRPr="00B24834">
              <w:rPr>
                <w:bCs/>
                <w:sz w:val="20"/>
                <w:szCs w:val="20"/>
              </w:rPr>
              <w:t>160</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jc w:val="center"/>
              <w:rPr>
                <w:sz w:val="20"/>
                <w:szCs w:val="20"/>
              </w:rPr>
            </w:pPr>
            <w:r w:rsidRPr="00B24834">
              <w:rPr>
                <w:sz w:val="20"/>
                <w:szCs w:val="20"/>
              </w:rPr>
              <w:t>1 16 08010 01 6000 140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7</w:t>
            </w:r>
            <w:r w:rsidRPr="00B24834">
              <w:rPr>
                <w:sz w:val="20"/>
                <w:szCs w:val="20"/>
              </w:rPr>
              <w:t>.2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autoSpaceDE w:val="0"/>
              <w:autoSpaceDN w:val="0"/>
              <w:adjustRightInd w:val="0"/>
              <w:jc w:val="center"/>
              <w:rPr>
                <w:bCs/>
                <w:sz w:val="20"/>
                <w:szCs w:val="20"/>
              </w:rPr>
            </w:pPr>
            <w:r w:rsidRPr="00B24834">
              <w:rPr>
                <w:bCs/>
                <w:sz w:val="20"/>
                <w:szCs w:val="20"/>
              </w:rPr>
              <w:t>160</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jc w:val="center"/>
              <w:rPr>
                <w:sz w:val="20"/>
                <w:szCs w:val="20"/>
              </w:rPr>
            </w:pPr>
            <w:r w:rsidRPr="00B24834">
              <w:rPr>
                <w:sz w:val="20"/>
                <w:szCs w:val="20"/>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412D1E">
            <w:pPr>
              <w:jc w:val="both"/>
              <w:rPr>
                <w:sz w:val="20"/>
                <w:szCs w:val="20"/>
              </w:rPr>
            </w:pPr>
            <w:r w:rsidRPr="00B24834">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autoSpaceDE w:val="0"/>
              <w:autoSpaceDN w:val="0"/>
              <w:adjustRightInd w:val="0"/>
              <w:jc w:val="center"/>
              <w:rPr>
                <w:b/>
                <w:bCs/>
                <w:sz w:val="20"/>
                <w:szCs w:val="20"/>
                <w:lang w:val="en-US"/>
              </w:rPr>
            </w:pPr>
            <w:r w:rsidRPr="00B24834">
              <w:rPr>
                <w:b/>
                <w:bCs/>
                <w:sz w:val="20"/>
                <w:szCs w:val="20"/>
              </w:rPr>
              <w:t>18</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161</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Управление Федеральной антимонопольной службы 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8</w:t>
            </w:r>
            <w:r w:rsidRPr="00B24834">
              <w:rPr>
                <w:sz w:val="20"/>
                <w:szCs w:val="20"/>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Cs/>
                <w:sz w:val="20"/>
                <w:szCs w:val="20"/>
              </w:rPr>
            </w:pPr>
            <w:r w:rsidRPr="00B24834">
              <w:rPr>
                <w:bCs/>
                <w:sz w:val="20"/>
                <w:szCs w:val="20"/>
              </w:rPr>
              <w:t>161</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1 16 33050 05 0000 140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 xml:space="preserve">Денежные взыскания (штрафы) за нарушение законодательства Российской Федерации о размещении заказов на поставки товаров, </w:t>
            </w:r>
            <w:r w:rsidRPr="00B24834">
              <w:rPr>
                <w:sz w:val="20"/>
                <w:szCs w:val="20"/>
              </w:rPr>
              <w:lastRenderedPageBreak/>
              <w:t>выполнение работ, оказание услуг для нужд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autoSpaceDE w:val="0"/>
              <w:autoSpaceDN w:val="0"/>
              <w:adjustRightInd w:val="0"/>
              <w:jc w:val="center"/>
              <w:rPr>
                <w:b/>
                <w:bCs/>
                <w:sz w:val="20"/>
                <w:szCs w:val="20"/>
                <w:lang w:val="en-US"/>
              </w:rPr>
            </w:pPr>
            <w:r w:rsidRPr="00B24834">
              <w:rPr>
                <w:b/>
                <w:bCs/>
                <w:sz w:val="20"/>
                <w:szCs w:val="20"/>
              </w:rPr>
              <w:lastRenderedPageBreak/>
              <w:t>1</w:t>
            </w:r>
            <w:r w:rsidR="00CE2C9F" w:rsidRPr="00B24834">
              <w:rPr>
                <w:b/>
                <w:bCs/>
                <w:sz w:val="20"/>
                <w:szCs w:val="20"/>
              </w:rPr>
              <w:t>9</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177</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9</w:t>
            </w:r>
            <w:r w:rsidRPr="00B24834">
              <w:rPr>
                <w:sz w:val="20"/>
                <w:szCs w:val="20"/>
              </w:rPr>
              <w:t>.1</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в области охраны окружающей среды</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19</w:t>
            </w:r>
            <w:r w:rsidR="000A069B" w:rsidRPr="00B24834">
              <w:rPr>
                <w:sz w:val="20"/>
                <w:szCs w:val="20"/>
              </w:rPr>
              <w:t>.2</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1 16 43000 01 6000 140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 (федеральные государственные органы, Банк России, органы управления государственными внебюджетными фондами Российской Федерации)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sz w:val="20"/>
                <w:szCs w:val="20"/>
              </w:rPr>
            </w:pPr>
            <w:r w:rsidRPr="00B24834">
              <w:rPr>
                <w:sz w:val="20"/>
                <w:szCs w:val="20"/>
              </w:rPr>
              <w:t>1</w:t>
            </w:r>
            <w:r w:rsidR="00CE2C9F" w:rsidRPr="00B24834">
              <w:rPr>
                <w:sz w:val="20"/>
                <w:szCs w:val="20"/>
              </w:rPr>
              <w:t>9</w:t>
            </w:r>
            <w:r w:rsidRPr="00B24834">
              <w:rPr>
                <w:sz w:val="20"/>
                <w:szCs w:val="20"/>
              </w:rPr>
              <w:t>.3</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177</w:t>
            </w:r>
          </w:p>
        </w:tc>
        <w:tc>
          <w:tcPr>
            <w:tcW w:w="2214"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70"/>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autoSpaceDE w:val="0"/>
              <w:autoSpaceDN w:val="0"/>
              <w:adjustRightInd w:val="0"/>
              <w:jc w:val="center"/>
              <w:rPr>
                <w:b/>
                <w:bCs/>
                <w:sz w:val="20"/>
                <w:szCs w:val="20"/>
              </w:rPr>
            </w:pPr>
            <w:r w:rsidRPr="00B24834">
              <w:rPr>
                <w:b/>
                <w:bCs/>
                <w:sz w:val="20"/>
                <w:szCs w:val="20"/>
              </w:rPr>
              <w:t>20</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182</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 xml:space="preserve">Межрайонная Инспекция ФНС России № 7 </w:t>
            </w:r>
          </w:p>
          <w:p w:rsidR="000A069B" w:rsidRPr="00B24834" w:rsidRDefault="000A069B" w:rsidP="00532170">
            <w:pPr>
              <w:autoSpaceDE w:val="0"/>
              <w:autoSpaceDN w:val="0"/>
              <w:adjustRightInd w:val="0"/>
              <w:jc w:val="center"/>
              <w:rPr>
                <w:b/>
                <w:bCs/>
                <w:sz w:val="20"/>
                <w:szCs w:val="20"/>
              </w:rPr>
            </w:pPr>
            <w:r w:rsidRPr="00B24834">
              <w:rPr>
                <w:b/>
                <w:bCs/>
                <w:sz w:val="20"/>
                <w:szCs w:val="20"/>
              </w:rPr>
              <w:t>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CE2C9F">
            <w:pPr>
              <w:suppressAutoHyphens/>
              <w:jc w:val="center"/>
              <w:rPr>
                <w:sz w:val="20"/>
                <w:szCs w:val="20"/>
              </w:rPr>
            </w:pPr>
            <w:r w:rsidRPr="00B24834">
              <w:rPr>
                <w:sz w:val="20"/>
                <w:szCs w:val="20"/>
              </w:rPr>
              <w:t>20</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1 01 02000 01 0000 110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Налог на доходы физических лиц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20</w:t>
            </w:r>
            <w:r w:rsidR="000A069B" w:rsidRPr="00B24834">
              <w:rPr>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1 05 01000 00 0000 110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Налог, взимаемый в связи с применением упрощенной системы налогообложения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CE2C9F">
            <w:pPr>
              <w:suppressAutoHyphens/>
              <w:jc w:val="center"/>
              <w:rPr>
                <w:sz w:val="20"/>
                <w:szCs w:val="20"/>
              </w:rPr>
            </w:pPr>
            <w:r w:rsidRPr="00B24834">
              <w:rPr>
                <w:sz w:val="20"/>
                <w:szCs w:val="20"/>
              </w:rPr>
              <w:t>20</w:t>
            </w:r>
            <w:r w:rsidR="000A069B" w:rsidRPr="00B24834">
              <w:rPr>
                <w:sz w:val="20"/>
                <w:szCs w:val="20"/>
              </w:rPr>
              <w:t>.3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1 05 02000 02 0000 110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rPr>
                <w:sz w:val="20"/>
                <w:szCs w:val="20"/>
              </w:rPr>
            </w:pPr>
            <w:r w:rsidRPr="00B24834">
              <w:rPr>
                <w:sz w:val="20"/>
                <w:szCs w:val="20"/>
              </w:rPr>
              <w:t>Единый налог на вмененный доход для отдельных видов деятельности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CE2C9F">
            <w:pPr>
              <w:suppressAutoHyphens/>
              <w:jc w:val="center"/>
              <w:rPr>
                <w:sz w:val="20"/>
                <w:szCs w:val="20"/>
              </w:rPr>
            </w:pPr>
            <w:r w:rsidRPr="00B24834">
              <w:rPr>
                <w:sz w:val="20"/>
                <w:szCs w:val="20"/>
              </w:rPr>
              <w:t>20</w:t>
            </w:r>
            <w:r w:rsidR="000A069B" w:rsidRPr="00B24834">
              <w:rPr>
                <w:sz w:val="20"/>
                <w:szCs w:val="20"/>
              </w:rPr>
              <w:t>.4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1 05 03000 01 0000 110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Единый сельскохозяйственный налог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20</w:t>
            </w:r>
            <w:r w:rsidR="000A069B" w:rsidRPr="00B24834">
              <w:rPr>
                <w:sz w:val="20"/>
                <w:szCs w:val="20"/>
              </w:rPr>
              <w:t>.5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1 05 04000 02 0000 110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rPr>
                <w:sz w:val="20"/>
                <w:szCs w:val="20"/>
              </w:rPr>
            </w:pPr>
            <w:r w:rsidRPr="00B24834">
              <w:rPr>
                <w:sz w:val="20"/>
                <w:szCs w:val="20"/>
              </w:rPr>
              <w:t>Налог, взимаемый в связи с применением патентной системы налогообложения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20</w:t>
            </w:r>
            <w:r w:rsidR="000A069B" w:rsidRPr="00B24834">
              <w:rPr>
                <w:sz w:val="20"/>
                <w:szCs w:val="20"/>
              </w:rPr>
              <w:t>.6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1 06 01000 00 0000 110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Налог на имущество физических лиц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20</w:t>
            </w:r>
            <w:r w:rsidR="000A069B" w:rsidRPr="00B24834">
              <w:rPr>
                <w:sz w:val="20"/>
                <w:szCs w:val="20"/>
              </w:rPr>
              <w:t>.7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1 06 04000 02 0000 110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rPr>
                <w:sz w:val="20"/>
                <w:szCs w:val="20"/>
              </w:rPr>
            </w:pPr>
            <w:r w:rsidRPr="00B24834">
              <w:rPr>
                <w:sz w:val="20"/>
                <w:szCs w:val="20"/>
              </w:rPr>
              <w:t>Транспортный налог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20</w:t>
            </w:r>
            <w:r w:rsidR="000A069B" w:rsidRPr="00B24834">
              <w:rPr>
                <w:sz w:val="20"/>
                <w:szCs w:val="20"/>
              </w:rPr>
              <w:t>.8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1 06 06000 00 0000 110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Земельный налог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jc w:val="center"/>
              <w:rPr>
                <w:sz w:val="20"/>
                <w:szCs w:val="20"/>
              </w:rPr>
            </w:pPr>
            <w:r w:rsidRPr="00B24834">
              <w:rPr>
                <w:sz w:val="20"/>
                <w:szCs w:val="20"/>
              </w:rPr>
              <w:t>20</w:t>
            </w:r>
            <w:r w:rsidR="000A069B" w:rsidRPr="00B24834">
              <w:rPr>
                <w:sz w:val="20"/>
                <w:szCs w:val="20"/>
              </w:rPr>
              <w:t>.9</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1 08 03010 01 0000 110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jc w:val="center"/>
              <w:rPr>
                <w:sz w:val="20"/>
                <w:szCs w:val="20"/>
              </w:rPr>
            </w:pPr>
            <w:r w:rsidRPr="00B24834">
              <w:rPr>
                <w:sz w:val="20"/>
                <w:szCs w:val="20"/>
              </w:rPr>
              <w:t>20</w:t>
            </w:r>
            <w:r w:rsidR="000A069B" w:rsidRPr="00B24834">
              <w:rPr>
                <w:sz w:val="20"/>
                <w:szCs w:val="20"/>
              </w:rPr>
              <w:t>.10</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1 09 00000 00 0000 000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Задолженность и перерасчеты по отмененным налогам, сборам и иным обязательным платежам*</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20</w:t>
            </w:r>
            <w:r w:rsidR="000A069B" w:rsidRPr="00B24834">
              <w:rPr>
                <w:sz w:val="20"/>
                <w:szCs w:val="20"/>
              </w:rPr>
              <w:t>.11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1 16 03010 01 0000 140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both"/>
              <w:rPr>
                <w:sz w:val="20"/>
                <w:szCs w:val="20"/>
              </w:rPr>
            </w:pPr>
            <w:r w:rsidRPr="00B24834">
              <w:rPr>
                <w:sz w:val="20"/>
                <w:szCs w:val="20"/>
              </w:rPr>
              <w:t xml:space="preserve">Денежные взыскания (штрафы) за нарушение законодательства о налогах и сборах, предусмотренные </w:t>
            </w:r>
            <w:hyperlink r:id="rId5" w:history="1">
              <w:r w:rsidRPr="00B24834">
                <w:rPr>
                  <w:sz w:val="20"/>
                  <w:szCs w:val="20"/>
                </w:rPr>
                <w:t>статьями 116</w:t>
              </w:r>
            </w:hyperlink>
            <w:r w:rsidRPr="00B24834">
              <w:rPr>
                <w:sz w:val="20"/>
                <w:szCs w:val="20"/>
              </w:rPr>
              <w:t xml:space="preserve">, </w:t>
            </w:r>
            <w:hyperlink r:id="rId6" w:history="1">
              <w:r w:rsidRPr="00B24834">
                <w:rPr>
                  <w:sz w:val="20"/>
                  <w:szCs w:val="20"/>
                </w:rPr>
                <w:t>118</w:t>
              </w:r>
            </w:hyperlink>
            <w:r w:rsidRPr="00B24834">
              <w:rPr>
                <w:sz w:val="20"/>
                <w:szCs w:val="20"/>
              </w:rPr>
              <w:t xml:space="preserve">, </w:t>
            </w:r>
            <w:hyperlink r:id="rId7" w:history="1">
              <w:r w:rsidRPr="00B24834">
                <w:rPr>
                  <w:sz w:val="20"/>
                  <w:szCs w:val="20"/>
                </w:rPr>
                <w:t>статьей 119.1</w:t>
              </w:r>
            </w:hyperlink>
            <w:r w:rsidRPr="00B24834">
              <w:rPr>
                <w:sz w:val="20"/>
                <w:szCs w:val="20"/>
              </w:rPr>
              <w:t xml:space="preserve">, </w:t>
            </w:r>
            <w:hyperlink r:id="rId8" w:history="1">
              <w:r w:rsidRPr="00B24834">
                <w:rPr>
                  <w:sz w:val="20"/>
                  <w:szCs w:val="20"/>
                </w:rPr>
                <w:t>пунктами 1</w:t>
              </w:r>
            </w:hyperlink>
            <w:r w:rsidRPr="00B24834">
              <w:rPr>
                <w:sz w:val="20"/>
                <w:szCs w:val="20"/>
              </w:rPr>
              <w:t xml:space="preserve"> и </w:t>
            </w:r>
            <w:hyperlink r:id="rId9" w:history="1">
              <w:r w:rsidRPr="00B24834">
                <w:rPr>
                  <w:sz w:val="20"/>
                  <w:szCs w:val="20"/>
                </w:rPr>
                <w:t>2 статьи 120</w:t>
              </w:r>
            </w:hyperlink>
            <w:r w:rsidRPr="00B24834">
              <w:rPr>
                <w:sz w:val="20"/>
                <w:szCs w:val="20"/>
              </w:rPr>
              <w:t xml:space="preserve">, </w:t>
            </w:r>
            <w:hyperlink r:id="rId10" w:history="1">
              <w:r w:rsidRPr="00B24834">
                <w:rPr>
                  <w:sz w:val="20"/>
                  <w:szCs w:val="20"/>
                </w:rPr>
                <w:t>статьями 125</w:t>
              </w:r>
            </w:hyperlink>
            <w:r w:rsidRPr="00B24834">
              <w:rPr>
                <w:sz w:val="20"/>
                <w:szCs w:val="20"/>
              </w:rPr>
              <w:t xml:space="preserve">, </w:t>
            </w:r>
            <w:hyperlink r:id="rId11" w:history="1">
              <w:r w:rsidRPr="00B24834">
                <w:rPr>
                  <w:sz w:val="20"/>
                  <w:szCs w:val="20"/>
                </w:rPr>
                <w:t>126</w:t>
              </w:r>
            </w:hyperlink>
            <w:r w:rsidRPr="00B24834">
              <w:rPr>
                <w:sz w:val="20"/>
                <w:szCs w:val="20"/>
              </w:rPr>
              <w:t xml:space="preserve">, </w:t>
            </w:r>
            <w:hyperlink r:id="rId12" w:history="1">
              <w:r w:rsidRPr="00B24834">
                <w:rPr>
                  <w:sz w:val="20"/>
                  <w:szCs w:val="20"/>
                </w:rPr>
                <w:t>128</w:t>
              </w:r>
            </w:hyperlink>
            <w:r w:rsidRPr="00B24834">
              <w:rPr>
                <w:sz w:val="20"/>
                <w:szCs w:val="20"/>
              </w:rPr>
              <w:t xml:space="preserve">, </w:t>
            </w:r>
            <w:hyperlink r:id="rId13" w:history="1">
              <w:r w:rsidRPr="00B24834">
                <w:rPr>
                  <w:sz w:val="20"/>
                  <w:szCs w:val="20"/>
                </w:rPr>
                <w:t>129</w:t>
              </w:r>
            </w:hyperlink>
            <w:r w:rsidRPr="00B24834">
              <w:rPr>
                <w:sz w:val="20"/>
                <w:szCs w:val="20"/>
              </w:rPr>
              <w:t xml:space="preserve">, </w:t>
            </w:r>
            <w:hyperlink r:id="rId14" w:history="1">
              <w:r w:rsidRPr="00B24834">
                <w:rPr>
                  <w:sz w:val="20"/>
                  <w:szCs w:val="20"/>
                </w:rPr>
                <w:t>129.1</w:t>
              </w:r>
            </w:hyperlink>
            <w:r w:rsidRPr="00B24834">
              <w:rPr>
                <w:sz w:val="20"/>
                <w:szCs w:val="20"/>
              </w:rPr>
              <w:t xml:space="preserve">, </w:t>
            </w:r>
            <w:hyperlink r:id="rId15" w:history="1">
              <w:r w:rsidRPr="00B24834">
                <w:rPr>
                  <w:sz w:val="20"/>
                  <w:szCs w:val="20"/>
                </w:rPr>
                <w:t>132</w:t>
              </w:r>
            </w:hyperlink>
            <w:r w:rsidRPr="00B24834">
              <w:rPr>
                <w:sz w:val="20"/>
                <w:szCs w:val="20"/>
              </w:rPr>
              <w:t xml:space="preserve">, </w:t>
            </w:r>
            <w:hyperlink r:id="rId16" w:history="1">
              <w:r w:rsidRPr="00B24834">
                <w:rPr>
                  <w:sz w:val="20"/>
                  <w:szCs w:val="20"/>
                </w:rPr>
                <w:t>133</w:t>
              </w:r>
            </w:hyperlink>
            <w:r w:rsidRPr="00B24834">
              <w:rPr>
                <w:sz w:val="20"/>
                <w:szCs w:val="20"/>
              </w:rPr>
              <w:t xml:space="preserve">, </w:t>
            </w:r>
            <w:hyperlink r:id="rId17" w:history="1">
              <w:r w:rsidRPr="00B24834">
                <w:rPr>
                  <w:sz w:val="20"/>
                  <w:szCs w:val="20"/>
                </w:rPr>
                <w:t>134</w:t>
              </w:r>
            </w:hyperlink>
            <w:r w:rsidRPr="00B24834">
              <w:rPr>
                <w:sz w:val="20"/>
                <w:szCs w:val="20"/>
              </w:rPr>
              <w:t xml:space="preserve">, </w:t>
            </w:r>
            <w:hyperlink r:id="rId18" w:history="1">
              <w:r w:rsidRPr="00B24834">
                <w:rPr>
                  <w:sz w:val="20"/>
                  <w:szCs w:val="20"/>
                </w:rPr>
                <w:t>135</w:t>
              </w:r>
            </w:hyperlink>
            <w:r w:rsidRPr="00B24834">
              <w:rPr>
                <w:sz w:val="20"/>
                <w:szCs w:val="20"/>
              </w:rPr>
              <w:t xml:space="preserve">, </w:t>
            </w:r>
            <w:hyperlink r:id="rId19" w:history="1">
              <w:r w:rsidRPr="00B24834">
                <w:rPr>
                  <w:sz w:val="20"/>
                  <w:szCs w:val="20"/>
                </w:rPr>
                <w:t>135.1</w:t>
              </w:r>
            </w:hyperlink>
            <w:r w:rsidRPr="00B24834">
              <w:rPr>
                <w:sz w:val="20"/>
                <w:szCs w:val="20"/>
              </w:rPr>
              <w:t xml:space="preserve"> Налогового кодекса Российской Федерации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jc w:val="center"/>
              <w:rPr>
                <w:sz w:val="20"/>
                <w:szCs w:val="20"/>
              </w:rPr>
            </w:pPr>
            <w:r w:rsidRPr="00B24834">
              <w:rPr>
                <w:sz w:val="20"/>
                <w:szCs w:val="20"/>
              </w:rPr>
              <w:t>20</w:t>
            </w:r>
            <w:r w:rsidR="000A069B" w:rsidRPr="00B24834">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1 16 03030 01 0000 140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jc w:val="center"/>
              <w:rPr>
                <w:sz w:val="20"/>
                <w:szCs w:val="20"/>
              </w:rPr>
            </w:pPr>
            <w:r w:rsidRPr="00B24834">
              <w:rPr>
                <w:sz w:val="20"/>
                <w:szCs w:val="20"/>
              </w:rPr>
              <w:t>20</w:t>
            </w:r>
            <w:r w:rsidR="000A069B" w:rsidRPr="00B24834">
              <w:rPr>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1 16 06000 01 0000 140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jc w:val="center"/>
              <w:rPr>
                <w:sz w:val="20"/>
                <w:szCs w:val="20"/>
              </w:rPr>
            </w:pPr>
            <w:r w:rsidRPr="00B24834">
              <w:rPr>
                <w:sz w:val="20"/>
                <w:szCs w:val="20"/>
              </w:rPr>
              <w:t>20</w:t>
            </w:r>
            <w:r w:rsidR="000A069B" w:rsidRPr="00B24834">
              <w:rPr>
                <w:sz w:val="20"/>
                <w:szCs w:val="20"/>
              </w:rPr>
              <w:t>.14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1 16 08000 01 0000 140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20</w:t>
            </w:r>
            <w:r w:rsidR="000A069B" w:rsidRPr="00B24834">
              <w:rPr>
                <w:sz w:val="20"/>
                <w:szCs w:val="20"/>
              </w:rPr>
              <w:t>.15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516"/>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autoSpaceDE w:val="0"/>
              <w:autoSpaceDN w:val="0"/>
              <w:adjustRightInd w:val="0"/>
              <w:jc w:val="center"/>
              <w:rPr>
                <w:b/>
                <w:bCs/>
                <w:sz w:val="20"/>
                <w:szCs w:val="20"/>
              </w:rPr>
            </w:pPr>
            <w:r w:rsidRPr="00B24834">
              <w:rPr>
                <w:b/>
                <w:bCs/>
                <w:sz w:val="20"/>
                <w:szCs w:val="20"/>
              </w:rPr>
              <w:t>2</w:t>
            </w:r>
            <w:r w:rsidR="00CE2C9F" w:rsidRPr="00B24834">
              <w:rPr>
                <w:b/>
                <w:bCs/>
                <w:sz w:val="20"/>
                <w:szCs w:val="20"/>
              </w:rPr>
              <w:t>1</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188</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831776">
            <w:pPr>
              <w:autoSpaceDE w:val="0"/>
              <w:autoSpaceDN w:val="0"/>
              <w:adjustRightInd w:val="0"/>
              <w:jc w:val="center"/>
              <w:rPr>
                <w:b/>
                <w:bCs/>
                <w:sz w:val="20"/>
                <w:szCs w:val="20"/>
              </w:rPr>
            </w:pPr>
            <w:r w:rsidRPr="00B24834">
              <w:rPr>
                <w:b/>
                <w:bCs/>
                <w:color w:val="000000" w:themeColor="text1"/>
                <w:sz w:val="20"/>
                <w:szCs w:val="20"/>
              </w:rPr>
              <w:t xml:space="preserve">Управление </w:t>
            </w:r>
            <w:r w:rsidR="00831776" w:rsidRPr="00B24834">
              <w:rPr>
                <w:b/>
                <w:bCs/>
                <w:color w:val="000000" w:themeColor="text1"/>
                <w:sz w:val="20"/>
                <w:szCs w:val="20"/>
              </w:rPr>
              <w:t xml:space="preserve">Министерства </w:t>
            </w:r>
            <w:r w:rsidRPr="00B24834">
              <w:rPr>
                <w:b/>
                <w:bCs/>
                <w:color w:val="000000" w:themeColor="text1"/>
                <w:sz w:val="20"/>
                <w:szCs w:val="20"/>
              </w:rPr>
              <w:t xml:space="preserve">внутренних </w:t>
            </w:r>
            <w:r w:rsidRPr="00B24834">
              <w:rPr>
                <w:b/>
                <w:bCs/>
                <w:sz w:val="20"/>
                <w:szCs w:val="20"/>
              </w:rPr>
              <w:t xml:space="preserve">дел </w:t>
            </w:r>
            <w:r w:rsidR="00831776" w:rsidRPr="00B24834">
              <w:rPr>
                <w:b/>
                <w:bCs/>
                <w:sz w:val="20"/>
                <w:szCs w:val="20"/>
              </w:rPr>
              <w:t xml:space="preserve">Российской Федерации </w:t>
            </w:r>
            <w:r w:rsidRPr="00B24834">
              <w:rPr>
                <w:b/>
                <w:bCs/>
                <w:sz w:val="20"/>
                <w:szCs w:val="20"/>
              </w:rPr>
              <w:t>по Ханты-Мансийскому автономному округу – Югр</w:t>
            </w:r>
            <w:r w:rsidR="00831776" w:rsidRPr="00B24834">
              <w:rPr>
                <w:b/>
                <w:bCs/>
                <w:sz w:val="20"/>
                <w:szCs w:val="20"/>
              </w:rPr>
              <w:t>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856D6C" w:rsidRDefault="00856D6C" w:rsidP="00532170">
            <w:pPr>
              <w:autoSpaceDE w:val="0"/>
              <w:autoSpaceDN w:val="0"/>
              <w:adjustRightInd w:val="0"/>
              <w:jc w:val="center"/>
              <w:rPr>
                <w:bCs/>
                <w:sz w:val="20"/>
                <w:szCs w:val="20"/>
              </w:rPr>
            </w:pPr>
            <w:r w:rsidRPr="00856D6C">
              <w:rPr>
                <w:bCs/>
                <w:sz w:val="20"/>
                <w:szCs w:val="20"/>
              </w:rPr>
              <w:t>21.1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1 16 06000 01 0000 140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0A069B" w:rsidRPr="00B24834" w:rsidRDefault="000A069B" w:rsidP="00532170">
            <w:pPr>
              <w:suppressAutoHyphens/>
              <w:jc w:val="both"/>
              <w:rPr>
                <w:sz w:val="20"/>
                <w:szCs w:val="20"/>
              </w:rPr>
            </w:pPr>
            <w:r w:rsidRPr="00B24834">
              <w:rPr>
                <w:sz w:val="20"/>
                <w:szCs w:val="20"/>
              </w:rPr>
              <w:t xml:space="preserve">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w:t>
            </w:r>
            <w:r w:rsidRPr="00B24834">
              <w:rPr>
                <w:sz w:val="20"/>
                <w:szCs w:val="20"/>
              </w:rPr>
              <w:lastRenderedPageBreak/>
              <w:t>платежных карт</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856D6C" w:rsidRDefault="00CE2C9F" w:rsidP="00856D6C">
            <w:pPr>
              <w:suppressAutoHyphens/>
              <w:jc w:val="center"/>
              <w:rPr>
                <w:sz w:val="20"/>
                <w:szCs w:val="20"/>
                <w:lang w:val="en-US"/>
              </w:rPr>
            </w:pPr>
            <w:r w:rsidRPr="00B24834">
              <w:rPr>
                <w:sz w:val="20"/>
                <w:szCs w:val="20"/>
              </w:rPr>
              <w:lastRenderedPageBreak/>
              <w:t>21</w:t>
            </w:r>
            <w:r w:rsidR="000A069B" w:rsidRPr="00B24834">
              <w:rPr>
                <w:sz w:val="20"/>
                <w:szCs w:val="20"/>
              </w:rPr>
              <w:t>.</w:t>
            </w:r>
            <w:r w:rsidR="00856D6C">
              <w:rPr>
                <w:sz w:val="20"/>
                <w:szCs w:val="20"/>
                <w:lang w:val="en-US"/>
              </w:rPr>
              <w:t>2</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lang w:val="en-US"/>
              </w:rPr>
            </w:pPr>
            <w:r w:rsidRPr="00B24834">
              <w:rPr>
                <w:sz w:val="20"/>
                <w:szCs w:val="20"/>
              </w:rPr>
              <w:t>1</w:t>
            </w:r>
            <w:r w:rsidRPr="00B24834">
              <w:rPr>
                <w:sz w:val="20"/>
                <w:szCs w:val="20"/>
                <w:lang w:val="en-US"/>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1 16 08010 01 0000 140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0A069B" w:rsidRPr="00B24834" w:rsidRDefault="000A069B" w:rsidP="00532170">
            <w:pPr>
              <w:suppressAutoHyphens/>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lang w:val="en-US"/>
              </w:rPr>
            </w:pPr>
            <w:r w:rsidRPr="00B24834">
              <w:rPr>
                <w:sz w:val="20"/>
                <w:szCs w:val="20"/>
                <w:lang w:val="en-US"/>
              </w:rPr>
              <w:t>2</w:t>
            </w:r>
            <w:r w:rsidRPr="00B24834">
              <w:rPr>
                <w:sz w:val="20"/>
                <w:szCs w:val="20"/>
              </w:rPr>
              <w:t>1</w:t>
            </w:r>
            <w:r w:rsidR="00856D6C">
              <w:rPr>
                <w:sz w:val="20"/>
                <w:szCs w:val="20"/>
                <w:lang w:val="en-US"/>
              </w:rPr>
              <w:t>.3</w:t>
            </w:r>
          </w:p>
        </w:tc>
        <w:tc>
          <w:tcPr>
            <w:tcW w:w="986" w:type="dxa"/>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lang w:val="en-US"/>
              </w:rPr>
            </w:pPr>
            <w:r w:rsidRPr="00B24834">
              <w:rPr>
                <w:sz w:val="20"/>
                <w:szCs w:val="20"/>
              </w:rPr>
              <w:t>1</w:t>
            </w:r>
            <w:r w:rsidRPr="00B24834">
              <w:rPr>
                <w:sz w:val="20"/>
                <w:szCs w:val="20"/>
                <w:lang w:val="en-US"/>
              </w:rPr>
              <w:t>88</w:t>
            </w:r>
          </w:p>
        </w:tc>
        <w:tc>
          <w:tcPr>
            <w:tcW w:w="222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rPr>
              <w:t>1 16 08020 01 0000 140</w:t>
            </w:r>
          </w:p>
        </w:tc>
        <w:tc>
          <w:tcPr>
            <w:tcW w:w="5865" w:type="dxa"/>
            <w:tcBorders>
              <w:top w:val="single" w:sz="4" w:space="0" w:color="auto"/>
              <w:left w:val="single" w:sz="4" w:space="0" w:color="auto"/>
              <w:bottom w:val="single" w:sz="4" w:space="0" w:color="auto"/>
              <w:right w:val="single" w:sz="4" w:space="0" w:color="auto"/>
            </w:tcBorders>
            <w:vAlign w:val="bottom"/>
          </w:tcPr>
          <w:p w:rsidR="000A069B" w:rsidRPr="00B24834" w:rsidRDefault="000A069B" w:rsidP="00532170">
            <w:pPr>
              <w:suppressAutoHyphens/>
              <w:jc w:val="both"/>
              <w:rPr>
                <w:sz w:val="20"/>
                <w:szCs w:val="20"/>
              </w:rPr>
            </w:pPr>
            <w:r w:rsidRPr="00B24834">
              <w:rPr>
                <w:sz w:val="20"/>
                <w:szCs w:val="20"/>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lang w:val="en-US"/>
              </w:rPr>
            </w:pPr>
            <w:r w:rsidRPr="00B24834">
              <w:rPr>
                <w:sz w:val="20"/>
                <w:szCs w:val="20"/>
              </w:rPr>
              <w:t>21</w:t>
            </w:r>
            <w:r w:rsidR="00856D6C">
              <w:rPr>
                <w:sz w:val="20"/>
                <w:szCs w:val="20"/>
                <w:lang w:val="en-US"/>
              </w:rPr>
              <w:t>.4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0A069B" w:rsidRPr="00B24834"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lang w:val="en-US"/>
              </w:rPr>
            </w:pPr>
            <w:r w:rsidRPr="00B24834">
              <w:rPr>
                <w:sz w:val="20"/>
                <w:szCs w:val="20"/>
              </w:rPr>
              <w:t>21</w:t>
            </w:r>
            <w:r w:rsidR="000A069B" w:rsidRPr="00B24834">
              <w:rPr>
                <w:sz w:val="20"/>
                <w:szCs w:val="20"/>
              </w:rPr>
              <w:t>.</w:t>
            </w:r>
            <w:r w:rsidR="00856D6C">
              <w:rPr>
                <w:sz w:val="20"/>
                <w:szCs w:val="20"/>
                <w:lang w:val="en-US"/>
              </w:rPr>
              <w:t>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 недрах</w:t>
            </w:r>
          </w:p>
        </w:tc>
      </w:tr>
      <w:tr w:rsidR="000A069B" w:rsidRPr="00B24834"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856D6C" w:rsidRDefault="00CE2C9F" w:rsidP="00532170">
            <w:pPr>
              <w:suppressAutoHyphens/>
              <w:jc w:val="center"/>
              <w:rPr>
                <w:sz w:val="20"/>
                <w:szCs w:val="20"/>
                <w:lang w:val="en-US"/>
              </w:rPr>
            </w:pPr>
            <w:r w:rsidRPr="00B24834">
              <w:rPr>
                <w:sz w:val="20"/>
                <w:szCs w:val="20"/>
              </w:rPr>
              <w:t>21</w:t>
            </w:r>
            <w:r w:rsidR="00856D6C">
              <w:rPr>
                <w:sz w:val="20"/>
                <w:szCs w:val="20"/>
              </w:rPr>
              <w:t>.</w:t>
            </w:r>
            <w:r w:rsidR="00856D6C">
              <w:rPr>
                <w:sz w:val="20"/>
                <w:szCs w:val="20"/>
                <w:lang w:val="en-US"/>
              </w:rPr>
              <w:t>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1 16 25030 01 0000 140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0A069B" w:rsidRPr="00B24834"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856D6C" w:rsidRDefault="00CE2C9F" w:rsidP="00532170">
            <w:pPr>
              <w:suppressAutoHyphens/>
              <w:jc w:val="center"/>
              <w:rPr>
                <w:sz w:val="20"/>
                <w:szCs w:val="20"/>
                <w:lang w:val="en-US"/>
              </w:rPr>
            </w:pPr>
            <w:r w:rsidRPr="00B24834">
              <w:rPr>
                <w:sz w:val="20"/>
                <w:szCs w:val="20"/>
              </w:rPr>
              <w:t>21</w:t>
            </w:r>
            <w:r w:rsidR="00856D6C">
              <w:rPr>
                <w:sz w:val="20"/>
                <w:szCs w:val="20"/>
              </w:rPr>
              <w:t>.</w:t>
            </w:r>
            <w:r w:rsidR="00856D6C">
              <w:rPr>
                <w:sz w:val="20"/>
                <w:szCs w:val="20"/>
                <w:lang w:val="en-US"/>
              </w:rPr>
              <w:t>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в области охраны окружающей среды</w:t>
            </w:r>
          </w:p>
        </w:tc>
      </w:tr>
      <w:tr w:rsidR="000A069B" w:rsidRPr="00B24834"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lang w:val="en-US"/>
              </w:rPr>
            </w:pPr>
            <w:r w:rsidRPr="00B24834">
              <w:rPr>
                <w:sz w:val="20"/>
                <w:szCs w:val="20"/>
              </w:rPr>
              <w:t>21</w:t>
            </w:r>
            <w:r w:rsidR="000A069B" w:rsidRPr="00B24834">
              <w:rPr>
                <w:sz w:val="20"/>
                <w:szCs w:val="20"/>
              </w:rPr>
              <w:t>.</w:t>
            </w:r>
            <w:r w:rsidR="00856D6C">
              <w:rPr>
                <w:sz w:val="20"/>
                <w:szCs w:val="20"/>
                <w:lang w:val="en-US"/>
              </w:rPr>
              <w:t>8</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земельного законодательства</w:t>
            </w:r>
          </w:p>
        </w:tc>
      </w:tr>
      <w:tr w:rsidR="000A069B" w:rsidRPr="00B24834" w:rsidTr="00532170">
        <w:trPr>
          <w:trHeight w:val="319"/>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lang w:val="en-US"/>
              </w:rPr>
            </w:pPr>
            <w:r w:rsidRPr="00B24834">
              <w:rPr>
                <w:sz w:val="20"/>
                <w:szCs w:val="20"/>
              </w:rPr>
              <w:t>21</w:t>
            </w:r>
            <w:r w:rsidR="000A069B" w:rsidRPr="00B24834">
              <w:rPr>
                <w:sz w:val="20"/>
                <w:szCs w:val="20"/>
              </w:rPr>
              <w:t>.</w:t>
            </w:r>
            <w:r w:rsidR="00856D6C">
              <w:rPr>
                <w:sz w:val="20"/>
                <w:szCs w:val="20"/>
                <w:lang w:val="en-US"/>
              </w:rPr>
              <w:t>9</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1 16 25074 05 0000 140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rFonts w:eastAsia="Calibri"/>
                <w:sz w:val="20"/>
                <w:szCs w:val="20"/>
                <w:lang w:eastAsia="en-US"/>
              </w:rPr>
              <w:t xml:space="preserve">Денежные взыскания (штрафы) за нарушение лесного законодательства на лесных участках, находящихся в собственности муниципальных районов </w:t>
            </w:r>
            <w:r w:rsidRPr="00B24834">
              <w:rPr>
                <w:rFonts w:eastAsia="Calibri"/>
                <w:sz w:val="20"/>
                <w:szCs w:val="20"/>
                <w:vertAlign w:val="superscript"/>
                <w:lang w:eastAsia="en-US"/>
              </w:rPr>
              <w:t>1</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lang w:val="en-US"/>
              </w:rPr>
            </w:pPr>
            <w:r w:rsidRPr="00B24834">
              <w:rPr>
                <w:sz w:val="20"/>
                <w:szCs w:val="20"/>
              </w:rPr>
              <w:t>21</w:t>
            </w:r>
            <w:r w:rsidR="000A069B" w:rsidRPr="00B24834">
              <w:rPr>
                <w:sz w:val="20"/>
                <w:szCs w:val="20"/>
              </w:rPr>
              <w:t>.</w:t>
            </w:r>
            <w:r w:rsidR="00856D6C">
              <w:rPr>
                <w:sz w:val="20"/>
                <w:szCs w:val="20"/>
                <w:lang w:val="en-US"/>
              </w:rPr>
              <w:t>10</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0A069B" w:rsidRPr="00B24834" w:rsidTr="00532170">
        <w:trPr>
          <w:cantSplit/>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lang w:val="en-US"/>
              </w:rPr>
            </w:pPr>
            <w:r w:rsidRPr="00B24834">
              <w:rPr>
                <w:sz w:val="20"/>
                <w:szCs w:val="20"/>
              </w:rPr>
              <w:t>21.</w:t>
            </w:r>
            <w:r w:rsidR="00856D6C">
              <w:rPr>
                <w:sz w:val="20"/>
                <w:szCs w:val="20"/>
                <w:lang w:val="en-US"/>
              </w:rPr>
              <w:t>11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1 16 28000 01 0000 140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lang w:val="en-US"/>
              </w:rPr>
            </w:pPr>
            <w:r w:rsidRPr="00B24834">
              <w:rPr>
                <w:sz w:val="20"/>
                <w:szCs w:val="20"/>
              </w:rPr>
              <w:t>21.</w:t>
            </w:r>
            <w:r w:rsidR="000A069B" w:rsidRPr="00B24834">
              <w:rPr>
                <w:sz w:val="20"/>
                <w:szCs w:val="20"/>
              </w:rPr>
              <w:t>1</w:t>
            </w:r>
            <w:r w:rsidR="00856D6C">
              <w:rPr>
                <w:sz w:val="20"/>
                <w:szCs w:val="20"/>
                <w:lang w:val="en-US"/>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1 16 30000 01 0000 140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both"/>
              <w:rPr>
                <w:sz w:val="20"/>
                <w:szCs w:val="20"/>
              </w:rPr>
            </w:pPr>
            <w:r w:rsidRPr="00B24834">
              <w:rPr>
                <w:sz w:val="20"/>
                <w:szCs w:val="20"/>
              </w:rPr>
              <w:t>Денежные взыскания (штрафы) за правонарушения в области дорожного движения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21</w:t>
            </w:r>
            <w:r w:rsidR="000A069B" w:rsidRPr="00B24834">
              <w:rPr>
                <w:sz w:val="20"/>
                <w:szCs w:val="20"/>
              </w:rPr>
              <w:t>.1</w:t>
            </w:r>
            <w:r w:rsidR="000A069B" w:rsidRPr="00B24834">
              <w:rPr>
                <w:sz w:val="20"/>
                <w:szCs w:val="20"/>
                <w:lang w:val="en-US"/>
              </w:rPr>
              <w:t>2</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1 16 30010 01 0000 140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21</w:t>
            </w:r>
            <w:r w:rsidR="000A069B" w:rsidRPr="00B24834">
              <w:rPr>
                <w:sz w:val="20"/>
                <w:szCs w:val="20"/>
              </w:rPr>
              <w:t>.1</w:t>
            </w:r>
            <w:r w:rsidR="000A069B" w:rsidRPr="00B24834">
              <w:rPr>
                <w:sz w:val="20"/>
                <w:szCs w:val="20"/>
                <w:lang w:val="en-US"/>
              </w:rPr>
              <w:t>2.1</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1 16 30011 01 0000 140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федерального значения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jc w:val="center"/>
              <w:rPr>
                <w:sz w:val="20"/>
                <w:szCs w:val="20"/>
              </w:rPr>
            </w:pPr>
            <w:r w:rsidRPr="00B24834">
              <w:rPr>
                <w:sz w:val="20"/>
                <w:szCs w:val="20"/>
              </w:rPr>
              <w:t>21</w:t>
            </w:r>
            <w:r w:rsidR="000A069B" w:rsidRPr="00B24834">
              <w:rPr>
                <w:sz w:val="20"/>
                <w:szCs w:val="20"/>
              </w:rPr>
              <w:t>.1</w:t>
            </w:r>
            <w:r w:rsidR="000A069B" w:rsidRPr="00B24834">
              <w:rPr>
                <w:sz w:val="20"/>
                <w:szCs w:val="20"/>
                <w:lang w:val="en-US"/>
              </w:rPr>
              <w:t>2</w:t>
            </w:r>
            <w:r w:rsidR="000A069B" w:rsidRPr="00B24834">
              <w:rPr>
                <w:sz w:val="20"/>
                <w:szCs w:val="20"/>
              </w:rPr>
              <w:t>.1.2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1 16 30012 01 0000 140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jc w:val="center"/>
              <w:rPr>
                <w:sz w:val="20"/>
                <w:szCs w:val="20"/>
              </w:rPr>
            </w:pPr>
            <w:r w:rsidRPr="00B24834">
              <w:rPr>
                <w:sz w:val="20"/>
                <w:szCs w:val="20"/>
              </w:rPr>
              <w:t>21</w:t>
            </w:r>
            <w:r w:rsidR="000A069B" w:rsidRPr="00B24834">
              <w:rPr>
                <w:sz w:val="20"/>
                <w:szCs w:val="20"/>
              </w:rPr>
              <w:t>.12.1.3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1 16 30014 01 0000 140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jc w:val="center"/>
              <w:rPr>
                <w:sz w:val="20"/>
                <w:szCs w:val="20"/>
              </w:rPr>
            </w:pPr>
            <w:r w:rsidRPr="00B24834">
              <w:rPr>
                <w:sz w:val="20"/>
                <w:szCs w:val="20"/>
              </w:rPr>
              <w:t>21</w:t>
            </w:r>
            <w:r w:rsidR="000A069B" w:rsidRPr="00B24834">
              <w:rPr>
                <w:sz w:val="20"/>
                <w:szCs w:val="20"/>
              </w:rPr>
              <w:t>.12.2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1 16 30020 01 0000 140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законодательства Российской Федерации о безопасности дорожного движения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jc w:val="center"/>
              <w:rPr>
                <w:sz w:val="20"/>
                <w:szCs w:val="20"/>
              </w:rPr>
            </w:pPr>
            <w:r w:rsidRPr="00B24834">
              <w:rPr>
                <w:sz w:val="20"/>
                <w:szCs w:val="20"/>
              </w:rPr>
              <w:t>21</w:t>
            </w:r>
            <w:r w:rsidR="000A069B" w:rsidRPr="00B24834">
              <w:rPr>
                <w:sz w:val="20"/>
                <w:szCs w:val="20"/>
              </w:rPr>
              <w:t>.12.3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1 16 30030 01 0000 140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Прочие денежные взыскания (штрафы) за  правонарушения в области дорожного движения</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jc w:val="center"/>
              <w:rPr>
                <w:sz w:val="20"/>
                <w:szCs w:val="20"/>
              </w:rPr>
            </w:pPr>
            <w:r w:rsidRPr="00B24834">
              <w:rPr>
                <w:sz w:val="20"/>
                <w:szCs w:val="20"/>
              </w:rPr>
              <w:t>2</w:t>
            </w:r>
            <w:r w:rsidR="00CE2C9F" w:rsidRPr="00B24834">
              <w:rPr>
                <w:sz w:val="20"/>
                <w:szCs w:val="20"/>
              </w:rPr>
              <w:t>1</w:t>
            </w:r>
            <w:r w:rsidRPr="00B24834">
              <w:rPr>
                <w:sz w:val="20"/>
                <w:szCs w:val="20"/>
              </w:rPr>
              <w:t>.13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1 16 37040 05 0000 140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Поступления сумм в возмещение вреда, причиняемого автомобильным дорогам местного значения транспортными средствами, осуществляющим перевозки тяжеловесных и (или) крупногабаритных грузов, зачисляемые в бюджеты муниципальных районов</w:t>
            </w:r>
          </w:p>
        </w:tc>
      </w:tr>
      <w:tr w:rsidR="000A069B" w:rsidRPr="00B24834" w:rsidTr="00532170">
        <w:trPr>
          <w:trHeight w:val="711"/>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jc w:val="center"/>
              <w:rPr>
                <w:sz w:val="20"/>
                <w:szCs w:val="20"/>
                <w:lang w:val="en-US"/>
              </w:rPr>
            </w:pPr>
            <w:r w:rsidRPr="00B24834">
              <w:rPr>
                <w:sz w:val="20"/>
                <w:szCs w:val="20"/>
              </w:rPr>
              <w:t>21</w:t>
            </w:r>
            <w:r w:rsidR="000A069B" w:rsidRPr="00B24834">
              <w:rPr>
                <w:sz w:val="20"/>
                <w:szCs w:val="20"/>
              </w:rPr>
              <w:t>.14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188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465"/>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autoSpaceDE w:val="0"/>
              <w:autoSpaceDN w:val="0"/>
              <w:adjustRightInd w:val="0"/>
              <w:jc w:val="center"/>
              <w:rPr>
                <w:b/>
                <w:bCs/>
                <w:sz w:val="20"/>
                <w:szCs w:val="20"/>
              </w:rPr>
            </w:pPr>
            <w:r w:rsidRPr="00B24834">
              <w:rPr>
                <w:b/>
                <w:bCs/>
                <w:sz w:val="20"/>
                <w:szCs w:val="20"/>
              </w:rPr>
              <w:t>2</w:t>
            </w:r>
            <w:r w:rsidR="00CE2C9F" w:rsidRPr="00B24834">
              <w:rPr>
                <w:b/>
                <w:bCs/>
                <w:sz w:val="20"/>
                <w:szCs w:val="20"/>
              </w:rPr>
              <w:t>2</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321</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Управление Федеральной службы государственной регистрации, кадастра и картографии 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autoSpaceDE w:val="0"/>
              <w:autoSpaceDN w:val="0"/>
              <w:adjustRightInd w:val="0"/>
              <w:jc w:val="center"/>
              <w:rPr>
                <w:sz w:val="20"/>
                <w:szCs w:val="20"/>
              </w:rPr>
            </w:pPr>
            <w:r w:rsidRPr="00B24834">
              <w:rPr>
                <w:sz w:val="20"/>
                <w:szCs w:val="20"/>
              </w:rPr>
              <w:t>22</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 xml:space="preserve">Денежные взыскания (штрафы) за нарушение земельного                                   </w:t>
            </w:r>
            <w:r w:rsidRPr="00B24834">
              <w:rPr>
                <w:sz w:val="20"/>
                <w:szCs w:val="20"/>
              </w:rPr>
              <w:lastRenderedPageBreak/>
              <w:t>законодательства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532170">
            <w:pPr>
              <w:suppressAutoHyphens/>
              <w:jc w:val="center"/>
              <w:rPr>
                <w:sz w:val="20"/>
                <w:szCs w:val="20"/>
              </w:rPr>
            </w:pPr>
            <w:r w:rsidRPr="00B24834">
              <w:rPr>
                <w:sz w:val="20"/>
                <w:szCs w:val="20"/>
                <w:lang w:val="en-US"/>
              </w:rPr>
              <w:lastRenderedPageBreak/>
              <w:t>2</w:t>
            </w:r>
            <w:r w:rsidR="00CE2C9F" w:rsidRPr="00B24834">
              <w:rPr>
                <w:sz w:val="20"/>
                <w:szCs w:val="20"/>
              </w:rPr>
              <w:t>2</w:t>
            </w:r>
            <w:r w:rsidRPr="00B24834">
              <w:rPr>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321</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cantSplit/>
          <w:trHeight w:val="363"/>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autoSpaceDE w:val="0"/>
              <w:autoSpaceDN w:val="0"/>
              <w:adjustRightInd w:val="0"/>
              <w:jc w:val="center"/>
              <w:rPr>
                <w:b/>
                <w:bCs/>
                <w:sz w:val="20"/>
                <w:szCs w:val="20"/>
              </w:rPr>
            </w:pPr>
            <w:r w:rsidRPr="00B24834">
              <w:rPr>
                <w:b/>
                <w:bCs/>
                <w:sz w:val="20"/>
                <w:szCs w:val="20"/>
              </w:rPr>
              <w:t>2</w:t>
            </w:r>
            <w:r w:rsidR="00CE2C9F" w:rsidRPr="00B24834">
              <w:rPr>
                <w:b/>
                <w:bCs/>
                <w:sz w:val="20"/>
                <w:szCs w:val="20"/>
              </w:rPr>
              <w:t>3</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322</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 xml:space="preserve">Управление Федеральной службы судебных приставов </w:t>
            </w:r>
          </w:p>
          <w:p w:rsidR="000A069B" w:rsidRPr="00B24834" w:rsidRDefault="000A069B" w:rsidP="00532170">
            <w:pPr>
              <w:autoSpaceDE w:val="0"/>
              <w:autoSpaceDN w:val="0"/>
              <w:adjustRightInd w:val="0"/>
              <w:jc w:val="center"/>
              <w:rPr>
                <w:b/>
                <w:bCs/>
                <w:sz w:val="20"/>
                <w:szCs w:val="20"/>
              </w:rPr>
            </w:pPr>
            <w:r w:rsidRPr="00B24834">
              <w:rPr>
                <w:b/>
                <w:bCs/>
                <w:sz w:val="20"/>
                <w:szCs w:val="20"/>
              </w:rPr>
              <w:t>по Ханты-Мансийскому автономному округу – Югре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autoSpaceDE w:val="0"/>
              <w:autoSpaceDN w:val="0"/>
              <w:adjustRightInd w:val="0"/>
              <w:jc w:val="center"/>
              <w:rPr>
                <w:sz w:val="20"/>
                <w:szCs w:val="20"/>
              </w:rPr>
            </w:pPr>
            <w:r w:rsidRPr="00B24834">
              <w:rPr>
                <w:sz w:val="20"/>
                <w:szCs w:val="20"/>
              </w:rPr>
              <w:t>23</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322</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1 16 21050 05 0000 140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b/>
                <w:sz w:val="20"/>
                <w:szCs w:val="20"/>
              </w:rPr>
            </w:pPr>
            <w:r w:rsidRPr="00B24834">
              <w:rPr>
                <w:b/>
                <w:sz w:val="20"/>
                <w:szCs w:val="20"/>
              </w:rPr>
              <w:t>2</w:t>
            </w:r>
            <w:r w:rsidR="00CE2C9F" w:rsidRPr="00B24834">
              <w:rPr>
                <w:b/>
                <w:sz w:val="20"/>
                <w:szCs w:val="20"/>
              </w:rPr>
              <w:t>4</w:t>
            </w:r>
          </w:p>
        </w:tc>
        <w:tc>
          <w:tcPr>
            <w:tcW w:w="3207" w:type="dxa"/>
            <w:gridSpan w:val="3"/>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center"/>
              <w:rPr>
                <w:b/>
                <w:bCs/>
                <w:sz w:val="20"/>
                <w:szCs w:val="20"/>
              </w:rPr>
            </w:pPr>
            <w:r w:rsidRPr="00B24834">
              <w:rPr>
                <w:b/>
                <w:bCs/>
                <w:sz w:val="20"/>
                <w:szCs w:val="20"/>
              </w:rPr>
              <w:t>498</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autoSpaceDE w:val="0"/>
              <w:autoSpaceDN w:val="0"/>
              <w:adjustRightInd w:val="0"/>
              <w:jc w:val="center"/>
              <w:rPr>
                <w:b/>
                <w:bCs/>
                <w:sz w:val="20"/>
                <w:szCs w:val="20"/>
              </w:rPr>
            </w:pPr>
            <w:r w:rsidRPr="00B24834">
              <w:rPr>
                <w:b/>
                <w:bCs/>
                <w:sz w:val="20"/>
                <w:szCs w:val="20"/>
              </w:rPr>
              <w:t>Северо-Уральское управление Федеральной службы по экологическому, технологическому и атомному надзору</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24</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1 16 25010 01 0000 140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 недрах</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autoSpaceDE w:val="0"/>
              <w:autoSpaceDN w:val="0"/>
              <w:adjustRightInd w:val="0"/>
              <w:jc w:val="center"/>
              <w:rPr>
                <w:sz w:val="20"/>
                <w:szCs w:val="20"/>
              </w:rPr>
            </w:pPr>
            <w:r w:rsidRPr="00B24834">
              <w:rPr>
                <w:sz w:val="20"/>
                <w:szCs w:val="20"/>
              </w:rPr>
              <w:t>24</w:t>
            </w:r>
            <w:r w:rsidR="000A069B" w:rsidRPr="00B24834">
              <w:rPr>
                <w:sz w:val="20"/>
                <w:szCs w:val="20"/>
              </w:rPr>
              <w:t>.2</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1 16 25020 01 0000 140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Российской Федерации об особо охраняемых природных территориях</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24</w:t>
            </w:r>
            <w:r w:rsidR="000A069B" w:rsidRPr="00B24834">
              <w:rPr>
                <w:sz w:val="20"/>
                <w:szCs w:val="20"/>
              </w:rPr>
              <w:t>.3</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1 16 25040 01 0000 140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законодательства   об экологической экспертизе</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24</w:t>
            </w:r>
            <w:r w:rsidR="000A069B" w:rsidRPr="00B24834">
              <w:rPr>
                <w:sz w:val="20"/>
                <w:szCs w:val="20"/>
              </w:rPr>
              <w:t>.4</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1 16 25050 01 0000 140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 xml:space="preserve">Денежные взыскания (штрафы) за нарушение законодательства    в области охраны окружающей среды </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24</w:t>
            </w:r>
            <w:r w:rsidR="000A069B" w:rsidRPr="00B24834">
              <w:rPr>
                <w:sz w:val="20"/>
                <w:szCs w:val="20"/>
              </w:rPr>
              <w:t>.5</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1 16 25060 01 0000 140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both"/>
              <w:rPr>
                <w:sz w:val="20"/>
                <w:szCs w:val="20"/>
              </w:rPr>
            </w:pPr>
            <w:r w:rsidRPr="00B24834">
              <w:rPr>
                <w:sz w:val="20"/>
                <w:szCs w:val="20"/>
              </w:rPr>
              <w:t>Денежные взыскания (штрафы) за нарушение земельного                                   законодательства</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24</w:t>
            </w:r>
            <w:r w:rsidR="000A069B" w:rsidRPr="00B24834">
              <w:rPr>
                <w:sz w:val="20"/>
                <w:szCs w:val="20"/>
              </w:rPr>
              <w:t>.6</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1 16 25085 05 0000 140</w:t>
            </w:r>
          </w:p>
        </w:tc>
        <w:tc>
          <w:tcPr>
            <w:tcW w:w="5865" w:type="dxa"/>
            <w:tcBorders>
              <w:top w:val="single" w:sz="4" w:space="0" w:color="auto"/>
              <w:left w:val="single" w:sz="4" w:space="0" w:color="auto"/>
              <w:bottom w:val="single" w:sz="4" w:space="0" w:color="auto"/>
              <w:right w:val="single" w:sz="4" w:space="0" w:color="auto"/>
            </w:tcBorders>
          </w:tcPr>
          <w:p w:rsidR="000A069B" w:rsidRPr="00B24834" w:rsidRDefault="000A069B" w:rsidP="00532170">
            <w:pPr>
              <w:jc w:val="both"/>
              <w:rPr>
                <w:sz w:val="20"/>
                <w:szCs w:val="20"/>
              </w:rPr>
            </w:pPr>
            <w:r w:rsidRPr="00B24834">
              <w:rPr>
                <w:sz w:val="20"/>
                <w:szCs w:val="20"/>
              </w:rPr>
              <w:t>Денежные взыскания (штрафы) за нарушение водного законодательства на водных объектах, находящихся в собственности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24</w:t>
            </w:r>
            <w:r w:rsidR="000A069B" w:rsidRPr="00B24834">
              <w:rPr>
                <w:sz w:val="20"/>
                <w:szCs w:val="20"/>
              </w:rPr>
              <w:t>.7</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r w:rsidRPr="00B24834">
              <w:rPr>
                <w:sz w:val="20"/>
                <w:szCs w:val="20"/>
              </w:rPr>
              <w:t>498</w:t>
            </w: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1 16 90050 05 0000 140</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0A069B" w:rsidP="00CE2C9F">
            <w:pPr>
              <w:suppressAutoHyphens/>
              <w:jc w:val="center"/>
              <w:rPr>
                <w:b/>
                <w:sz w:val="20"/>
                <w:szCs w:val="20"/>
              </w:rPr>
            </w:pPr>
            <w:r w:rsidRPr="00B24834">
              <w:rPr>
                <w:b/>
                <w:sz w:val="20"/>
                <w:szCs w:val="20"/>
              </w:rPr>
              <w:t>2</w:t>
            </w:r>
            <w:r w:rsidR="00CE2C9F" w:rsidRPr="00B24834">
              <w:rPr>
                <w:b/>
                <w:sz w:val="20"/>
                <w:szCs w:val="20"/>
              </w:rPr>
              <w:t>5</w:t>
            </w:r>
          </w:p>
        </w:tc>
        <w:tc>
          <w:tcPr>
            <w:tcW w:w="9072" w:type="dxa"/>
            <w:gridSpan w:val="4"/>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b/>
                <w:bCs/>
                <w:sz w:val="20"/>
                <w:szCs w:val="20"/>
              </w:rPr>
            </w:pPr>
            <w:r w:rsidRPr="00B24834">
              <w:rPr>
                <w:b/>
                <w:sz w:val="20"/>
                <w:szCs w:val="20"/>
              </w:rPr>
              <w:t xml:space="preserve">Иные доходы бюджета </w:t>
            </w:r>
            <w:r w:rsidRPr="00B24834">
              <w:rPr>
                <w:b/>
                <w:bCs/>
                <w:sz w:val="20"/>
                <w:szCs w:val="20"/>
              </w:rPr>
              <w:t>Нефтеюганского района</w:t>
            </w:r>
            <w:r w:rsidRPr="00B24834">
              <w:rPr>
                <w:b/>
                <w:sz w:val="20"/>
                <w:szCs w:val="20"/>
              </w:rPr>
              <w:t xml:space="preserve">, администрирование которых может </w:t>
            </w:r>
            <w:r w:rsidRPr="00B24834">
              <w:rPr>
                <w:b/>
                <w:bCs/>
                <w:sz w:val="20"/>
                <w:szCs w:val="20"/>
              </w:rPr>
              <w:t>осуществляться органами исполнительной власти Российской Федерации</w:t>
            </w:r>
            <w:r w:rsidR="003C1421">
              <w:t xml:space="preserve"> </w:t>
            </w:r>
            <w:r w:rsidR="003C1421" w:rsidRPr="003C1421">
              <w:rPr>
                <w:b/>
                <w:bCs/>
                <w:sz w:val="20"/>
                <w:szCs w:val="20"/>
              </w:rPr>
              <w:t>в пределах их компетенции</w:t>
            </w:r>
          </w:p>
        </w:tc>
      </w:tr>
      <w:tr w:rsidR="000A069B" w:rsidRPr="00B24834" w:rsidTr="00532170">
        <w:trPr>
          <w:trHeight w:val="228"/>
        </w:trPr>
        <w:tc>
          <w:tcPr>
            <w:tcW w:w="709" w:type="dxa"/>
            <w:tcBorders>
              <w:top w:val="single" w:sz="4" w:space="0" w:color="auto"/>
              <w:left w:val="single" w:sz="4" w:space="0" w:color="auto"/>
              <w:bottom w:val="single" w:sz="4" w:space="0" w:color="auto"/>
            </w:tcBorders>
            <w:shd w:val="clear" w:color="auto" w:fill="auto"/>
            <w:vAlign w:val="center"/>
          </w:tcPr>
          <w:p w:rsidR="000A069B" w:rsidRPr="00B24834" w:rsidRDefault="00CE2C9F" w:rsidP="00532170">
            <w:pPr>
              <w:suppressAutoHyphens/>
              <w:jc w:val="center"/>
              <w:rPr>
                <w:sz w:val="20"/>
                <w:szCs w:val="20"/>
              </w:rPr>
            </w:pPr>
            <w:r w:rsidRPr="00B24834">
              <w:rPr>
                <w:sz w:val="20"/>
                <w:szCs w:val="20"/>
              </w:rPr>
              <w:t>25</w:t>
            </w:r>
            <w:r w:rsidR="000A069B" w:rsidRPr="00B24834">
              <w:rPr>
                <w:sz w:val="20"/>
                <w:szCs w:val="20"/>
              </w:rPr>
              <w:t>.1</w:t>
            </w:r>
          </w:p>
        </w:tc>
        <w:tc>
          <w:tcPr>
            <w:tcW w:w="986"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suppressAutoHyphens/>
              <w:jc w:val="center"/>
              <w:rPr>
                <w:sz w:val="20"/>
                <w:szCs w:val="20"/>
              </w:rPr>
            </w:pPr>
          </w:p>
        </w:tc>
        <w:tc>
          <w:tcPr>
            <w:tcW w:w="2221" w:type="dxa"/>
            <w:gridSpan w:val="2"/>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jc w:val="center"/>
              <w:rPr>
                <w:sz w:val="20"/>
                <w:szCs w:val="20"/>
              </w:rPr>
            </w:pPr>
            <w:r w:rsidRPr="00B24834">
              <w:rPr>
                <w:sz w:val="20"/>
                <w:szCs w:val="20"/>
              </w:rPr>
              <w:t xml:space="preserve">1 16 43000 01 0000 140  </w:t>
            </w:r>
          </w:p>
        </w:tc>
        <w:tc>
          <w:tcPr>
            <w:tcW w:w="5865" w:type="dxa"/>
            <w:tcBorders>
              <w:top w:val="single" w:sz="4" w:space="0" w:color="auto"/>
              <w:left w:val="single" w:sz="4" w:space="0" w:color="auto"/>
              <w:bottom w:val="single" w:sz="4" w:space="0" w:color="auto"/>
              <w:right w:val="single" w:sz="4" w:space="0" w:color="auto"/>
            </w:tcBorders>
            <w:vAlign w:val="center"/>
          </w:tcPr>
          <w:p w:rsidR="000A069B" w:rsidRPr="00B24834" w:rsidRDefault="000A069B" w:rsidP="00532170">
            <w:pPr>
              <w:autoSpaceDE w:val="0"/>
              <w:autoSpaceDN w:val="0"/>
              <w:adjustRightInd w:val="0"/>
              <w:jc w:val="both"/>
              <w:rPr>
                <w:sz w:val="20"/>
                <w:szCs w:val="20"/>
              </w:rPr>
            </w:pPr>
            <w:r w:rsidRPr="00B24834">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0" w:history="1">
              <w:r w:rsidRPr="00B24834">
                <w:rPr>
                  <w:sz w:val="20"/>
                  <w:szCs w:val="20"/>
                </w:rPr>
                <w:t>статьей     20.25</w:t>
              </w:r>
            </w:hyperlink>
            <w:r w:rsidRPr="00B24834">
              <w:rPr>
                <w:sz w:val="20"/>
                <w:szCs w:val="20"/>
              </w:rPr>
              <w:t xml:space="preserve">     Кодекса Российской   Федерации    об    административных правонарушениях</w:t>
            </w:r>
          </w:p>
        </w:tc>
      </w:tr>
      <w:tr w:rsidR="000A069B" w:rsidRPr="00B24834" w:rsidTr="00532170">
        <w:trPr>
          <w:trHeight w:val="228"/>
        </w:trPr>
        <w:tc>
          <w:tcPr>
            <w:tcW w:w="978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A069B" w:rsidRPr="00B24834" w:rsidRDefault="000A069B" w:rsidP="00532170">
            <w:pPr>
              <w:widowControl w:val="0"/>
              <w:autoSpaceDE w:val="0"/>
              <w:autoSpaceDN w:val="0"/>
              <w:adjustRightInd w:val="0"/>
              <w:ind w:firstLine="540"/>
              <w:jc w:val="both"/>
              <w:rPr>
                <w:sz w:val="20"/>
                <w:szCs w:val="20"/>
              </w:rPr>
            </w:pPr>
            <w:r w:rsidRPr="00B24834">
              <w:rPr>
                <w:sz w:val="20"/>
                <w:szCs w:val="20"/>
              </w:rPr>
              <w:t>- В целях учета поступлений, администрируемых федеральными государственными органами, Банком России, органами управления государственными внебюджетными фондами Российской Федерации, и федеральными казенными учреждениями, по видам доходов бюджетов подгрупп доходов 111 - доходы от использования имущества, находящегося в государственной и муниципальной собственности, 112 - платежи при пользовании природными ресурсами, 113 - доходы от оказания платных услуг (работ) и компенсации затрат государства, 114 - доходы от продажи материальных и нематериальных активов, 115 - административные платежи и сборы, 116 - штрафы, санкции, возмещение ущерба, 117 - прочие неналоговые доходы, 201 - безвозмездные поступления от нерезидентов, 203 - безвозмездные поступления от государственных (муниципальных) организаций, 204 - безвозмездные поступления от негосударственных организаций, 207 - прочие безвозмездные поступления применяются следующие коды подвида доходов бюджетов:</w:t>
            </w:r>
          </w:p>
          <w:p w:rsidR="000A069B" w:rsidRPr="00B24834" w:rsidRDefault="000A069B" w:rsidP="00532170">
            <w:pPr>
              <w:widowControl w:val="0"/>
              <w:autoSpaceDE w:val="0"/>
              <w:autoSpaceDN w:val="0"/>
              <w:adjustRightInd w:val="0"/>
              <w:ind w:firstLine="540"/>
              <w:jc w:val="both"/>
              <w:rPr>
                <w:sz w:val="20"/>
                <w:szCs w:val="20"/>
              </w:rPr>
            </w:pPr>
            <w:r w:rsidRPr="00B24834">
              <w:rPr>
                <w:sz w:val="20"/>
                <w:szCs w:val="20"/>
              </w:rPr>
              <w:t>6000 - федеральные государственные органы, Банк России, органы управления государственными внебюджетными фондами Российской Федерации;</w:t>
            </w:r>
          </w:p>
          <w:p w:rsidR="000A069B" w:rsidRPr="00B24834" w:rsidRDefault="000A069B" w:rsidP="00532170">
            <w:pPr>
              <w:widowControl w:val="0"/>
              <w:autoSpaceDE w:val="0"/>
              <w:autoSpaceDN w:val="0"/>
              <w:adjustRightInd w:val="0"/>
              <w:ind w:firstLine="540"/>
              <w:jc w:val="both"/>
              <w:rPr>
                <w:sz w:val="20"/>
                <w:szCs w:val="20"/>
              </w:rPr>
            </w:pPr>
            <w:r w:rsidRPr="00B24834">
              <w:rPr>
                <w:sz w:val="20"/>
                <w:szCs w:val="20"/>
              </w:rPr>
              <w:t>7000 - федеральные казенные учреждения,</w:t>
            </w:r>
          </w:p>
          <w:p w:rsidR="000A069B" w:rsidRPr="00B24834" w:rsidRDefault="000A069B" w:rsidP="00532170">
            <w:pPr>
              <w:widowControl w:val="0"/>
              <w:autoSpaceDE w:val="0"/>
              <w:autoSpaceDN w:val="0"/>
              <w:adjustRightInd w:val="0"/>
              <w:ind w:firstLine="540"/>
              <w:jc w:val="both"/>
              <w:rPr>
                <w:sz w:val="20"/>
                <w:szCs w:val="20"/>
              </w:rPr>
            </w:pPr>
            <w:r w:rsidRPr="00B24834">
              <w:rPr>
                <w:sz w:val="20"/>
                <w:szCs w:val="20"/>
              </w:rPr>
              <w:t>если Указаниями не установлено иное.</w:t>
            </w:r>
          </w:p>
        </w:tc>
      </w:tr>
    </w:tbl>
    <w:p w:rsidR="00CC0B8E" w:rsidRPr="00B24834" w:rsidRDefault="00CC0B8E" w:rsidP="00CC0B8E">
      <w:pPr>
        <w:jc w:val="both"/>
        <w:rPr>
          <w:b/>
          <w:color w:val="000000"/>
          <w:sz w:val="20"/>
          <w:szCs w:val="20"/>
        </w:rPr>
      </w:pPr>
    </w:p>
    <w:p w:rsidR="00B24834" w:rsidRPr="006F3843" w:rsidRDefault="00CC0B8E" w:rsidP="006F3843">
      <w:pPr>
        <w:ind w:right="-284" w:firstLine="709"/>
        <w:jc w:val="both"/>
        <w:rPr>
          <w:color w:val="000000"/>
          <w:sz w:val="20"/>
          <w:szCs w:val="20"/>
        </w:rPr>
      </w:pPr>
      <w:r w:rsidRPr="00B24834">
        <w:rPr>
          <w:color w:val="000000"/>
          <w:sz w:val="20"/>
          <w:szCs w:val="20"/>
        </w:rPr>
        <w:t>*</w:t>
      </w:r>
      <w:r w:rsidRPr="00B24834">
        <w:rPr>
          <w:sz w:val="20"/>
          <w:szCs w:val="20"/>
        </w:rPr>
        <w:t xml:space="preserve"> </w:t>
      </w:r>
      <w:r w:rsidRPr="00B24834">
        <w:rPr>
          <w:color w:val="000000"/>
          <w:sz w:val="20"/>
          <w:szCs w:val="20"/>
        </w:rPr>
        <w:t xml:space="preserve">В части доходов, зачисляемых в бюджет Нефтеюганского </w:t>
      </w:r>
      <w:proofErr w:type="gramStart"/>
      <w:r w:rsidRPr="00B24834">
        <w:rPr>
          <w:color w:val="000000"/>
          <w:sz w:val="20"/>
          <w:szCs w:val="20"/>
        </w:rPr>
        <w:t>района</w:t>
      </w:r>
      <w:proofErr w:type="gramEnd"/>
      <w:r w:rsidRPr="00B24834">
        <w:rPr>
          <w:sz w:val="20"/>
          <w:szCs w:val="20"/>
        </w:rPr>
        <w:t xml:space="preserve"> учитываются </w:t>
      </w:r>
      <w:r w:rsidRPr="00B24834">
        <w:rPr>
          <w:color w:val="000000"/>
          <w:sz w:val="20"/>
          <w:szCs w:val="20"/>
        </w:rPr>
        <w:t>в соответствии с приказом Министерства финансов Российской федерации "Об утверждении Указаний о порядке применения бюджетной классификации Российской Федерации".</w:t>
      </w:r>
    </w:p>
    <w:p w:rsidR="00B24834" w:rsidRPr="00856D6C" w:rsidRDefault="00B24834" w:rsidP="006F3843">
      <w:pPr>
        <w:jc w:val="center"/>
        <w:rPr>
          <w:b/>
          <w:color w:val="000000"/>
          <w:sz w:val="20"/>
          <w:szCs w:val="20"/>
        </w:rPr>
      </w:pPr>
    </w:p>
    <w:p w:rsidR="00B24834" w:rsidRDefault="00B24834" w:rsidP="00CC0B8E">
      <w:pPr>
        <w:jc w:val="right"/>
        <w:rPr>
          <w:b/>
          <w:color w:val="000000"/>
          <w:sz w:val="20"/>
          <w:szCs w:val="20"/>
        </w:rPr>
      </w:pPr>
    </w:p>
    <w:p w:rsidR="00CC0B8E" w:rsidRPr="00B24834" w:rsidRDefault="00CC0B8E" w:rsidP="00CC0B8E">
      <w:pPr>
        <w:jc w:val="right"/>
        <w:rPr>
          <w:b/>
          <w:color w:val="000000"/>
          <w:sz w:val="20"/>
          <w:szCs w:val="20"/>
        </w:rPr>
      </w:pPr>
      <w:r w:rsidRPr="00B24834">
        <w:rPr>
          <w:b/>
          <w:color w:val="000000"/>
          <w:sz w:val="20"/>
          <w:szCs w:val="20"/>
        </w:rPr>
        <w:t xml:space="preserve">Таблица 2 </w:t>
      </w:r>
    </w:p>
    <w:p w:rsidR="00CC0B8E" w:rsidRPr="00B24834" w:rsidRDefault="00CC0B8E" w:rsidP="00CC0B8E">
      <w:pPr>
        <w:jc w:val="right"/>
        <w:rPr>
          <w:b/>
          <w:color w:val="000000"/>
          <w:sz w:val="20"/>
          <w:szCs w:val="20"/>
        </w:rPr>
      </w:pPr>
      <w:r w:rsidRPr="00B24834">
        <w:rPr>
          <w:b/>
          <w:color w:val="000000"/>
          <w:sz w:val="20"/>
          <w:szCs w:val="20"/>
        </w:rPr>
        <w:t>Приложения 3</w:t>
      </w:r>
    </w:p>
    <w:p w:rsidR="00CC0B8E" w:rsidRPr="00B24834" w:rsidRDefault="00CC0B8E" w:rsidP="00CC0B8E">
      <w:pPr>
        <w:jc w:val="right"/>
        <w:rPr>
          <w:b/>
          <w:color w:val="000000"/>
          <w:sz w:val="20"/>
          <w:szCs w:val="20"/>
        </w:rPr>
      </w:pPr>
    </w:p>
    <w:tbl>
      <w:tblPr>
        <w:tblW w:w="9781" w:type="dxa"/>
        <w:tblInd w:w="-112" w:type="dxa"/>
        <w:tblLayout w:type="fixed"/>
        <w:tblCellMar>
          <w:left w:w="30" w:type="dxa"/>
          <w:right w:w="30" w:type="dxa"/>
        </w:tblCellMar>
        <w:tblLook w:val="0000" w:firstRow="0" w:lastRow="0" w:firstColumn="0" w:lastColumn="0" w:noHBand="0" w:noVBand="0"/>
      </w:tblPr>
      <w:tblGrid>
        <w:gridCol w:w="568"/>
        <w:gridCol w:w="1275"/>
        <w:gridCol w:w="14"/>
        <w:gridCol w:w="2043"/>
        <w:gridCol w:w="70"/>
        <w:gridCol w:w="5811"/>
      </w:tblGrid>
      <w:tr w:rsidR="00CC0B8E" w:rsidRPr="00B24834" w:rsidTr="00532170">
        <w:trPr>
          <w:trHeight w:val="703"/>
        </w:trPr>
        <w:tc>
          <w:tcPr>
            <w:tcW w:w="9781"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CC0B8E" w:rsidRPr="00B24834" w:rsidRDefault="00CC0B8E" w:rsidP="00532170">
            <w:pPr>
              <w:autoSpaceDE w:val="0"/>
              <w:autoSpaceDN w:val="0"/>
              <w:adjustRightInd w:val="0"/>
              <w:jc w:val="center"/>
              <w:rPr>
                <w:b/>
                <w:bCs/>
                <w:color w:val="000000"/>
                <w:sz w:val="20"/>
                <w:szCs w:val="20"/>
              </w:rPr>
            </w:pPr>
            <w:r w:rsidRPr="00B24834">
              <w:rPr>
                <w:b/>
                <w:color w:val="000000"/>
                <w:sz w:val="20"/>
                <w:szCs w:val="20"/>
              </w:rPr>
              <w:lastRenderedPageBreak/>
              <w:t xml:space="preserve">Перечень главных администраторов доходов </w:t>
            </w:r>
            <w:r w:rsidRPr="00B24834">
              <w:rPr>
                <w:b/>
                <w:bCs/>
                <w:color w:val="000000"/>
                <w:sz w:val="20"/>
                <w:szCs w:val="20"/>
              </w:rPr>
              <w:t xml:space="preserve">поступающих в бюджет </w:t>
            </w:r>
            <w:r w:rsidRPr="00B24834">
              <w:rPr>
                <w:b/>
                <w:bCs/>
                <w:sz w:val="20"/>
                <w:szCs w:val="20"/>
              </w:rPr>
              <w:t>Нефтеюганского района</w:t>
            </w:r>
            <w:r w:rsidRPr="00B24834">
              <w:rPr>
                <w:b/>
                <w:bCs/>
                <w:color w:val="000000"/>
                <w:sz w:val="20"/>
                <w:szCs w:val="20"/>
              </w:rPr>
              <w:t>, администрирование которых осуществляют органы исполнительной власти субъекта Российской Федерации</w:t>
            </w:r>
          </w:p>
        </w:tc>
      </w:tr>
      <w:tr w:rsidR="00CC0B8E" w:rsidRPr="00B24834" w:rsidTr="00532170">
        <w:trPr>
          <w:trHeight w:val="228"/>
        </w:trPr>
        <w:tc>
          <w:tcPr>
            <w:tcW w:w="568" w:type="dxa"/>
            <w:vMerge w:val="restart"/>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jc w:val="center"/>
              <w:rPr>
                <w:b/>
                <w:bCs/>
                <w:sz w:val="20"/>
                <w:szCs w:val="20"/>
              </w:rPr>
            </w:pPr>
            <w:r w:rsidRPr="00B24834">
              <w:rPr>
                <w:b/>
                <w:bCs/>
                <w:sz w:val="20"/>
                <w:szCs w:val="20"/>
              </w:rPr>
              <w:t>№ п/п</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bCs/>
                <w:sz w:val="20"/>
                <w:szCs w:val="20"/>
              </w:rPr>
            </w:pPr>
            <w:r w:rsidRPr="00B24834">
              <w:rPr>
                <w:b/>
                <w:bCs/>
                <w:sz w:val="20"/>
                <w:szCs w:val="20"/>
              </w:rPr>
              <w:t>Код бюджетной классификации</w:t>
            </w:r>
          </w:p>
          <w:p w:rsidR="00CC0B8E" w:rsidRPr="00B24834" w:rsidRDefault="00CC0B8E" w:rsidP="00532170">
            <w:pPr>
              <w:suppressAutoHyphens/>
              <w:jc w:val="center"/>
              <w:rPr>
                <w:b/>
                <w:sz w:val="20"/>
                <w:szCs w:val="20"/>
              </w:rPr>
            </w:pPr>
            <w:r w:rsidRPr="00B24834">
              <w:rPr>
                <w:b/>
                <w:color w:val="000000"/>
                <w:sz w:val="20"/>
                <w:szCs w:val="20"/>
              </w:rPr>
              <w:t>Российской Федерации</w:t>
            </w:r>
          </w:p>
        </w:tc>
        <w:tc>
          <w:tcPr>
            <w:tcW w:w="5811" w:type="dxa"/>
            <w:vMerge w:val="restart"/>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Наименование</w:t>
            </w:r>
            <w:r w:rsidRPr="00B24834">
              <w:rPr>
                <w:b/>
                <w:color w:val="000000"/>
                <w:sz w:val="20"/>
                <w:szCs w:val="20"/>
              </w:rPr>
              <w:t xml:space="preserve"> главного</w:t>
            </w:r>
            <w:r w:rsidRPr="00B24834">
              <w:rPr>
                <w:b/>
                <w:bCs/>
                <w:sz w:val="20"/>
                <w:szCs w:val="20"/>
              </w:rPr>
              <w:t xml:space="preserve"> администратора доходов бюджета Нефтеюганского района</w:t>
            </w:r>
          </w:p>
        </w:tc>
      </w:tr>
      <w:tr w:rsidR="00CC0B8E" w:rsidRPr="00B24834" w:rsidTr="00532170">
        <w:trPr>
          <w:trHeight w:val="228"/>
        </w:trPr>
        <w:tc>
          <w:tcPr>
            <w:tcW w:w="568" w:type="dxa"/>
            <w:vMerge/>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ind w:right="-107"/>
              <w:jc w:val="center"/>
              <w:rPr>
                <w:b/>
                <w:color w:val="000000"/>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ind w:right="-107"/>
              <w:jc w:val="center"/>
              <w:rPr>
                <w:b/>
                <w:bCs/>
                <w:sz w:val="20"/>
                <w:szCs w:val="20"/>
              </w:rPr>
            </w:pPr>
            <w:r w:rsidRPr="00B24834">
              <w:rPr>
                <w:b/>
                <w:color w:val="000000"/>
                <w:sz w:val="20"/>
                <w:szCs w:val="20"/>
              </w:rPr>
              <w:t>главного</w:t>
            </w:r>
            <w:r w:rsidRPr="00B24834">
              <w:rPr>
                <w:b/>
                <w:bCs/>
                <w:sz w:val="20"/>
                <w:szCs w:val="20"/>
              </w:rPr>
              <w:t xml:space="preserve"> </w:t>
            </w:r>
            <w:proofErr w:type="spellStart"/>
            <w:proofErr w:type="gramStart"/>
            <w:r w:rsidRPr="00B24834">
              <w:rPr>
                <w:b/>
                <w:bCs/>
                <w:sz w:val="20"/>
                <w:szCs w:val="20"/>
              </w:rPr>
              <w:t>админис-тратора</w:t>
            </w:r>
            <w:proofErr w:type="spellEnd"/>
            <w:proofErr w:type="gramEnd"/>
            <w:r w:rsidRPr="00B24834">
              <w:rPr>
                <w:b/>
                <w:bCs/>
                <w:sz w:val="20"/>
                <w:szCs w:val="20"/>
              </w:rPr>
              <w:t xml:space="preserve"> доходов</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bCs/>
                <w:sz w:val="20"/>
                <w:szCs w:val="20"/>
              </w:rPr>
            </w:pPr>
            <w:r w:rsidRPr="00B24834">
              <w:rPr>
                <w:b/>
                <w:bCs/>
                <w:sz w:val="20"/>
                <w:szCs w:val="20"/>
              </w:rPr>
              <w:t xml:space="preserve">доходов бюджета </w:t>
            </w:r>
          </w:p>
        </w:tc>
        <w:tc>
          <w:tcPr>
            <w:tcW w:w="5811" w:type="dxa"/>
            <w:vMerge/>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sz w:val="20"/>
                <w:szCs w:val="20"/>
              </w:rPr>
            </w:pP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suppressAutoHyphens/>
              <w:jc w:val="center"/>
              <w:rPr>
                <w:b/>
                <w:sz w:val="20"/>
                <w:szCs w:val="20"/>
              </w:rPr>
            </w:pPr>
            <w:r w:rsidRPr="00B24834">
              <w:rPr>
                <w:b/>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sz w:val="20"/>
                <w:szCs w:val="20"/>
              </w:rPr>
            </w:pPr>
            <w:r w:rsidRPr="00B24834">
              <w:rPr>
                <w:b/>
                <w:sz w:val="20"/>
                <w:szCs w:val="20"/>
              </w:rPr>
              <w:t>2</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suppressAutoHyphens/>
              <w:jc w:val="center"/>
              <w:rPr>
                <w:b/>
                <w:sz w:val="20"/>
                <w:szCs w:val="20"/>
              </w:rPr>
            </w:pPr>
            <w:r w:rsidRPr="00B24834">
              <w:rPr>
                <w:b/>
                <w:sz w:val="20"/>
                <w:szCs w:val="20"/>
              </w:rPr>
              <w:t>3</w:t>
            </w:r>
          </w:p>
        </w:tc>
        <w:tc>
          <w:tcPr>
            <w:tcW w:w="5811"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sz w:val="20"/>
                <w:szCs w:val="20"/>
              </w:rPr>
            </w:pPr>
            <w:r w:rsidRPr="00B24834">
              <w:rPr>
                <w:b/>
                <w:bCs/>
                <w:sz w:val="20"/>
                <w:szCs w:val="20"/>
              </w:rPr>
              <w:t>4</w:t>
            </w:r>
          </w:p>
        </w:tc>
      </w:tr>
      <w:tr w:rsidR="00CC0B8E" w:rsidRPr="00B24834" w:rsidTr="00532170">
        <w:trPr>
          <w:trHeight w:val="712"/>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CE2C9F">
            <w:pPr>
              <w:autoSpaceDE w:val="0"/>
              <w:autoSpaceDN w:val="0"/>
              <w:adjustRightInd w:val="0"/>
              <w:jc w:val="center"/>
              <w:rPr>
                <w:b/>
                <w:bCs/>
                <w:sz w:val="20"/>
                <w:szCs w:val="20"/>
              </w:rPr>
            </w:pPr>
            <w:r w:rsidRPr="00B24834">
              <w:rPr>
                <w:b/>
                <w:bCs/>
                <w:sz w:val="20"/>
                <w:szCs w:val="20"/>
              </w:rPr>
              <w:t>2</w:t>
            </w:r>
            <w:r w:rsidR="00CE2C9F" w:rsidRPr="00B24834">
              <w:rPr>
                <w:b/>
                <w:bCs/>
                <w:sz w:val="20"/>
                <w:szCs w:val="20"/>
              </w:rPr>
              <w:t>6</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170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r>
      <w:tr w:rsidR="00CC0B8E" w:rsidRPr="00B24834" w:rsidTr="00532170">
        <w:trPr>
          <w:trHeight w:val="45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CE2C9F">
            <w:pPr>
              <w:autoSpaceDE w:val="0"/>
              <w:autoSpaceDN w:val="0"/>
              <w:adjustRightInd w:val="0"/>
              <w:jc w:val="center"/>
              <w:rPr>
                <w:sz w:val="20"/>
                <w:szCs w:val="20"/>
              </w:rPr>
            </w:pPr>
            <w:r w:rsidRPr="00B24834">
              <w:rPr>
                <w:sz w:val="20"/>
                <w:szCs w:val="20"/>
              </w:rPr>
              <w:t>2</w:t>
            </w:r>
            <w:r w:rsidR="00CE2C9F" w:rsidRPr="00B24834">
              <w:rPr>
                <w:sz w:val="20"/>
                <w:szCs w:val="20"/>
              </w:rPr>
              <w:t>6</w:t>
            </w:r>
            <w:r w:rsidRPr="00B24834">
              <w:rPr>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r w:rsidRPr="00B24834">
              <w:rPr>
                <w:sz w:val="20"/>
                <w:szCs w:val="20"/>
              </w:rPr>
              <w:t>170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27</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410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Служба по контролю и надзору в сфере образования Ханты-Мансийского автономного округа – Югры</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4A5BAB" w:rsidP="004A5BAB">
            <w:pPr>
              <w:autoSpaceDE w:val="0"/>
              <w:autoSpaceDN w:val="0"/>
              <w:adjustRightInd w:val="0"/>
              <w:jc w:val="center"/>
              <w:rPr>
                <w:b/>
                <w:bCs/>
                <w:sz w:val="20"/>
                <w:szCs w:val="20"/>
              </w:rPr>
            </w:pPr>
            <w:r w:rsidRPr="00B24834">
              <w:rPr>
                <w:b/>
                <w:bCs/>
                <w:sz w:val="20"/>
                <w:szCs w:val="20"/>
              </w:rPr>
              <w:t>28</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440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sz w:val="20"/>
                <w:szCs w:val="20"/>
              </w:rPr>
              <w:t>Избирательная комиссия Ханты-Мансийского автономного округа-Югры</w:t>
            </w:r>
            <w:r w:rsidRPr="00B24834">
              <w:rPr>
                <w:b/>
                <w:bCs/>
                <w:sz w:val="20"/>
                <w:szCs w:val="20"/>
              </w:rPr>
              <w:t xml:space="preserve"> </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4A5BAB" w:rsidP="00532170">
            <w:pPr>
              <w:autoSpaceDE w:val="0"/>
              <w:autoSpaceDN w:val="0"/>
              <w:adjustRightInd w:val="0"/>
              <w:jc w:val="center"/>
              <w:rPr>
                <w:bCs/>
                <w:sz w:val="20"/>
                <w:szCs w:val="20"/>
              </w:rPr>
            </w:pPr>
            <w:r w:rsidRPr="00B24834">
              <w:rPr>
                <w:bCs/>
                <w:sz w:val="20"/>
                <w:szCs w:val="20"/>
              </w:rPr>
              <w:t>28</w:t>
            </w:r>
            <w:r w:rsidR="00CC0B8E" w:rsidRPr="00B24834">
              <w:rPr>
                <w:bCs/>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440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220CCB" w:rsidRPr="00B24834" w:rsidTr="00F45193">
        <w:trPr>
          <w:trHeight w:val="228"/>
        </w:trPr>
        <w:tc>
          <w:tcPr>
            <w:tcW w:w="568" w:type="dxa"/>
            <w:tcBorders>
              <w:top w:val="single" w:sz="4" w:space="0" w:color="auto"/>
              <w:left w:val="single" w:sz="4" w:space="0" w:color="auto"/>
              <w:bottom w:val="single" w:sz="4" w:space="0" w:color="auto"/>
            </w:tcBorders>
            <w:shd w:val="clear" w:color="auto" w:fill="auto"/>
            <w:vAlign w:val="center"/>
          </w:tcPr>
          <w:p w:rsidR="00220CCB" w:rsidRPr="00B24834" w:rsidRDefault="00220CCB" w:rsidP="00220CCB">
            <w:pPr>
              <w:autoSpaceDE w:val="0"/>
              <w:autoSpaceDN w:val="0"/>
              <w:adjustRightInd w:val="0"/>
              <w:jc w:val="center"/>
              <w:rPr>
                <w:b/>
                <w:bCs/>
                <w:sz w:val="20"/>
                <w:szCs w:val="20"/>
              </w:rPr>
            </w:pPr>
            <w:r w:rsidRPr="00B24834">
              <w:rPr>
                <w:b/>
                <w:bCs/>
                <w:sz w:val="20"/>
                <w:szCs w:val="20"/>
              </w:rPr>
              <w:t>29</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220CCB" w:rsidRPr="00B24834" w:rsidRDefault="00220CCB" w:rsidP="00220CCB">
            <w:pPr>
              <w:autoSpaceDE w:val="0"/>
              <w:autoSpaceDN w:val="0"/>
              <w:adjustRightInd w:val="0"/>
              <w:jc w:val="center"/>
              <w:rPr>
                <w:b/>
                <w:bCs/>
                <w:sz w:val="20"/>
                <w:szCs w:val="20"/>
              </w:rPr>
            </w:pPr>
            <w:r w:rsidRPr="00B24834">
              <w:rPr>
                <w:b/>
                <w:bCs/>
                <w:sz w:val="20"/>
                <w:szCs w:val="20"/>
              </w:rPr>
              <w:t>370</w:t>
            </w:r>
          </w:p>
        </w:tc>
        <w:tc>
          <w:tcPr>
            <w:tcW w:w="5811" w:type="dxa"/>
            <w:tcBorders>
              <w:top w:val="single" w:sz="4" w:space="0" w:color="auto"/>
              <w:left w:val="single" w:sz="4" w:space="0" w:color="auto"/>
              <w:bottom w:val="single" w:sz="4" w:space="0" w:color="auto"/>
              <w:right w:val="single" w:sz="4" w:space="0" w:color="auto"/>
            </w:tcBorders>
            <w:vAlign w:val="center"/>
          </w:tcPr>
          <w:p w:rsidR="00220CCB" w:rsidRPr="00B24834" w:rsidRDefault="00220CCB" w:rsidP="00220CCB">
            <w:pPr>
              <w:autoSpaceDE w:val="0"/>
              <w:autoSpaceDN w:val="0"/>
              <w:adjustRightInd w:val="0"/>
              <w:jc w:val="center"/>
              <w:rPr>
                <w:b/>
                <w:sz w:val="20"/>
                <w:szCs w:val="20"/>
              </w:rPr>
            </w:pPr>
            <w:r w:rsidRPr="00B24834">
              <w:rPr>
                <w:b/>
                <w:sz w:val="20"/>
                <w:szCs w:val="20"/>
              </w:rPr>
              <w:t>Департамент гражданской защиты населения Ханты-Мансийского автономного округа – Югры</w:t>
            </w:r>
          </w:p>
        </w:tc>
      </w:tr>
      <w:tr w:rsidR="00220CCB"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220CCB" w:rsidRPr="00B24834" w:rsidRDefault="00CE2C9F" w:rsidP="00532170">
            <w:pPr>
              <w:autoSpaceDE w:val="0"/>
              <w:autoSpaceDN w:val="0"/>
              <w:adjustRightInd w:val="0"/>
              <w:jc w:val="center"/>
              <w:rPr>
                <w:bCs/>
                <w:sz w:val="20"/>
                <w:szCs w:val="20"/>
              </w:rPr>
            </w:pPr>
            <w:r w:rsidRPr="00B24834">
              <w:rPr>
                <w:bCs/>
                <w:sz w:val="20"/>
                <w:szCs w:val="20"/>
              </w:rPr>
              <w:t>29.1</w:t>
            </w:r>
          </w:p>
        </w:tc>
        <w:tc>
          <w:tcPr>
            <w:tcW w:w="1275" w:type="dxa"/>
            <w:tcBorders>
              <w:top w:val="single" w:sz="4" w:space="0" w:color="auto"/>
              <w:left w:val="single" w:sz="4" w:space="0" w:color="auto"/>
              <w:bottom w:val="single" w:sz="4" w:space="0" w:color="auto"/>
              <w:right w:val="single" w:sz="4" w:space="0" w:color="auto"/>
            </w:tcBorders>
            <w:vAlign w:val="center"/>
          </w:tcPr>
          <w:p w:rsidR="00220CCB" w:rsidRPr="00B24834" w:rsidRDefault="00220CCB" w:rsidP="00532170">
            <w:pPr>
              <w:autoSpaceDE w:val="0"/>
              <w:autoSpaceDN w:val="0"/>
              <w:adjustRightInd w:val="0"/>
              <w:jc w:val="center"/>
              <w:rPr>
                <w:bCs/>
                <w:sz w:val="20"/>
                <w:szCs w:val="20"/>
              </w:rPr>
            </w:pPr>
            <w:r w:rsidRPr="00B24834">
              <w:rPr>
                <w:bCs/>
                <w:sz w:val="20"/>
                <w:szCs w:val="20"/>
              </w:rPr>
              <w:t>370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220CCB" w:rsidRPr="00B24834" w:rsidRDefault="00F71AB9" w:rsidP="00532170">
            <w:pPr>
              <w:autoSpaceDE w:val="0"/>
              <w:autoSpaceDN w:val="0"/>
              <w:adjustRightInd w:val="0"/>
              <w:jc w:val="center"/>
              <w:rPr>
                <w:bCs/>
                <w:sz w:val="20"/>
                <w:szCs w:val="20"/>
              </w:rPr>
            </w:pPr>
            <w:r w:rsidRPr="00B24834">
              <w:rPr>
                <w:bCs/>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220CCB" w:rsidRPr="00B24834" w:rsidRDefault="00F71AB9" w:rsidP="00532170">
            <w:pPr>
              <w:autoSpaceDE w:val="0"/>
              <w:autoSpaceDN w:val="0"/>
              <w:adjustRightInd w:val="0"/>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220CCB" w:rsidP="00532170">
            <w:pPr>
              <w:autoSpaceDE w:val="0"/>
              <w:autoSpaceDN w:val="0"/>
              <w:adjustRightInd w:val="0"/>
              <w:jc w:val="center"/>
              <w:rPr>
                <w:b/>
                <w:bCs/>
                <w:sz w:val="20"/>
                <w:szCs w:val="20"/>
              </w:rPr>
            </w:pPr>
            <w:r w:rsidRPr="00B24834">
              <w:rPr>
                <w:b/>
                <w:bCs/>
                <w:sz w:val="20"/>
                <w:szCs w:val="20"/>
              </w:rPr>
              <w:t>30</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530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sz w:val="20"/>
                <w:szCs w:val="20"/>
              </w:rPr>
            </w:pPr>
            <w:r w:rsidRPr="00B24834">
              <w:rPr>
                <w:b/>
                <w:sz w:val="20"/>
                <w:szCs w:val="20"/>
              </w:rPr>
              <w:t xml:space="preserve">Служба по контролю и надзору в сфере охраны окружающей среды, объектов животного мира и лесных отношений </w:t>
            </w:r>
          </w:p>
          <w:p w:rsidR="00CC0B8E" w:rsidRPr="00B24834" w:rsidRDefault="00CC0B8E" w:rsidP="00532170">
            <w:pPr>
              <w:autoSpaceDE w:val="0"/>
              <w:autoSpaceDN w:val="0"/>
              <w:adjustRightInd w:val="0"/>
              <w:jc w:val="center"/>
              <w:rPr>
                <w:b/>
                <w:bCs/>
                <w:sz w:val="20"/>
                <w:szCs w:val="20"/>
              </w:rPr>
            </w:pPr>
            <w:r w:rsidRPr="00B24834">
              <w:rPr>
                <w:b/>
                <w:bCs/>
                <w:sz w:val="20"/>
                <w:szCs w:val="20"/>
              </w:rPr>
              <w:t>Ханты-Мансийского автономного округа – Югры</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220CCB" w:rsidP="00532170">
            <w:pPr>
              <w:autoSpaceDE w:val="0"/>
              <w:autoSpaceDN w:val="0"/>
              <w:adjustRightInd w:val="0"/>
              <w:jc w:val="center"/>
              <w:rPr>
                <w:sz w:val="20"/>
                <w:szCs w:val="20"/>
              </w:rPr>
            </w:pPr>
            <w:r w:rsidRPr="00B24834">
              <w:rPr>
                <w:sz w:val="20"/>
                <w:szCs w:val="20"/>
              </w:rPr>
              <w:t>30</w:t>
            </w:r>
            <w:r w:rsidR="00CC0B8E" w:rsidRPr="00B24834">
              <w:rPr>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sz w:val="20"/>
                <w:szCs w:val="20"/>
              </w:rPr>
            </w:pPr>
            <w:r w:rsidRPr="00B24834">
              <w:rPr>
                <w:sz w:val="20"/>
                <w:szCs w:val="20"/>
              </w:rPr>
              <w:t xml:space="preserve">530 </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sz w:val="20"/>
                <w:szCs w:val="20"/>
              </w:rPr>
            </w:pPr>
            <w:r w:rsidRPr="00B24834">
              <w:rPr>
                <w:sz w:val="20"/>
                <w:szCs w:val="20"/>
              </w:rPr>
              <w:t>1 16 25030 01 0000 140</w:t>
            </w:r>
          </w:p>
        </w:tc>
        <w:tc>
          <w:tcPr>
            <w:tcW w:w="5811"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both"/>
              <w:rPr>
                <w:sz w:val="20"/>
                <w:szCs w:val="20"/>
              </w:rPr>
            </w:pPr>
            <w:r w:rsidRPr="00B24834">
              <w:rPr>
                <w:sz w:val="20"/>
                <w:szCs w:val="20"/>
              </w:rPr>
              <w:t>Денежные взыскания (штрафы) за нарушение законодательства Российской Федерации об охране и использовании животного мира</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220CCB" w:rsidP="00532170">
            <w:pPr>
              <w:autoSpaceDE w:val="0"/>
              <w:autoSpaceDN w:val="0"/>
              <w:adjustRightInd w:val="0"/>
              <w:jc w:val="center"/>
              <w:rPr>
                <w:bCs/>
                <w:sz w:val="20"/>
                <w:szCs w:val="20"/>
              </w:rPr>
            </w:pPr>
            <w:r w:rsidRPr="00B24834">
              <w:rPr>
                <w:bCs/>
                <w:sz w:val="20"/>
                <w:szCs w:val="20"/>
              </w:rPr>
              <w:t>30</w:t>
            </w:r>
            <w:r w:rsidR="00CC0B8E" w:rsidRPr="00B24834">
              <w:rPr>
                <w:bCs/>
                <w:sz w:val="20"/>
                <w:szCs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sz w:val="20"/>
                <w:szCs w:val="20"/>
              </w:rPr>
            </w:pPr>
            <w:r w:rsidRPr="00B24834">
              <w:rPr>
                <w:sz w:val="20"/>
                <w:szCs w:val="20"/>
              </w:rPr>
              <w:t>1 16 25050 01 0000 140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Денежные взыскания (штрафы) за нарушение законодательства в области охраны окружающей среды</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220CCB" w:rsidP="00532170">
            <w:pPr>
              <w:autoSpaceDE w:val="0"/>
              <w:autoSpaceDN w:val="0"/>
              <w:adjustRightInd w:val="0"/>
              <w:jc w:val="center"/>
              <w:rPr>
                <w:bCs/>
                <w:sz w:val="20"/>
                <w:szCs w:val="20"/>
              </w:rPr>
            </w:pPr>
            <w:r w:rsidRPr="00B24834">
              <w:rPr>
                <w:bCs/>
                <w:sz w:val="20"/>
                <w:szCs w:val="20"/>
              </w:rPr>
              <w:t>30</w:t>
            </w:r>
            <w:r w:rsidR="00CC0B8E" w:rsidRPr="00B24834">
              <w:rPr>
                <w:bCs/>
                <w:sz w:val="20"/>
                <w:szCs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r w:rsidRPr="00B24834">
              <w:rPr>
                <w:sz w:val="20"/>
                <w:szCs w:val="20"/>
              </w:rPr>
              <w:t>1 16 35030 05 0000 140</w:t>
            </w:r>
          </w:p>
        </w:tc>
        <w:tc>
          <w:tcPr>
            <w:tcW w:w="5811"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both"/>
              <w:rPr>
                <w:sz w:val="20"/>
                <w:szCs w:val="20"/>
              </w:rPr>
            </w:pPr>
            <w:r w:rsidRPr="00B24834">
              <w:rPr>
                <w:sz w:val="20"/>
                <w:szCs w:val="20"/>
              </w:rPr>
              <w:t>Суммы по искам о возмещении вреда, причиненного окружающей среде, подлежащие зачислению в бюджеты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220CCB" w:rsidP="00532170">
            <w:pPr>
              <w:autoSpaceDE w:val="0"/>
              <w:autoSpaceDN w:val="0"/>
              <w:adjustRightInd w:val="0"/>
              <w:jc w:val="center"/>
              <w:rPr>
                <w:bCs/>
                <w:sz w:val="20"/>
                <w:szCs w:val="20"/>
              </w:rPr>
            </w:pPr>
            <w:r w:rsidRPr="00B24834">
              <w:rPr>
                <w:bCs/>
                <w:sz w:val="20"/>
                <w:szCs w:val="20"/>
              </w:rPr>
              <w:t>30</w:t>
            </w:r>
            <w:r w:rsidR="00CC0B8E" w:rsidRPr="00B24834">
              <w:rPr>
                <w:bCs/>
                <w:sz w:val="20"/>
                <w:szCs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530</w:t>
            </w:r>
          </w:p>
        </w:tc>
        <w:tc>
          <w:tcPr>
            <w:tcW w:w="2127" w:type="dxa"/>
            <w:gridSpan w:val="3"/>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1 16 43000 01 0000 140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both"/>
              <w:rPr>
                <w:sz w:val="20"/>
                <w:szCs w:val="20"/>
              </w:rPr>
            </w:pPr>
            <w:r w:rsidRPr="00B24834">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1" w:history="1">
              <w:r w:rsidRPr="00B24834">
                <w:rPr>
                  <w:sz w:val="20"/>
                  <w:szCs w:val="20"/>
                </w:rPr>
                <w:t>статьей 20.25</w:t>
              </w:r>
            </w:hyperlink>
            <w:r w:rsidRPr="00B24834">
              <w:rPr>
                <w:sz w:val="20"/>
                <w:szCs w:val="20"/>
              </w:rPr>
              <w:t xml:space="preserve"> Кодекса Российской Федерации об административных правонарушениях</w:t>
            </w:r>
          </w:p>
        </w:tc>
      </w:tr>
      <w:tr w:rsidR="00CC0B8E" w:rsidRPr="00B24834" w:rsidTr="00532170">
        <w:trPr>
          <w:trHeight w:val="327"/>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220CCB">
            <w:pPr>
              <w:autoSpaceDE w:val="0"/>
              <w:autoSpaceDN w:val="0"/>
              <w:adjustRightInd w:val="0"/>
              <w:jc w:val="center"/>
              <w:rPr>
                <w:b/>
                <w:sz w:val="20"/>
                <w:szCs w:val="20"/>
              </w:rPr>
            </w:pPr>
            <w:r w:rsidRPr="00B24834">
              <w:rPr>
                <w:b/>
                <w:sz w:val="20"/>
                <w:szCs w:val="20"/>
              </w:rPr>
              <w:t>3</w:t>
            </w:r>
            <w:r w:rsidR="00220CCB" w:rsidRPr="00B24834">
              <w:rPr>
                <w:b/>
                <w:sz w:val="20"/>
                <w:szCs w:val="20"/>
              </w:rPr>
              <w:t>1</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630</w:t>
            </w:r>
          </w:p>
        </w:tc>
        <w:tc>
          <w:tcPr>
            <w:tcW w:w="5811" w:type="dxa"/>
            <w:tcBorders>
              <w:top w:val="single" w:sz="4" w:space="0" w:color="auto"/>
              <w:left w:val="single" w:sz="4" w:space="0" w:color="auto"/>
              <w:bottom w:val="single" w:sz="4" w:space="0" w:color="auto"/>
              <w:right w:val="single" w:sz="4" w:space="0" w:color="auto"/>
            </w:tcBorders>
          </w:tcPr>
          <w:p w:rsidR="00CC0B8E" w:rsidRPr="00B24834" w:rsidRDefault="00CC0B8E" w:rsidP="00532170">
            <w:pPr>
              <w:autoSpaceDE w:val="0"/>
              <w:autoSpaceDN w:val="0"/>
              <w:adjustRightInd w:val="0"/>
              <w:jc w:val="center"/>
              <w:rPr>
                <w:b/>
                <w:bCs/>
                <w:sz w:val="20"/>
                <w:szCs w:val="20"/>
              </w:rPr>
            </w:pPr>
            <w:r w:rsidRPr="00B24834">
              <w:rPr>
                <w:b/>
                <w:bCs/>
                <w:sz w:val="20"/>
                <w:szCs w:val="20"/>
              </w:rPr>
              <w:t xml:space="preserve">Ветеринарная служба  Ханты-Мансийского  </w:t>
            </w:r>
          </w:p>
          <w:p w:rsidR="00CC0B8E" w:rsidRPr="00B24834" w:rsidRDefault="00CC0B8E" w:rsidP="00532170">
            <w:pPr>
              <w:autoSpaceDE w:val="0"/>
              <w:autoSpaceDN w:val="0"/>
              <w:adjustRightInd w:val="0"/>
              <w:jc w:val="center"/>
              <w:rPr>
                <w:b/>
                <w:bCs/>
                <w:sz w:val="20"/>
                <w:szCs w:val="20"/>
              </w:rPr>
            </w:pPr>
            <w:r w:rsidRPr="00B24834">
              <w:rPr>
                <w:b/>
                <w:bCs/>
                <w:sz w:val="20"/>
                <w:szCs w:val="20"/>
              </w:rPr>
              <w:t>автономного округа – Югры</w:t>
            </w:r>
          </w:p>
        </w:tc>
      </w:tr>
      <w:tr w:rsidR="00CC0B8E" w:rsidRPr="00B24834" w:rsidTr="00532170">
        <w:trPr>
          <w:trHeight w:val="860"/>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220CCB" w:rsidP="00532170">
            <w:pPr>
              <w:autoSpaceDE w:val="0"/>
              <w:autoSpaceDN w:val="0"/>
              <w:adjustRightInd w:val="0"/>
              <w:jc w:val="center"/>
              <w:rPr>
                <w:sz w:val="20"/>
                <w:szCs w:val="20"/>
              </w:rPr>
            </w:pPr>
            <w:r w:rsidRPr="00B24834">
              <w:rPr>
                <w:sz w:val="20"/>
                <w:szCs w:val="20"/>
              </w:rPr>
              <w:t>31</w:t>
            </w:r>
            <w:r w:rsidR="004A5BAB" w:rsidRPr="00B24834">
              <w:rPr>
                <w:sz w:val="20"/>
                <w:szCs w:val="20"/>
              </w:rPr>
              <w:t>.</w:t>
            </w:r>
            <w:r w:rsidR="00CC0B8E" w:rsidRPr="00B24834">
              <w:rPr>
                <w:sz w:val="20"/>
                <w:szCs w:val="20"/>
              </w:rPr>
              <w:t>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Cs/>
                <w:sz w:val="20"/>
                <w:szCs w:val="20"/>
              </w:rPr>
            </w:pPr>
            <w:r w:rsidRPr="00B24834">
              <w:rPr>
                <w:bCs/>
                <w:sz w:val="20"/>
                <w:szCs w:val="20"/>
              </w:rPr>
              <w:t>630</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1 16 90050 05 0000 140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220CCB">
            <w:pPr>
              <w:autoSpaceDE w:val="0"/>
              <w:autoSpaceDN w:val="0"/>
              <w:adjustRightInd w:val="0"/>
              <w:jc w:val="center"/>
              <w:rPr>
                <w:b/>
                <w:bCs/>
                <w:sz w:val="20"/>
                <w:szCs w:val="20"/>
              </w:rPr>
            </w:pPr>
            <w:r w:rsidRPr="00B24834">
              <w:rPr>
                <w:b/>
                <w:bCs/>
                <w:sz w:val="20"/>
                <w:szCs w:val="20"/>
              </w:rPr>
              <w:t>3</w:t>
            </w:r>
            <w:r w:rsidR="00220CCB" w:rsidRPr="00B24834">
              <w:rPr>
                <w:b/>
                <w:bCs/>
                <w:sz w:val="20"/>
                <w:szCs w:val="20"/>
              </w:rPr>
              <w:t>2</w:t>
            </w:r>
          </w:p>
        </w:tc>
        <w:tc>
          <w:tcPr>
            <w:tcW w:w="3402" w:type="dxa"/>
            <w:gridSpan w:val="4"/>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6</w:t>
            </w:r>
            <w:r w:rsidRPr="00B24834">
              <w:rPr>
                <w:b/>
                <w:bCs/>
                <w:sz w:val="20"/>
                <w:szCs w:val="20"/>
                <w:lang w:val="en-US"/>
              </w:rPr>
              <w:t>6</w:t>
            </w:r>
            <w:r w:rsidRPr="00B24834">
              <w:rPr>
                <w:b/>
                <w:bCs/>
                <w:sz w:val="20"/>
                <w:szCs w:val="20"/>
              </w:rPr>
              <w:t>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bCs/>
                <w:sz w:val="20"/>
                <w:szCs w:val="20"/>
              </w:rPr>
            </w:pPr>
            <w:r w:rsidRPr="00B24834">
              <w:rPr>
                <w:b/>
                <w:bCs/>
                <w:sz w:val="20"/>
                <w:szCs w:val="20"/>
              </w:rPr>
              <w:t xml:space="preserve">Служба контроля </w:t>
            </w:r>
          </w:p>
          <w:p w:rsidR="00CC0B8E" w:rsidRPr="00B24834" w:rsidRDefault="00CC0B8E" w:rsidP="00532170">
            <w:pPr>
              <w:autoSpaceDE w:val="0"/>
              <w:autoSpaceDN w:val="0"/>
              <w:adjustRightInd w:val="0"/>
              <w:jc w:val="center"/>
              <w:rPr>
                <w:b/>
                <w:bCs/>
                <w:sz w:val="20"/>
                <w:szCs w:val="20"/>
              </w:rPr>
            </w:pPr>
            <w:r w:rsidRPr="00B24834">
              <w:rPr>
                <w:b/>
                <w:bCs/>
                <w:sz w:val="20"/>
                <w:szCs w:val="20"/>
              </w:rPr>
              <w:t>Ханты-Мансийского автономного округа – Югры</w:t>
            </w:r>
          </w:p>
        </w:tc>
      </w:tr>
      <w:tr w:rsidR="00CC0B8E" w:rsidRPr="00B24834" w:rsidTr="00532170">
        <w:trPr>
          <w:trHeight w:val="566"/>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4A5BAB">
            <w:pPr>
              <w:autoSpaceDE w:val="0"/>
              <w:autoSpaceDN w:val="0"/>
              <w:adjustRightInd w:val="0"/>
              <w:jc w:val="center"/>
              <w:rPr>
                <w:sz w:val="20"/>
                <w:szCs w:val="20"/>
              </w:rPr>
            </w:pPr>
            <w:r w:rsidRPr="00B24834">
              <w:rPr>
                <w:sz w:val="20"/>
                <w:szCs w:val="20"/>
              </w:rPr>
              <w:t>3</w:t>
            </w:r>
            <w:r w:rsidR="00220CCB" w:rsidRPr="00B24834">
              <w:rPr>
                <w:sz w:val="20"/>
                <w:szCs w:val="20"/>
              </w:rPr>
              <w:t>2</w:t>
            </w:r>
            <w:r w:rsidRPr="00B24834">
              <w:rPr>
                <w:sz w:val="20"/>
                <w:szCs w:val="20"/>
              </w:rPr>
              <w:t>.1</w:t>
            </w:r>
          </w:p>
        </w:tc>
        <w:tc>
          <w:tcPr>
            <w:tcW w:w="1289"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sz w:val="20"/>
                <w:szCs w:val="20"/>
              </w:rPr>
            </w:pPr>
            <w:r w:rsidRPr="00B24834">
              <w:rPr>
                <w:sz w:val="20"/>
                <w:szCs w:val="20"/>
              </w:rPr>
              <w:t xml:space="preserve">660 </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sz w:val="20"/>
                <w:szCs w:val="20"/>
              </w:rPr>
            </w:pPr>
            <w:r w:rsidRPr="00B24834">
              <w:rPr>
                <w:sz w:val="20"/>
                <w:szCs w:val="20"/>
              </w:rPr>
              <w:t>1 16 33050 05 0000 140</w:t>
            </w:r>
          </w:p>
        </w:tc>
        <w:tc>
          <w:tcPr>
            <w:tcW w:w="5811"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муниципальных районов</w:t>
            </w:r>
          </w:p>
        </w:tc>
      </w:tr>
      <w:tr w:rsidR="00CC0B8E" w:rsidRPr="00B24834" w:rsidTr="00532170">
        <w:trPr>
          <w:trHeight w:val="65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220CCB">
            <w:pPr>
              <w:autoSpaceDE w:val="0"/>
              <w:autoSpaceDN w:val="0"/>
              <w:adjustRightInd w:val="0"/>
              <w:jc w:val="center"/>
              <w:rPr>
                <w:b/>
                <w:sz w:val="20"/>
                <w:szCs w:val="20"/>
              </w:rPr>
            </w:pPr>
            <w:r w:rsidRPr="00B24834">
              <w:rPr>
                <w:b/>
                <w:sz w:val="20"/>
                <w:szCs w:val="20"/>
              </w:rPr>
              <w:t>3</w:t>
            </w:r>
            <w:r w:rsidR="00220CCB" w:rsidRPr="00B24834">
              <w:rPr>
                <w:b/>
                <w:sz w:val="20"/>
                <w:szCs w:val="20"/>
              </w:rPr>
              <w:t>3</w:t>
            </w:r>
          </w:p>
        </w:tc>
        <w:tc>
          <w:tcPr>
            <w:tcW w:w="9213" w:type="dxa"/>
            <w:gridSpan w:val="5"/>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b/>
                <w:sz w:val="20"/>
                <w:szCs w:val="20"/>
              </w:rPr>
            </w:pPr>
            <w:r w:rsidRPr="00B24834">
              <w:rPr>
                <w:b/>
                <w:sz w:val="20"/>
                <w:szCs w:val="20"/>
              </w:rPr>
              <w:t xml:space="preserve">Иные доходы бюджета </w:t>
            </w:r>
            <w:r w:rsidRPr="00B24834">
              <w:rPr>
                <w:b/>
                <w:bCs/>
                <w:sz w:val="20"/>
                <w:szCs w:val="20"/>
              </w:rPr>
              <w:t>Нефтеюганского района,</w:t>
            </w:r>
            <w:r w:rsidRPr="00B24834">
              <w:rPr>
                <w:b/>
                <w:sz w:val="20"/>
                <w:szCs w:val="20"/>
              </w:rPr>
              <w:t xml:space="preserve"> администрирование которых может осуществляться главными администраторами доходов бюджета Ханты-Мансийского автономного округа - Югры в пределах их компетенции</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4A5BAB">
            <w:pPr>
              <w:autoSpaceDE w:val="0"/>
              <w:autoSpaceDN w:val="0"/>
              <w:adjustRightInd w:val="0"/>
              <w:jc w:val="center"/>
              <w:rPr>
                <w:sz w:val="20"/>
                <w:szCs w:val="20"/>
              </w:rPr>
            </w:pPr>
            <w:r w:rsidRPr="00B24834">
              <w:rPr>
                <w:sz w:val="20"/>
                <w:szCs w:val="20"/>
              </w:rPr>
              <w:t>3</w:t>
            </w:r>
            <w:r w:rsidR="00220CCB" w:rsidRPr="00B24834">
              <w:rPr>
                <w:sz w:val="20"/>
                <w:szCs w:val="20"/>
              </w:rPr>
              <w:t>3</w:t>
            </w:r>
            <w:r w:rsidRPr="00B24834">
              <w:rPr>
                <w:sz w:val="20"/>
                <w:szCs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1 11 05035 05 0000 120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4A5BAB">
            <w:pPr>
              <w:autoSpaceDE w:val="0"/>
              <w:autoSpaceDN w:val="0"/>
              <w:adjustRightInd w:val="0"/>
              <w:jc w:val="center"/>
              <w:rPr>
                <w:sz w:val="20"/>
                <w:szCs w:val="20"/>
              </w:rPr>
            </w:pPr>
            <w:r w:rsidRPr="00B24834">
              <w:rPr>
                <w:sz w:val="20"/>
                <w:szCs w:val="20"/>
              </w:rPr>
              <w:lastRenderedPageBreak/>
              <w:t>3</w:t>
            </w:r>
            <w:r w:rsidR="00220CCB" w:rsidRPr="00B24834">
              <w:rPr>
                <w:sz w:val="20"/>
                <w:szCs w:val="20"/>
              </w:rPr>
              <w:t>3</w:t>
            </w:r>
            <w:r w:rsidRPr="00B24834">
              <w:rPr>
                <w:sz w:val="20"/>
                <w:szCs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rFonts w:eastAsia="Calibri"/>
                <w:sz w:val="20"/>
                <w:szCs w:val="20"/>
                <w:lang w:eastAsia="en-US"/>
              </w:rPr>
              <w:t>1 16 21050 05 0000 140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rFonts w:eastAsia="Calibri"/>
                <w:sz w:val="20"/>
                <w:szCs w:val="20"/>
                <w:lang w:eastAsia="en-US"/>
              </w:rPr>
              <w:t xml:space="preserve">Денежные взыскания (штрафы) и иные суммы, взыскиваемые с лиц, виновных в совершении преступлений, и в возмещение ущерба имуществу, зачисляемые в бюджеты муниципальных районов </w:t>
            </w:r>
            <w:r w:rsidRPr="00B24834">
              <w:rPr>
                <w:rFonts w:eastAsia="Calibri"/>
                <w:sz w:val="20"/>
                <w:szCs w:val="20"/>
                <w:vertAlign w:val="superscript"/>
                <w:lang w:eastAsia="en-US"/>
              </w:rPr>
              <w:t>2</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4A5BAB">
            <w:pPr>
              <w:autoSpaceDE w:val="0"/>
              <w:autoSpaceDN w:val="0"/>
              <w:adjustRightInd w:val="0"/>
              <w:jc w:val="center"/>
              <w:rPr>
                <w:sz w:val="20"/>
                <w:szCs w:val="20"/>
              </w:rPr>
            </w:pPr>
            <w:r w:rsidRPr="00B24834">
              <w:rPr>
                <w:sz w:val="20"/>
                <w:szCs w:val="20"/>
              </w:rPr>
              <w:t>3</w:t>
            </w:r>
            <w:r w:rsidR="00220CCB" w:rsidRPr="00B24834">
              <w:rPr>
                <w:sz w:val="20"/>
                <w:szCs w:val="20"/>
              </w:rPr>
              <w:t>3</w:t>
            </w:r>
            <w:r w:rsidRPr="00B24834">
              <w:rPr>
                <w:sz w:val="20"/>
                <w:szCs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center"/>
              <w:rPr>
                <w:sz w:val="20"/>
                <w:szCs w:val="20"/>
              </w:rPr>
            </w:pPr>
            <w:r w:rsidRPr="00B24834">
              <w:rPr>
                <w:sz w:val="20"/>
                <w:szCs w:val="20"/>
              </w:rPr>
              <w:t>1 16 32000 05 0000 140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4A5BAB">
            <w:pPr>
              <w:autoSpaceDE w:val="0"/>
              <w:autoSpaceDN w:val="0"/>
              <w:adjustRightInd w:val="0"/>
              <w:jc w:val="center"/>
              <w:rPr>
                <w:sz w:val="20"/>
                <w:szCs w:val="20"/>
              </w:rPr>
            </w:pPr>
            <w:r w:rsidRPr="00B24834">
              <w:rPr>
                <w:sz w:val="20"/>
                <w:szCs w:val="20"/>
              </w:rPr>
              <w:t>3</w:t>
            </w:r>
            <w:r w:rsidR="00220CCB" w:rsidRPr="00B24834">
              <w:rPr>
                <w:sz w:val="20"/>
                <w:szCs w:val="20"/>
              </w:rPr>
              <w:t>3</w:t>
            </w:r>
            <w:r w:rsidRPr="00B24834">
              <w:rPr>
                <w:sz w:val="20"/>
                <w:szCs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1 16 90050 05 0000 140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jc w:val="both"/>
              <w:rPr>
                <w:sz w:val="20"/>
                <w:szCs w:val="20"/>
              </w:rPr>
            </w:pPr>
            <w:r w:rsidRPr="00B24834">
              <w:rPr>
                <w:sz w:val="20"/>
                <w:szCs w:val="20"/>
              </w:rPr>
              <w:t>Прочие поступления от денежных взысканий (штрафов) и иных сумм в возмещение ущерба, зачисляемые в бюджеты муниципальных районов</w:t>
            </w:r>
          </w:p>
        </w:tc>
      </w:tr>
      <w:tr w:rsidR="00CC0B8E" w:rsidRPr="00B24834" w:rsidTr="00532170">
        <w:trPr>
          <w:trHeight w:val="228"/>
        </w:trPr>
        <w:tc>
          <w:tcPr>
            <w:tcW w:w="568" w:type="dxa"/>
            <w:tcBorders>
              <w:top w:val="single" w:sz="4" w:space="0" w:color="auto"/>
              <w:left w:val="single" w:sz="4" w:space="0" w:color="auto"/>
              <w:bottom w:val="single" w:sz="4" w:space="0" w:color="auto"/>
            </w:tcBorders>
            <w:shd w:val="clear" w:color="auto" w:fill="auto"/>
            <w:vAlign w:val="center"/>
          </w:tcPr>
          <w:p w:rsidR="00CC0B8E" w:rsidRPr="00B24834" w:rsidRDefault="00CC0B8E" w:rsidP="004A5BAB">
            <w:pPr>
              <w:autoSpaceDE w:val="0"/>
              <w:autoSpaceDN w:val="0"/>
              <w:adjustRightInd w:val="0"/>
              <w:jc w:val="center"/>
              <w:rPr>
                <w:sz w:val="20"/>
                <w:szCs w:val="20"/>
              </w:rPr>
            </w:pPr>
            <w:r w:rsidRPr="00B24834">
              <w:rPr>
                <w:sz w:val="20"/>
                <w:szCs w:val="20"/>
              </w:rPr>
              <w:t>3</w:t>
            </w:r>
            <w:r w:rsidR="00220CCB" w:rsidRPr="00B24834">
              <w:rPr>
                <w:sz w:val="20"/>
                <w:szCs w:val="20"/>
              </w:rPr>
              <w:t>3</w:t>
            </w:r>
            <w:r w:rsidRPr="00B24834">
              <w:rPr>
                <w:sz w:val="20"/>
                <w:szCs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center"/>
              <w:rPr>
                <w:sz w:val="20"/>
                <w:szCs w:val="20"/>
              </w:rPr>
            </w:pPr>
          </w:p>
        </w:tc>
        <w:tc>
          <w:tcPr>
            <w:tcW w:w="2057"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rPr>
                <w:sz w:val="20"/>
                <w:szCs w:val="20"/>
              </w:rPr>
            </w:pPr>
            <w:r w:rsidRPr="00B24834">
              <w:rPr>
                <w:sz w:val="20"/>
                <w:szCs w:val="20"/>
              </w:rPr>
              <w:t>1 16 43000 01 0000 140</w:t>
            </w:r>
          </w:p>
        </w:tc>
        <w:tc>
          <w:tcPr>
            <w:tcW w:w="5881" w:type="dxa"/>
            <w:gridSpan w:val="2"/>
            <w:tcBorders>
              <w:top w:val="single" w:sz="4" w:space="0" w:color="auto"/>
              <w:left w:val="single" w:sz="4" w:space="0" w:color="auto"/>
              <w:bottom w:val="single" w:sz="4" w:space="0" w:color="auto"/>
              <w:right w:val="single" w:sz="4" w:space="0" w:color="auto"/>
            </w:tcBorders>
            <w:vAlign w:val="center"/>
          </w:tcPr>
          <w:p w:rsidR="00CC0B8E" w:rsidRPr="00B24834" w:rsidRDefault="00CC0B8E" w:rsidP="00532170">
            <w:pPr>
              <w:autoSpaceDE w:val="0"/>
              <w:autoSpaceDN w:val="0"/>
              <w:adjustRightInd w:val="0"/>
              <w:jc w:val="both"/>
              <w:rPr>
                <w:sz w:val="20"/>
                <w:szCs w:val="20"/>
              </w:rPr>
            </w:pPr>
            <w:r w:rsidRPr="00B24834">
              <w:rPr>
                <w:sz w:val="20"/>
                <w:szCs w:val="20"/>
              </w:rPr>
              <w:t xml:space="preserve">Денежные взыскания (штрафы) за нарушение законодательства Российской Федерации об административных правонарушениях, предусмотренные </w:t>
            </w:r>
            <w:hyperlink r:id="rId22" w:history="1">
              <w:r w:rsidRPr="00B24834">
                <w:rPr>
                  <w:sz w:val="20"/>
                  <w:szCs w:val="20"/>
                </w:rPr>
                <w:t>статьей 20.25</w:t>
              </w:r>
            </w:hyperlink>
            <w:r w:rsidRPr="00B24834">
              <w:rPr>
                <w:sz w:val="20"/>
                <w:szCs w:val="20"/>
              </w:rPr>
              <w:t xml:space="preserve"> Кодекса Российской Федерации об административных правонарушениях</w:t>
            </w:r>
          </w:p>
        </w:tc>
      </w:tr>
    </w:tbl>
    <w:p w:rsidR="00356BDA" w:rsidRPr="00B24834" w:rsidRDefault="00356BDA" w:rsidP="00356BDA">
      <w:pPr>
        <w:spacing w:after="200" w:line="276" w:lineRule="auto"/>
        <w:jc w:val="right"/>
        <w:rPr>
          <w:rFonts w:eastAsia="Calibri"/>
          <w:sz w:val="20"/>
          <w:szCs w:val="20"/>
          <w:lang w:eastAsia="en-US"/>
        </w:rPr>
      </w:pPr>
      <w:r w:rsidRPr="00B24834">
        <w:rPr>
          <w:rFonts w:eastAsia="Calibri"/>
          <w:sz w:val="20"/>
          <w:szCs w:val="20"/>
          <w:lang w:eastAsia="en-US"/>
        </w:rPr>
        <w:t>».</w:t>
      </w:r>
    </w:p>
    <w:p w:rsidR="00CC0B8E" w:rsidRPr="00B24834" w:rsidRDefault="00CC0B8E" w:rsidP="00CC0B8E">
      <w:pPr>
        <w:widowControl w:val="0"/>
        <w:autoSpaceDE w:val="0"/>
        <w:autoSpaceDN w:val="0"/>
        <w:adjustRightInd w:val="0"/>
        <w:ind w:right="-1"/>
        <w:rPr>
          <w:bCs/>
          <w:kern w:val="28"/>
          <w:sz w:val="20"/>
          <w:szCs w:val="20"/>
        </w:rPr>
      </w:pPr>
    </w:p>
    <w:p w:rsidR="00CC0B8E" w:rsidRPr="00B24834" w:rsidRDefault="00CC0B8E" w:rsidP="00CC0B8E">
      <w:pPr>
        <w:widowControl w:val="0"/>
        <w:autoSpaceDE w:val="0"/>
        <w:autoSpaceDN w:val="0"/>
        <w:adjustRightInd w:val="0"/>
        <w:ind w:right="-1"/>
        <w:rPr>
          <w:bCs/>
          <w:kern w:val="28"/>
          <w:sz w:val="20"/>
          <w:szCs w:val="20"/>
        </w:rPr>
      </w:pPr>
    </w:p>
    <w:p w:rsidR="00377F12" w:rsidRPr="00B24834" w:rsidRDefault="00377F12">
      <w:pPr>
        <w:rPr>
          <w:sz w:val="20"/>
          <w:szCs w:val="20"/>
        </w:rPr>
      </w:pPr>
    </w:p>
    <w:sectPr w:rsidR="00377F12" w:rsidRPr="00B248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ragmatica">
    <w:altName w:val="Times New Roman"/>
    <w:charset w:val="00"/>
    <w:family w:val="auto"/>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horndale AMT">
    <w:altName w:val="Times New Roman"/>
    <w:charset w:val="CC"/>
    <w:family w:val="roman"/>
    <w:pitch w:val="variable"/>
  </w:font>
  <w:font w:name="Albany AMT">
    <w:altName w:val="Arial"/>
    <w:charset w:val="CC"/>
    <w:family w:val="auto"/>
    <w:pitch w:val="variabl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145"/>
    <w:rsid w:val="000601FD"/>
    <w:rsid w:val="000A069B"/>
    <w:rsid w:val="000D6676"/>
    <w:rsid w:val="001A3809"/>
    <w:rsid w:val="001A6D33"/>
    <w:rsid w:val="001A77B0"/>
    <w:rsid w:val="001C3291"/>
    <w:rsid w:val="001D74A2"/>
    <w:rsid w:val="00220CCB"/>
    <w:rsid w:val="0023724A"/>
    <w:rsid w:val="0026171A"/>
    <w:rsid w:val="002A4406"/>
    <w:rsid w:val="002A6AAD"/>
    <w:rsid w:val="002E0A75"/>
    <w:rsid w:val="002F08CB"/>
    <w:rsid w:val="002F624D"/>
    <w:rsid w:val="00356BDA"/>
    <w:rsid w:val="00377F12"/>
    <w:rsid w:val="003C1421"/>
    <w:rsid w:val="003C22D0"/>
    <w:rsid w:val="003C4846"/>
    <w:rsid w:val="003F66BE"/>
    <w:rsid w:val="00412D1E"/>
    <w:rsid w:val="0044581F"/>
    <w:rsid w:val="004464B3"/>
    <w:rsid w:val="00485D6D"/>
    <w:rsid w:val="004A5BAB"/>
    <w:rsid w:val="004B58E8"/>
    <w:rsid w:val="004B764D"/>
    <w:rsid w:val="004C5169"/>
    <w:rsid w:val="00532170"/>
    <w:rsid w:val="005509E6"/>
    <w:rsid w:val="00552145"/>
    <w:rsid w:val="005C3382"/>
    <w:rsid w:val="00613F78"/>
    <w:rsid w:val="00697D4F"/>
    <w:rsid w:val="006B0627"/>
    <w:rsid w:val="006D1DAF"/>
    <w:rsid w:val="006E166E"/>
    <w:rsid w:val="006F3843"/>
    <w:rsid w:val="00761580"/>
    <w:rsid w:val="007934B4"/>
    <w:rsid w:val="00797E73"/>
    <w:rsid w:val="007A3472"/>
    <w:rsid w:val="007C2C77"/>
    <w:rsid w:val="00831776"/>
    <w:rsid w:val="00856D6C"/>
    <w:rsid w:val="00861AC5"/>
    <w:rsid w:val="0087723E"/>
    <w:rsid w:val="008B75F2"/>
    <w:rsid w:val="008F35D2"/>
    <w:rsid w:val="008F4599"/>
    <w:rsid w:val="008F6052"/>
    <w:rsid w:val="00944741"/>
    <w:rsid w:val="00971BCE"/>
    <w:rsid w:val="00972236"/>
    <w:rsid w:val="00977545"/>
    <w:rsid w:val="009F5F1D"/>
    <w:rsid w:val="00A14B00"/>
    <w:rsid w:val="00A33F11"/>
    <w:rsid w:val="00A4780C"/>
    <w:rsid w:val="00A50CCD"/>
    <w:rsid w:val="00A768F1"/>
    <w:rsid w:val="00A85AB1"/>
    <w:rsid w:val="00AA5FAE"/>
    <w:rsid w:val="00AA7081"/>
    <w:rsid w:val="00AD2A1C"/>
    <w:rsid w:val="00AE16E6"/>
    <w:rsid w:val="00B24834"/>
    <w:rsid w:val="00B255C2"/>
    <w:rsid w:val="00B70A95"/>
    <w:rsid w:val="00B77511"/>
    <w:rsid w:val="00B922A5"/>
    <w:rsid w:val="00C21DC8"/>
    <w:rsid w:val="00C44877"/>
    <w:rsid w:val="00CC0B8E"/>
    <w:rsid w:val="00CE2C9F"/>
    <w:rsid w:val="00D21C10"/>
    <w:rsid w:val="00D53345"/>
    <w:rsid w:val="00D76256"/>
    <w:rsid w:val="00D85A75"/>
    <w:rsid w:val="00D86E37"/>
    <w:rsid w:val="00DB15BD"/>
    <w:rsid w:val="00DE0A00"/>
    <w:rsid w:val="00DE5754"/>
    <w:rsid w:val="00E75293"/>
    <w:rsid w:val="00E86856"/>
    <w:rsid w:val="00E90D17"/>
    <w:rsid w:val="00EC5A0E"/>
    <w:rsid w:val="00F30FC6"/>
    <w:rsid w:val="00F45193"/>
    <w:rsid w:val="00F678E8"/>
    <w:rsid w:val="00F71AB9"/>
    <w:rsid w:val="00FA6B35"/>
    <w:rsid w:val="00FC7A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6E8291A-4290-4AC6-A67D-E6611F450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C0B8E"/>
    <w:pPr>
      <w:spacing w:after="0" w:line="240" w:lineRule="auto"/>
    </w:pPr>
    <w:rPr>
      <w:rFonts w:ascii="Times New Roman" w:eastAsia="Times New Roman" w:hAnsi="Times New Roman" w:cs="Times New Roman"/>
      <w:sz w:val="24"/>
      <w:szCs w:val="24"/>
      <w:lang w:eastAsia="ru-RU"/>
    </w:rPr>
  </w:style>
  <w:style w:type="paragraph" w:styleId="1">
    <w:name w:val="heading 1"/>
    <w:aliases w:val="!Части документа"/>
    <w:basedOn w:val="a"/>
    <w:next w:val="a"/>
    <w:link w:val="10"/>
    <w:qFormat/>
    <w:rsid w:val="00CC0B8E"/>
    <w:pPr>
      <w:keepNext/>
      <w:outlineLvl w:val="0"/>
    </w:pPr>
    <w:rPr>
      <w:rFonts w:ascii="Arial" w:hAnsi="Arial"/>
      <w:sz w:val="26"/>
      <w:szCs w:val="20"/>
    </w:rPr>
  </w:style>
  <w:style w:type="paragraph" w:styleId="2">
    <w:name w:val="heading 2"/>
    <w:aliases w:val="!Разделы документа"/>
    <w:basedOn w:val="a"/>
    <w:next w:val="a"/>
    <w:link w:val="20"/>
    <w:qFormat/>
    <w:rsid w:val="00CC0B8E"/>
    <w:pPr>
      <w:keepNext/>
      <w:spacing w:before="240" w:after="60"/>
      <w:outlineLvl w:val="1"/>
    </w:pPr>
    <w:rPr>
      <w:rFonts w:ascii="Arial" w:hAnsi="Arial" w:cs="Arial"/>
      <w:b/>
      <w:bCs/>
      <w:i/>
      <w:iCs/>
      <w:sz w:val="28"/>
      <w:szCs w:val="28"/>
    </w:rPr>
  </w:style>
  <w:style w:type="paragraph" w:styleId="3">
    <w:name w:val="heading 3"/>
    <w:aliases w:val="!Главы документа"/>
    <w:basedOn w:val="a"/>
    <w:next w:val="a"/>
    <w:link w:val="30"/>
    <w:qFormat/>
    <w:rsid w:val="00CC0B8E"/>
    <w:pPr>
      <w:keepNext/>
      <w:spacing w:before="240" w:after="60"/>
      <w:outlineLvl w:val="2"/>
    </w:pPr>
    <w:rPr>
      <w:rFonts w:ascii="Arial" w:hAnsi="Arial" w:cs="Arial"/>
      <w:b/>
      <w:bCs/>
      <w:sz w:val="26"/>
      <w:szCs w:val="26"/>
    </w:rPr>
  </w:style>
  <w:style w:type="paragraph" w:styleId="4">
    <w:name w:val="heading 4"/>
    <w:aliases w:val="!Параграфы/Статьи документа"/>
    <w:basedOn w:val="a"/>
    <w:next w:val="a"/>
    <w:link w:val="40"/>
    <w:qFormat/>
    <w:rsid w:val="00CC0B8E"/>
    <w:pPr>
      <w:keepNext/>
      <w:spacing w:before="240" w:after="60"/>
      <w:outlineLvl w:val="3"/>
    </w:pPr>
    <w:rPr>
      <w:b/>
      <w:bCs/>
      <w:sz w:val="28"/>
      <w:szCs w:val="28"/>
    </w:rPr>
  </w:style>
  <w:style w:type="paragraph" w:styleId="6">
    <w:name w:val="heading 6"/>
    <w:basedOn w:val="a"/>
    <w:next w:val="a"/>
    <w:link w:val="60"/>
    <w:qFormat/>
    <w:rsid w:val="00CC0B8E"/>
    <w:pPr>
      <w:spacing w:before="240" w:after="60"/>
      <w:outlineLvl w:val="5"/>
    </w:pPr>
    <w:rPr>
      <w:b/>
      <w:bCs/>
      <w:sz w:val="22"/>
      <w:szCs w:val="22"/>
    </w:rPr>
  </w:style>
  <w:style w:type="paragraph" w:styleId="8">
    <w:name w:val="heading 8"/>
    <w:basedOn w:val="a"/>
    <w:next w:val="a"/>
    <w:link w:val="80"/>
    <w:qFormat/>
    <w:rsid w:val="00CC0B8E"/>
    <w:pPr>
      <w:spacing w:before="240" w:after="60"/>
      <w:outlineLvl w:val="7"/>
    </w:pPr>
    <w:rPr>
      <w:i/>
      <w:iCs/>
    </w:rPr>
  </w:style>
  <w:style w:type="paragraph" w:styleId="9">
    <w:name w:val="heading 9"/>
    <w:basedOn w:val="a"/>
    <w:next w:val="a"/>
    <w:link w:val="90"/>
    <w:qFormat/>
    <w:rsid w:val="00CC0B8E"/>
    <w:pPr>
      <w:keepNext/>
      <w:widowControl w:val="0"/>
      <w:autoSpaceDE w:val="0"/>
      <w:autoSpaceDN w:val="0"/>
      <w:jc w:val="both"/>
      <w:outlineLvl w:val="8"/>
    </w:pPr>
    <w:rPr>
      <w:b/>
      <w:bCs/>
      <w:color w:val="0000FF"/>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basedOn w:val="a0"/>
    <w:link w:val="1"/>
    <w:rsid w:val="00CC0B8E"/>
    <w:rPr>
      <w:rFonts w:ascii="Arial" w:eastAsia="Times New Roman" w:hAnsi="Arial" w:cs="Times New Roman"/>
      <w:sz w:val="26"/>
      <w:szCs w:val="20"/>
      <w:lang w:eastAsia="ru-RU"/>
    </w:rPr>
  </w:style>
  <w:style w:type="character" w:customStyle="1" w:styleId="20">
    <w:name w:val="Заголовок 2 Знак"/>
    <w:aliases w:val="!Разделы документа Знак"/>
    <w:basedOn w:val="a0"/>
    <w:link w:val="2"/>
    <w:rsid w:val="00CC0B8E"/>
    <w:rPr>
      <w:rFonts w:ascii="Arial" w:eastAsia="Times New Roman" w:hAnsi="Arial" w:cs="Arial"/>
      <w:b/>
      <w:bCs/>
      <w:i/>
      <w:iCs/>
      <w:sz w:val="28"/>
      <w:szCs w:val="28"/>
      <w:lang w:eastAsia="ru-RU"/>
    </w:rPr>
  </w:style>
  <w:style w:type="character" w:customStyle="1" w:styleId="30">
    <w:name w:val="Заголовок 3 Знак"/>
    <w:aliases w:val="!Главы документа Знак"/>
    <w:basedOn w:val="a0"/>
    <w:link w:val="3"/>
    <w:rsid w:val="00CC0B8E"/>
    <w:rPr>
      <w:rFonts w:ascii="Arial" w:eastAsia="Times New Roman" w:hAnsi="Arial" w:cs="Arial"/>
      <w:b/>
      <w:bCs/>
      <w:sz w:val="26"/>
      <w:szCs w:val="26"/>
      <w:lang w:eastAsia="ru-RU"/>
    </w:rPr>
  </w:style>
  <w:style w:type="character" w:customStyle="1" w:styleId="40">
    <w:name w:val="Заголовок 4 Знак"/>
    <w:aliases w:val="!Параграфы/Статьи документа Знак"/>
    <w:basedOn w:val="a0"/>
    <w:link w:val="4"/>
    <w:rsid w:val="00CC0B8E"/>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C0B8E"/>
    <w:rPr>
      <w:rFonts w:ascii="Times New Roman" w:eastAsia="Times New Roman" w:hAnsi="Times New Roman" w:cs="Times New Roman"/>
      <w:b/>
      <w:bCs/>
      <w:lang w:eastAsia="ru-RU"/>
    </w:rPr>
  </w:style>
  <w:style w:type="character" w:customStyle="1" w:styleId="80">
    <w:name w:val="Заголовок 8 Знак"/>
    <w:basedOn w:val="a0"/>
    <w:link w:val="8"/>
    <w:rsid w:val="00CC0B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C0B8E"/>
    <w:rPr>
      <w:rFonts w:ascii="Times New Roman" w:eastAsia="Times New Roman" w:hAnsi="Times New Roman" w:cs="Times New Roman"/>
      <w:b/>
      <w:bCs/>
      <w:color w:val="0000FF"/>
      <w:sz w:val="28"/>
      <w:szCs w:val="28"/>
      <w:u w:val="single"/>
      <w:lang w:eastAsia="ru-RU"/>
    </w:rPr>
  </w:style>
  <w:style w:type="character" w:styleId="a3">
    <w:name w:val="Hyperlink"/>
    <w:uiPriority w:val="99"/>
    <w:rsid w:val="00CC0B8E"/>
    <w:rPr>
      <w:rFonts w:ascii="Tahoma" w:hAnsi="Tahoma" w:cs="Tahoma" w:hint="default"/>
      <w:color w:val="603813"/>
      <w:sz w:val="31"/>
      <w:szCs w:val="31"/>
      <w:u w:val="single"/>
    </w:rPr>
  </w:style>
  <w:style w:type="character" w:customStyle="1" w:styleId="shorttext1">
    <w:name w:val="shorttext1"/>
    <w:rsid w:val="00CC0B8E"/>
    <w:rPr>
      <w:color w:val="000000"/>
    </w:rPr>
  </w:style>
  <w:style w:type="paragraph" w:styleId="a4">
    <w:name w:val="Body Text"/>
    <w:basedOn w:val="a"/>
    <w:link w:val="a5"/>
    <w:rsid w:val="00CC0B8E"/>
    <w:pPr>
      <w:jc w:val="both"/>
    </w:pPr>
    <w:rPr>
      <w:rFonts w:ascii="Arial" w:hAnsi="Arial" w:cs="Arial"/>
      <w:sz w:val="26"/>
    </w:rPr>
  </w:style>
  <w:style w:type="character" w:customStyle="1" w:styleId="a5">
    <w:name w:val="Основной текст Знак"/>
    <w:basedOn w:val="a0"/>
    <w:link w:val="a4"/>
    <w:rsid w:val="00CC0B8E"/>
    <w:rPr>
      <w:rFonts w:ascii="Arial" w:eastAsia="Times New Roman" w:hAnsi="Arial" w:cs="Arial"/>
      <w:sz w:val="26"/>
      <w:szCs w:val="24"/>
      <w:lang w:eastAsia="ru-RU"/>
    </w:rPr>
  </w:style>
  <w:style w:type="paragraph" w:customStyle="1" w:styleId="a6">
    <w:name w:val="Знак"/>
    <w:basedOn w:val="a"/>
    <w:rsid w:val="00CC0B8E"/>
    <w:pPr>
      <w:spacing w:before="100" w:beforeAutospacing="1" w:after="100" w:afterAutospacing="1"/>
    </w:pPr>
    <w:rPr>
      <w:rFonts w:ascii="Tahoma" w:hAnsi="Tahoma"/>
      <w:sz w:val="20"/>
      <w:szCs w:val="20"/>
      <w:lang w:val="en-US" w:eastAsia="en-US"/>
    </w:rPr>
  </w:style>
  <w:style w:type="paragraph" w:customStyle="1" w:styleId="a7">
    <w:name w:val="Знак"/>
    <w:basedOn w:val="a"/>
    <w:rsid w:val="00CC0B8E"/>
    <w:pPr>
      <w:spacing w:before="100" w:beforeAutospacing="1" w:after="100" w:afterAutospacing="1"/>
    </w:pPr>
    <w:rPr>
      <w:rFonts w:ascii="Tahoma" w:hAnsi="Tahoma"/>
      <w:sz w:val="20"/>
      <w:szCs w:val="20"/>
      <w:lang w:val="en-US" w:eastAsia="en-US"/>
    </w:rPr>
  </w:style>
  <w:style w:type="paragraph" w:styleId="a8">
    <w:name w:val="header"/>
    <w:basedOn w:val="a"/>
    <w:link w:val="a9"/>
    <w:rsid w:val="00CC0B8E"/>
    <w:pPr>
      <w:tabs>
        <w:tab w:val="center" w:pos="4677"/>
        <w:tab w:val="right" w:pos="9355"/>
      </w:tabs>
    </w:pPr>
  </w:style>
  <w:style w:type="character" w:customStyle="1" w:styleId="a9">
    <w:name w:val="Верхний колонтитул Знак"/>
    <w:basedOn w:val="a0"/>
    <w:link w:val="a8"/>
    <w:rsid w:val="00CC0B8E"/>
    <w:rPr>
      <w:rFonts w:ascii="Times New Roman" w:eastAsia="Times New Roman" w:hAnsi="Times New Roman" w:cs="Times New Roman"/>
      <w:sz w:val="24"/>
      <w:szCs w:val="24"/>
      <w:lang w:eastAsia="ru-RU"/>
    </w:rPr>
  </w:style>
  <w:style w:type="paragraph" w:styleId="aa">
    <w:name w:val="footer"/>
    <w:basedOn w:val="a"/>
    <w:link w:val="ab"/>
    <w:rsid w:val="00CC0B8E"/>
    <w:pPr>
      <w:tabs>
        <w:tab w:val="center" w:pos="4677"/>
        <w:tab w:val="right" w:pos="9355"/>
      </w:tabs>
    </w:pPr>
  </w:style>
  <w:style w:type="character" w:customStyle="1" w:styleId="ab">
    <w:name w:val="Нижний колонтитул Знак"/>
    <w:basedOn w:val="a0"/>
    <w:link w:val="aa"/>
    <w:rsid w:val="00CC0B8E"/>
    <w:rPr>
      <w:rFonts w:ascii="Times New Roman" w:eastAsia="Times New Roman" w:hAnsi="Times New Roman" w:cs="Times New Roman"/>
      <w:sz w:val="24"/>
      <w:szCs w:val="24"/>
      <w:lang w:eastAsia="ru-RU"/>
    </w:rPr>
  </w:style>
  <w:style w:type="paragraph" w:styleId="ac">
    <w:name w:val="Balloon Text"/>
    <w:basedOn w:val="a"/>
    <w:link w:val="ad"/>
    <w:uiPriority w:val="99"/>
    <w:rsid w:val="00CC0B8E"/>
    <w:rPr>
      <w:rFonts w:ascii="Tahoma" w:hAnsi="Tahoma" w:cs="Tahoma"/>
      <w:sz w:val="16"/>
      <w:szCs w:val="16"/>
    </w:rPr>
  </w:style>
  <w:style w:type="character" w:customStyle="1" w:styleId="ad">
    <w:name w:val="Текст выноски Знак"/>
    <w:basedOn w:val="a0"/>
    <w:link w:val="ac"/>
    <w:uiPriority w:val="99"/>
    <w:rsid w:val="00CC0B8E"/>
    <w:rPr>
      <w:rFonts w:ascii="Tahoma" w:eastAsia="Times New Roman" w:hAnsi="Tahoma" w:cs="Tahoma"/>
      <w:sz w:val="16"/>
      <w:szCs w:val="16"/>
      <w:lang w:eastAsia="ru-RU"/>
    </w:rPr>
  </w:style>
  <w:style w:type="numbering" w:customStyle="1" w:styleId="11">
    <w:name w:val="Нет списка1"/>
    <w:next w:val="a2"/>
    <w:uiPriority w:val="99"/>
    <w:semiHidden/>
    <w:unhideWhenUsed/>
    <w:rsid w:val="00CC0B8E"/>
  </w:style>
  <w:style w:type="paragraph" w:customStyle="1" w:styleId="ae">
    <w:name w:val="Знак 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character" w:styleId="af">
    <w:name w:val="page number"/>
    <w:rsid w:val="00CC0B8E"/>
  </w:style>
  <w:style w:type="paragraph" w:styleId="af0">
    <w:name w:val="Body Text Indent"/>
    <w:basedOn w:val="a"/>
    <w:link w:val="af1"/>
    <w:rsid w:val="00CC0B8E"/>
    <w:pPr>
      <w:ind w:firstLine="567"/>
      <w:jc w:val="both"/>
    </w:pPr>
    <w:rPr>
      <w:rFonts w:ascii="Arial" w:hAnsi="Arial"/>
      <w:sz w:val="26"/>
      <w:szCs w:val="20"/>
    </w:rPr>
  </w:style>
  <w:style w:type="character" w:customStyle="1" w:styleId="af1">
    <w:name w:val="Основной текст с отступом Знак"/>
    <w:basedOn w:val="a0"/>
    <w:link w:val="af0"/>
    <w:rsid w:val="00CC0B8E"/>
    <w:rPr>
      <w:rFonts w:ascii="Arial" w:eastAsia="Times New Roman" w:hAnsi="Arial" w:cs="Times New Roman"/>
      <w:sz w:val="26"/>
      <w:szCs w:val="20"/>
      <w:lang w:eastAsia="ru-RU"/>
    </w:rPr>
  </w:style>
  <w:style w:type="paragraph" w:styleId="21">
    <w:name w:val="Body Text 2"/>
    <w:basedOn w:val="a"/>
    <w:link w:val="22"/>
    <w:rsid w:val="00CC0B8E"/>
    <w:pPr>
      <w:tabs>
        <w:tab w:val="left" w:pos="867"/>
      </w:tabs>
      <w:ind w:right="-132"/>
      <w:jc w:val="both"/>
    </w:pPr>
    <w:rPr>
      <w:rFonts w:ascii="Arial" w:hAnsi="Arial"/>
      <w:sz w:val="26"/>
      <w:szCs w:val="20"/>
    </w:rPr>
  </w:style>
  <w:style w:type="character" w:customStyle="1" w:styleId="22">
    <w:name w:val="Основной текст 2 Знак"/>
    <w:basedOn w:val="a0"/>
    <w:link w:val="21"/>
    <w:rsid w:val="00CC0B8E"/>
    <w:rPr>
      <w:rFonts w:ascii="Arial" w:eastAsia="Times New Roman" w:hAnsi="Arial" w:cs="Times New Roman"/>
      <w:sz w:val="26"/>
      <w:szCs w:val="20"/>
      <w:lang w:eastAsia="ru-RU"/>
    </w:rPr>
  </w:style>
  <w:style w:type="paragraph" w:styleId="31">
    <w:name w:val="Body Text 3"/>
    <w:basedOn w:val="a"/>
    <w:link w:val="32"/>
    <w:rsid w:val="00CC0B8E"/>
    <w:pPr>
      <w:tabs>
        <w:tab w:val="left" w:pos="1134"/>
      </w:tabs>
      <w:jc w:val="both"/>
    </w:pPr>
    <w:rPr>
      <w:rFonts w:ascii="Arial" w:hAnsi="Arial"/>
      <w:sz w:val="26"/>
      <w:szCs w:val="20"/>
    </w:rPr>
  </w:style>
  <w:style w:type="character" w:customStyle="1" w:styleId="32">
    <w:name w:val="Основной текст 3 Знак"/>
    <w:basedOn w:val="a0"/>
    <w:link w:val="31"/>
    <w:rsid w:val="00CC0B8E"/>
    <w:rPr>
      <w:rFonts w:ascii="Arial" w:eastAsia="Times New Roman" w:hAnsi="Arial" w:cs="Times New Roman"/>
      <w:sz w:val="26"/>
      <w:szCs w:val="20"/>
      <w:lang w:eastAsia="ru-RU"/>
    </w:rPr>
  </w:style>
  <w:style w:type="paragraph" w:styleId="23">
    <w:name w:val="Body Text Indent 2"/>
    <w:basedOn w:val="a"/>
    <w:link w:val="24"/>
    <w:rsid w:val="00CC0B8E"/>
    <w:pPr>
      <w:spacing w:after="120" w:line="480" w:lineRule="auto"/>
      <w:ind w:left="283"/>
    </w:pPr>
    <w:rPr>
      <w:sz w:val="20"/>
      <w:szCs w:val="20"/>
    </w:rPr>
  </w:style>
  <w:style w:type="character" w:customStyle="1" w:styleId="24">
    <w:name w:val="Основной текст с отступом 2 Знак"/>
    <w:basedOn w:val="a0"/>
    <w:link w:val="23"/>
    <w:rsid w:val="00CC0B8E"/>
    <w:rPr>
      <w:rFonts w:ascii="Times New Roman" w:eastAsia="Times New Roman" w:hAnsi="Times New Roman" w:cs="Times New Roman"/>
      <w:sz w:val="20"/>
      <w:szCs w:val="20"/>
      <w:lang w:eastAsia="ru-RU"/>
    </w:rPr>
  </w:style>
  <w:style w:type="paragraph" w:customStyle="1" w:styleId="12">
    <w:name w:val="Стиль1"/>
    <w:basedOn w:val="a"/>
    <w:rsid w:val="00CC0B8E"/>
    <w:pPr>
      <w:jc w:val="both"/>
    </w:pPr>
    <w:rPr>
      <w:rFonts w:ascii="Arial" w:hAnsi="Arial"/>
      <w:sz w:val="26"/>
      <w:szCs w:val="20"/>
    </w:rPr>
  </w:style>
  <w:style w:type="paragraph" w:customStyle="1" w:styleId="ConsNormal">
    <w:name w:val="ConsNormal"/>
    <w:link w:val="ConsNormal0"/>
    <w:rsid w:val="00CC0B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nformat">
    <w:name w:val="ConsNonformat"/>
    <w:rsid w:val="00CC0B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CC0B8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w:rsid w:val="00CC0B8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f2">
    <w:name w:val="Table Grid"/>
    <w:basedOn w:val="a1"/>
    <w:uiPriority w:val="59"/>
    <w:rsid w:val="00CC0B8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Стиль2"/>
    <w:basedOn w:val="a"/>
    <w:rsid w:val="00CC0B8E"/>
    <w:pPr>
      <w:ind w:firstLine="709"/>
      <w:jc w:val="both"/>
    </w:pPr>
    <w:rPr>
      <w:rFonts w:ascii="Arial" w:hAnsi="Arial"/>
      <w:sz w:val="26"/>
    </w:rPr>
  </w:style>
  <w:style w:type="paragraph" w:styleId="33">
    <w:name w:val="Body Text Indent 3"/>
    <w:basedOn w:val="a"/>
    <w:link w:val="34"/>
    <w:rsid w:val="00CC0B8E"/>
    <w:pPr>
      <w:spacing w:after="120"/>
      <w:ind w:left="283"/>
    </w:pPr>
    <w:rPr>
      <w:sz w:val="16"/>
      <w:szCs w:val="16"/>
    </w:rPr>
  </w:style>
  <w:style w:type="character" w:customStyle="1" w:styleId="34">
    <w:name w:val="Основной текст с отступом 3 Знак"/>
    <w:basedOn w:val="a0"/>
    <w:link w:val="33"/>
    <w:rsid w:val="00CC0B8E"/>
    <w:rPr>
      <w:rFonts w:ascii="Times New Roman" w:eastAsia="Times New Roman" w:hAnsi="Times New Roman" w:cs="Times New Roman"/>
      <w:sz w:val="16"/>
      <w:szCs w:val="16"/>
      <w:lang w:eastAsia="ru-RU"/>
    </w:rPr>
  </w:style>
  <w:style w:type="paragraph" w:customStyle="1" w:styleId="xl36">
    <w:name w:val="xl36"/>
    <w:basedOn w:val="a"/>
    <w:rsid w:val="00CC0B8E"/>
    <w:pPr>
      <w:pBdr>
        <w:left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styleId="af3">
    <w:name w:val="Normal (Web)"/>
    <w:basedOn w:val="a"/>
    <w:rsid w:val="00CC0B8E"/>
    <w:pPr>
      <w:spacing w:before="100" w:beforeAutospacing="1" w:after="100" w:afterAutospacing="1"/>
    </w:pPr>
  </w:style>
  <w:style w:type="paragraph" w:styleId="HTML">
    <w:name w:val="HTML Preformatted"/>
    <w:basedOn w:val="a"/>
    <w:link w:val="HTML0"/>
    <w:rsid w:val="00CC0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CC0B8E"/>
    <w:rPr>
      <w:rFonts w:ascii="Courier New" w:eastAsia="Times New Roman" w:hAnsi="Courier New" w:cs="Courier New"/>
      <w:sz w:val="20"/>
      <w:szCs w:val="20"/>
      <w:lang w:eastAsia="ru-RU"/>
    </w:rPr>
  </w:style>
  <w:style w:type="paragraph" w:customStyle="1" w:styleId="ConsPlusTitle">
    <w:name w:val="ConsPlusTitle"/>
    <w:rsid w:val="00CC0B8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4">
    <w:name w:val="Знак Знак Знак Знак Знак Знак Знак"/>
    <w:basedOn w:val="a"/>
    <w:rsid w:val="00CC0B8E"/>
    <w:pPr>
      <w:spacing w:before="100" w:beforeAutospacing="1" w:after="100" w:afterAutospacing="1"/>
    </w:pPr>
    <w:rPr>
      <w:rFonts w:ascii="Tahoma" w:hAnsi="Tahoma"/>
      <w:sz w:val="20"/>
      <w:szCs w:val="20"/>
      <w:lang w:val="en-US" w:eastAsia="en-US"/>
    </w:rPr>
  </w:style>
  <w:style w:type="paragraph" w:styleId="af5">
    <w:name w:val="Block Text"/>
    <w:basedOn w:val="a"/>
    <w:rsid w:val="00CC0B8E"/>
    <w:pPr>
      <w:widowControl w:val="0"/>
      <w:shd w:val="clear" w:color="auto" w:fill="FFFFFF"/>
      <w:tabs>
        <w:tab w:val="left" w:pos="1276"/>
      </w:tabs>
      <w:autoSpaceDE w:val="0"/>
      <w:autoSpaceDN w:val="0"/>
      <w:spacing w:line="317" w:lineRule="exact"/>
      <w:ind w:left="1795" w:right="1555" w:hanging="944"/>
      <w:jc w:val="center"/>
    </w:pPr>
    <w:rPr>
      <w:b/>
      <w:bCs/>
      <w:color w:val="000000"/>
      <w:spacing w:val="-2"/>
      <w:sz w:val="28"/>
      <w:szCs w:val="28"/>
    </w:rPr>
  </w:style>
  <w:style w:type="paragraph" w:customStyle="1" w:styleId="ConsPlusNonformat">
    <w:name w:val="ConsPlusNonformat"/>
    <w:rsid w:val="00CC0B8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3">
    <w:name w:val="?????1"/>
    <w:basedOn w:val="a"/>
    <w:rsid w:val="00CC0B8E"/>
    <w:pPr>
      <w:jc w:val="both"/>
    </w:pPr>
    <w:rPr>
      <w:rFonts w:ascii="Arial" w:hAnsi="Arial"/>
      <w:sz w:val="26"/>
      <w:szCs w:val="20"/>
    </w:rPr>
  </w:style>
  <w:style w:type="paragraph" w:customStyle="1" w:styleId="ConsPlusCell">
    <w:name w:val="ConsPlusCell"/>
    <w:rsid w:val="00CC0B8E"/>
    <w:pPr>
      <w:autoSpaceDE w:val="0"/>
      <w:autoSpaceDN w:val="0"/>
      <w:adjustRightInd w:val="0"/>
      <w:spacing w:after="0" w:line="240" w:lineRule="auto"/>
    </w:pPr>
    <w:rPr>
      <w:rFonts w:ascii="Arial" w:eastAsia="Times New Roman" w:hAnsi="Arial" w:cs="Arial"/>
      <w:sz w:val="20"/>
      <w:szCs w:val="20"/>
      <w:lang w:eastAsia="ru-RU"/>
    </w:rPr>
  </w:style>
  <w:style w:type="paragraph" w:styleId="af6">
    <w:name w:val="Subtitle"/>
    <w:basedOn w:val="a"/>
    <w:link w:val="af7"/>
    <w:qFormat/>
    <w:rsid w:val="00CC0B8E"/>
    <w:rPr>
      <w:rFonts w:ascii="Arial" w:hAnsi="Arial" w:cs="Arial"/>
      <w:b/>
      <w:bCs/>
      <w:sz w:val="26"/>
    </w:rPr>
  </w:style>
  <w:style w:type="character" w:customStyle="1" w:styleId="af7">
    <w:name w:val="Подзаголовок Знак"/>
    <w:basedOn w:val="a0"/>
    <w:link w:val="af6"/>
    <w:rsid w:val="00CC0B8E"/>
    <w:rPr>
      <w:rFonts w:ascii="Arial" w:eastAsia="Times New Roman" w:hAnsi="Arial" w:cs="Arial"/>
      <w:b/>
      <w:bCs/>
      <w:sz w:val="26"/>
      <w:szCs w:val="24"/>
      <w:lang w:eastAsia="ru-RU"/>
    </w:rPr>
  </w:style>
  <w:style w:type="paragraph" w:styleId="af8">
    <w:name w:val="List Paragraph"/>
    <w:basedOn w:val="a"/>
    <w:qFormat/>
    <w:rsid w:val="00CC0B8E"/>
    <w:pPr>
      <w:ind w:left="720"/>
      <w:contextualSpacing/>
    </w:pPr>
    <w:rPr>
      <w:rFonts w:ascii="Pragmatica" w:hAnsi="Pragmatica"/>
      <w:b/>
      <w:sz w:val="20"/>
      <w:szCs w:val="20"/>
    </w:rPr>
  </w:style>
  <w:style w:type="paragraph" w:customStyle="1" w:styleId="210">
    <w:name w:val="Основной текст 21"/>
    <w:basedOn w:val="a"/>
    <w:rsid w:val="00CC0B8E"/>
    <w:pPr>
      <w:ind w:firstLine="709"/>
      <w:jc w:val="both"/>
    </w:pPr>
    <w:rPr>
      <w:sz w:val="28"/>
      <w:szCs w:val="20"/>
    </w:rPr>
  </w:style>
  <w:style w:type="paragraph" w:customStyle="1" w:styleId="af9">
    <w:name w:val="Знак Знак Знак Знак"/>
    <w:basedOn w:val="a"/>
    <w:rsid w:val="00CC0B8E"/>
    <w:rPr>
      <w:rFonts w:ascii="Verdana" w:hAnsi="Verdana" w:cs="Verdana"/>
      <w:sz w:val="20"/>
      <w:szCs w:val="20"/>
      <w:lang w:val="en-US" w:eastAsia="en-US"/>
    </w:rPr>
  </w:style>
  <w:style w:type="paragraph" w:styleId="afa">
    <w:name w:val="Title"/>
    <w:basedOn w:val="a"/>
    <w:link w:val="afb"/>
    <w:qFormat/>
    <w:rsid w:val="00CC0B8E"/>
    <w:pPr>
      <w:jc w:val="center"/>
    </w:pPr>
    <w:rPr>
      <w:b/>
      <w:sz w:val="28"/>
      <w:szCs w:val="20"/>
    </w:rPr>
  </w:style>
  <w:style w:type="character" w:customStyle="1" w:styleId="afb">
    <w:name w:val="Заголовок Знак"/>
    <w:basedOn w:val="a0"/>
    <w:link w:val="afa"/>
    <w:rsid w:val="00CC0B8E"/>
    <w:rPr>
      <w:rFonts w:ascii="Times New Roman" w:eastAsia="Times New Roman" w:hAnsi="Times New Roman" w:cs="Times New Roman"/>
      <w:b/>
      <w:sz w:val="28"/>
      <w:szCs w:val="20"/>
      <w:lang w:eastAsia="ru-RU"/>
    </w:rPr>
  </w:style>
  <w:style w:type="paragraph" w:customStyle="1" w:styleId="26">
    <w:name w:val="?????2"/>
    <w:basedOn w:val="a"/>
    <w:rsid w:val="00CC0B8E"/>
    <w:pPr>
      <w:ind w:firstLine="709"/>
      <w:jc w:val="both"/>
    </w:pPr>
    <w:rPr>
      <w:rFonts w:ascii="Arial" w:hAnsi="Arial"/>
      <w:sz w:val="26"/>
      <w:szCs w:val="20"/>
    </w:rPr>
  </w:style>
  <w:style w:type="paragraph" w:customStyle="1" w:styleId="14">
    <w:name w:val="Абзац списка1"/>
    <w:basedOn w:val="a"/>
    <w:rsid w:val="00CC0B8E"/>
    <w:pPr>
      <w:ind w:left="720"/>
      <w:contextualSpacing/>
    </w:pPr>
    <w:rPr>
      <w:rFonts w:eastAsia="Calibri"/>
      <w:sz w:val="20"/>
      <w:szCs w:val="20"/>
    </w:rPr>
  </w:style>
  <w:style w:type="character" w:customStyle="1" w:styleId="BodyTextChar">
    <w:name w:val="Body Text Char"/>
    <w:locked/>
    <w:rsid w:val="00CC0B8E"/>
    <w:rPr>
      <w:rFonts w:ascii="Arial" w:hAnsi="Arial" w:cs="Arial"/>
      <w:sz w:val="26"/>
      <w:szCs w:val="26"/>
      <w:lang w:val="ru-RU" w:eastAsia="ru-RU" w:bidi="ar-SA"/>
    </w:rPr>
  </w:style>
  <w:style w:type="paragraph" w:customStyle="1" w:styleId="ConsCell">
    <w:name w:val="ConsCell"/>
    <w:rsid w:val="00CC0B8E"/>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fn2r">
    <w:name w:val="fn2r"/>
    <w:basedOn w:val="a"/>
    <w:rsid w:val="00CC0B8E"/>
    <w:pPr>
      <w:spacing w:before="100" w:beforeAutospacing="1" w:after="100" w:afterAutospacing="1"/>
    </w:pPr>
  </w:style>
  <w:style w:type="character" w:customStyle="1" w:styleId="ConsNormal0">
    <w:name w:val="ConsNormal Знак"/>
    <w:link w:val="ConsNormal"/>
    <w:locked/>
    <w:rsid w:val="00CC0B8E"/>
    <w:rPr>
      <w:rFonts w:ascii="Arial" w:eastAsia="Times New Roman" w:hAnsi="Arial" w:cs="Arial"/>
      <w:sz w:val="20"/>
      <w:szCs w:val="20"/>
      <w:lang w:eastAsia="ru-RU"/>
    </w:rPr>
  </w:style>
  <w:style w:type="table" w:customStyle="1" w:styleId="15">
    <w:name w:val="Сетка таблицы1"/>
    <w:basedOn w:val="a1"/>
    <w:next w:val="af2"/>
    <w:uiPriority w:val="59"/>
    <w:rsid w:val="00CC0B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CC0B8E"/>
  </w:style>
  <w:style w:type="paragraph" w:customStyle="1" w:styleId="211">
    <w:name w:val="Основной текст 21"/>
    <w:basedOn w:val="a"/>
    <w:rsid w:val="00CC0B8E"/>
    <w:pPr>
      <w:ind w:firstLine="709"/>
      <w:jc w:val="both"/>
    </w:pPr>
    <w:rPr>
      <w:rFonts w:ascii="Arial" w:hAnsi="Arial"/>
      <w:sz w:val="28"/>
    </w:rPr>
  </w:style>
  <w:style w:type="paragraph" w:customStyle="1" w:styleId="16">
    <w:name w:val="Абзац списка1"/>
    <w:basedOn w:val="a"/>
    <w:rsid w:val="00CC0B8E"/>
    <w:pPr>
      <w:ind w:left="720" w:firstLine="567"/>
      <w:contextualSpacing/>
      <w:jc w:val="both"/>
    </w:pPr>
    <w:rPr>
      <w:rFonts w:ascii="Arial" w:eastAsia="Calibri" w:hAnsi="Arial"/>
    </w:rPr>
  </w:style>
  <w:style w:type="character" w:styleId="HTML1">
    <w:name w:val="HTML Variable"/>
    <w:aliases w:val="!Ссылки в документе"/>
    <w:rsid w:val="00CC0B8E"/>
    <w:rPr>
      <w:rFonts w:ascii="Arial" w:hAnsi="Arial"/>
      <w:b w:val="0"/>
      <w:i w:val="0"/>
      <w:iCs/>
      <w:color w:val="0000FF"/>
      <w:sz w:val="24"/>
      <w:u w:val="none"/>
    </w:rPr>
  </w:style>
  <w:style w:type="paragraph" w:styleId="afc">
    <w:name w:val="annotation text"/>
    <w:aliases w:val="!Равноширинный текст документа"/>
    <w:basedOn w:val="a"/>
    <w:link w:val="afd"/>
    <w:rsid w:val="00CC0B8E"/>
    <w:pPr>
      <w:ind w:firstLine="567"/>
      <w:jc w:val="both"/>
    </w:pPr>
    <w:rPr>
      <w:rFonts w:ascii="Courier" w:hAnsi="Courier"/>
      <w:sz w:val="22"/>
      <w:szCs w:val="20"/>
    </w:rPr>
  </w:style>
  <w:style w:type="character" w:customStyle="1" w:styleId="afd">
    <w:name w:val="Текст примечания Знак"/>
    <w:aliases w:val="!Равноширинный текст документа Знак"/>
    <w:basedOn w:val="a0"/>
    <w:link w:val="afc"/>
    <w:rsid w:val="00CC0B8E"/>
    <w:rPr>
      <w:rFonts w:ascii="Courier" w:eastAsia="Times New Roman" w:hAnsi="Courier" w:cs="Times New Roman"/>
      <w:szCs w:val="20"/>
      <w:lang w:eastAsia="ru-RU"/>
    </w:rPr>
  </w:style>
  <w:style w:type="paragraph" w:customStyle="1" w:styleId="Title">
    <w:name w:val="Title!Название НПА"/>
    <w:basedOn w:val="a"/>
    <w:rsid w:val="00CC0B8E"/>
    <w:pPr>
      <w:spacing w:before="240" w:after="60"/>
      <w:ind w:firstLine="567"/>
      <w:jc w:val="center"/>
      <w:outlineLvl w:val="0"/>
    </w:pPr>
    <w:rPr>
      <w:rFonts w:ascii="Arial" w:hAnsi="Arial" w:cs="Arial"/>
      <w:b/>
      <w:bCs/>
      <w:kern w:val="28"/>
      <w:sz w:val="32"/>
      <w:szCs w:val="32"/>
    </w:rPr>
  </w:style>
  <w:style w:type="paragraph" w:customStyle="1" w:styleId="Application">
    <w:name w:val="Application!Приложение"/>
    <w:rsid w:val="00CC0B8E"/>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CC0B8E"/>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CC0B8E"/>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CC0B8E"/>
    <w:pPr>
      <w:spacing w:after="0" w:line="240" w:lineRule="auto"/>
      <w:jc w:val="center"/>
    </w:pPr>
    <w:rPr>
      <w:rFonts w:ascii="Arial" w:eastAsia="Times New Roman" w:hAnsi="Arial" w:cs="Arial"/>
      <w:bCs/>
      <w:kern w:val="28"/>
      <w:sz w:val="24"/>
      <w:szCs w:val="32"/>
      <w:lang w:eastAsia="ru-RU"/>
    </w:rPr>
  </w:style>
  <w:style w:type="character" w:customStyle="1" w:styleId="111">
    <w:name w:val="Заголовок 1 Знак1"/>
    <w:aliases w:val="!Части документа Знак"/>
    <w:rsid w:val="00CC0B8E"/>
    <w:rPr>
      <w:rFonts w:ascii="Cambria" w:eastAsia="Times New Roman" w:hAnsi="Cambria" w:cs="Times New Roman"/>
      <w:b/>
      <w:bCs/>
      <w:color w:val="365F91"/>
      <w:sz w:val="28"/>
      <w:szCs w:val="28"/>
    </w:rPr>
  </w:style>
  <w:style w:type="character" w:styleId="afe">
    <w:name w:val="FollowedHyperlink"/>
    <w:uiPriority w:val="99"/>
    <w:rsid w:val="00CC0B8E"/>
    <w:rPr>
      <w:color w:val="800080"/>
      <w:u w:val="single"/>
    </w:rPr>
  </w:style>
  <w:style w:type="paragraph" w:customStyle="1" w:styleId="11Char">
    <w:name w:val="Знак1 Знак Знак Знак Знак Знак Знак Знак Знак1 Char"/>
    <w:basedOn w:val="a"/>
    <w:rsid w:val="00CC0B8E"/>
    <w:pPr>
      <w:spacing w:after="160" w:line="240" w:lineRule="exact"/>
    </w:pPr>
    <w:rPr>
      <w:rFonts w:ascii="Verdana" w:hAnsi="Verdana"/>
      <w:sz w:val="20"/>
      <w:szCs w:val="20"/>
      <w:lang w:val="en-US" w:eastAsia="en-US"/>
    </w:rPr>
  </w:style>
  <w:style w:type="numbering" w:customStyle="1" w:styleId="27">
    <w:name w:val="Нет списка2"/>
    <w:next w:val="a2"/>
    <w:uiPriority w:val="99"/>
    <w:semiHidden/>
    <w:unhideWhenUsed/>
    <w:rsid w:val="00CC0B8E"/>
  </w:style>
  <w:style w:type="paragraph" w:customStyle="1" w:styleId="xl64">
    <w:name w:val="xl64"/>
    <w:basedOn w:val="a"/>
    <w:rsid w:val="00CC0B8E"/>
    <w:pPr>
      <w:spacing w:before="100" w:beforeAutospacing="1" w:after="100" w:afterAutospacing="1"/>
    </w:pPr>
    <w:rPr>
      <w:rFonts w:ascii="Arial" w:hAnsi="Arial" w:cs="Arial"/>
      <w:sz w:val="20"/>
      <w:szCs w:val="20"/>
    </w:rPr>
  </w:style>
  <w:style w:type="paragraph" w:customStyle="1" w:styleId="xl65">
    <w:name w:val="xl65"/>
    <w:basedOn w:val="a"/>
    <w:rsid w:val="00CC0B8E"/>
    <w:pPr>
      <w:pBdr>
        <w:left w:val="single" w:sz="4" w:space="0" w:color="auto"/>
        <w:right w:val="single" w:sz="4" w:space="0" w:color="auto"/>
      </w:pBdr>
      <w:spacing w:before="100" w:beforeAutospacing="1" w:after="100" w:afterAutospacing="1"/>
      <w:jc w:val="center"/>
    </w:pPr>
  </w:style>
  <w:style w:type="paragraph" w:customStyle="1" w:styleId="xl66">
    <w:name w:val="xl66"/>
    <w:basedOn w:val="a"/>
    <w:rsid w:val="00CC0B8E"/>
    <w:pPr>
      <w:pBdr>
        <w:left w:val="single" w:sz="4" w:space="0" w:color="auto"/>
        <w:bottom w:val="single" w:sz="4" w:space="0" w:color="auto"/>
      </w:pBdr>
      <w:spacing w:before="100" w:beforeAutospacing="1" w:after="100" w:afterAutospacing="1"/>
      <w:jc w:val="center"/>
    </w:pPr>
  </w:style>
  <w:style w:type="paragraph" w:customStyle="1" w:styleId="xl67">
    <w:name w:val="xl67"/>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0">
    <w:name w:val="xl70"/>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1">
    <w:name w:val="xl71"/>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2">
    <w:name w:val="xl7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3">
    <w:name w:val="xl73"/>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4">
    <w:name w:val="xl74"/>
    <w:basedOn w:val="a"/>
    <w:rsid w:val="00CC0B8E"/>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5">
    <w:name w:val="xl75"/>
    <w:basedOn w:val="a"/>
    <w:rsid w:val="00CC0B8E"/>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76">
    <w:name w:val="xl76"/>
    <w:basedOn w:val="a"/>
    <w:rsid w:val="00CC0B8E"/>
    <w:pPr>
      <w:pBdr>
        <w:left w:val="single" w:sz="4" w:space="0" w:color="auto"/>
        <w:right w:val="single" w:sz="4" w:space="0" w:color="auto"/>
      </w:pBdr>
      <w:spacing w:before="100" w:beforeAutospacing="1" w:after="100" w:afterAutospacing="1"/>
      <w:jc w:val="center"/>
    </w:pPr>
  </w:style>
  <w:style w:type="paragraph" w:customStyle="1" w:styleId="xl77">
    <w:name w:val="xl77"/>
    <w:basedOn w:val="a"/>
    <w:rsid w:val="00CC0B8E"/>
    <w:pPr>
      <w:pBdr>
        <w:left w:val="single" w:sz="4" w:space="0" w:color="auto"/>
      </w:pBdr>
      <w:spacing w:before="100" w:beforeAutospacing="1" w:after="100" w:afterAutospacing="1"/>
      <w:jc w:val="center"/>
    </w:pPr>
  </w:style>
  <w:style w:type="paragraph" w:customStyle="1" w:styleId="xl78">
    <w:name w:val="xl78"/>
    <w:basedOn w:val="a"/>
    <w:rsid w:val="00CC0B8E"/>
    <w:pPr>
      <w:pBdr>
        <w:right w:val="single" w:sz="4" w:space="0" w:color="auto"/>
      </w:pBdr>
      <w:spacing w:before="100" w:beforeAutospacing="1" w:after="100" w:afterAutospacing="1"/>
      <w:jc w:val="center"/>
      <w:textAlignment w:val="center"/>
    </w:pPr>
  </w:style>
  <w:style w:type="paragraph" w:customStyle="1" w:styleId="xl79">
    <w:name w:val="xl79"/>
    <w:basedOn w:val="a"/>
    <w:rsid w:val="00CC0B8E"/>
    <w:pPr>
      <w:pBdr>
        <w:left w:val="single" w:sz="4" w:space="0" w:color="auto"/>
        <w:right w:val="single" w:sz="4" w:space="0" w:color="auto"/>
      </w:pBdr>
      <w:spacing w:before="100" w:beforeAutospacing="1" w:after="100" w:afterAutospacing="1"/>
      <w:jc w:val="center"/>
    </w:pPr>
  </w:style>
  <w:style w:type="paragraph" w:customStyle="1" w:styleId="xl80">
    <w:name w:val="xl80"/>
    <w:basedOn w:val="a"/>
    <w:rsid w:val="00CC0B8E"/>
    <w:pPr>
      <w:pBdr>
        <w:left w:val="single" w:sz="4" w:space="0" w:color="auto"/>
      </w:pBdr>
      <w:spacing w:before="100" w:beforeAutospacing="1" w:after="100" w:afterAutospacing="1"/>
      <w:jc w:val="center"/>
    </w:pPr>
  </w:style>
  <w:style w:type="paragraph" w:customStyle="1" w:styleId="xl81">
    <w:name w:val="xl81"/>
    <w:basedOn w:val="a"/>
    <w:rsid w:val="00CC0B8E"/>
    <w:pPr>
      <w:pBdr>
        <w:left w:val="single" w:sz="4" w:space="0" w:color="auto"/>
        <w:right w:val="single" w:sz="4" w:space="0" w:color="auto"/>
      </w:pBdr>
      <w:spacing w:before="100" w:beforeAutospacing="1" w:after="100" w:afterAutospacing="1"/>
      <w:jc w:val="center"/>
    </w:pPr>
  </w:style>
  <w:style w:type="paragraph" w:customStyle="1" w:styleId="xl82">
    <w:name w:val="xl82"/>
    <w:basedOn w:val="a"/>
    <w:rsid w:val="00CC0B8E"/>
    <w:pPr>
      <w:pBdr>
        <w:left w:val="single" w:sz="4" w:space="0" w:color="auto"/>
        <w:right w:val="single" w:sz="4" w:space="0" w:color="auto"/>
      </w:pBdr>
      <w:spacing w:before="100" w:beforeAutospacing="1" w:after="100" w:afterAutospacing="1"/>
    </w:pPr>
  </w:style>
  <w:style w:type="paragraph" w:customStyle="1" w:styleId="xl83">
    <w:name w:val="xl83"/>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4">
    <w:name w:val="xl84"/>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5">
    <w:name w:val="xl8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6">
    <w:name w:val="xl86"/>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
    <w:name w:val="xl87"/>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8">
    <w:name w:val="xl88"/>
    <w:basedOn w:val="a"/>
    <w:rsid w:val="00CC0B8E"/>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89">
    <w:name w:val="xl89"/>
    <w:basedOn w:val="a"/>
    <w:rsid w:val="00CC0B8E"/>
    <w:pPr>
      <w:pBdr>
        <w:top w:val="single" w:sz="4" w:space="0" w:color="auto"/>
        <w:left w:val="single" w:sz="4" w:space="0" w:color="auto"/>
        <w:bottom w:val="single" w:sz="4" w:space="0" w:color="auto"/>
      </w:pBdr>
      <w:spacing w:before="100" w:beforeAutospacing="1" w:after="100" w:afterAutospacing="1"/>
    </w:pPr>
  </w:style>
  <w:style w:type="paragraph" w:customStyle="1" w:styleId="xl90">
    <w:name w:val="xl90"/>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1">
    <w:name w:val="xl91"/>
    <w:basedOn w:val="a"/>
    <w:rsid w:val="00CC0B8E"/>
    <w:pPr>
      <w:pBdr>
        <w:top w:val="single" w:sz="4" w:space="0" w:color="auto"/>
        <w:left w:val="single" w:sz="4" w:space="0" w:color="auto"/>
      </w:pBdr>
      <w:spacing w:before="100" w:beforeAutospacing="1" w:after="100" w:afterAutospacing="1"/>
      <w:jc w:val="center"/>
    </w:pPr>
  </w:style>
  <w:style w:type="paragraph" w:customStyle="1" w:styleId="xl92">
    <w:name w:val="xl92"/>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93">
    <w:name w:val="xl9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CC0B8E"/>
    <w:pPr>
      <w:pBdr>
        <w:top w:val="single" w:sz="4" w:space="0" w:color="auto"/>
        <w:left w:val="single" w:sz="4" w:space="0" w:color="auto"/>
      </w:pBdr>
      <w:spacing w:before="100" w:beforeAutospacing="1" w:after="100" w:afterAutospacing="1"/>
      <w:jc w:val="center"/>
    </w:pPr>
  </w:style>
  <w:style w:type="paragraph" w:customStyle="1" w:styleId="xl95">
    <w:name w:val="xl95"/>
    <w:basedOn w:val="a"/>
    <w:rsid w:val="00CC0B8E"/>
    <w:pPr>
      <w:pBdr>
        <w:top w:val="single" w:sz="4" w:space="0" w:color="auto"/>
        <w:left w:val="single" w:sz="4" w:space="0" w:color="auto"/>
      </w:pBdr>
      <w:spacing w:before="100" w:beforeAutospacing="1" w:after="100" w:afterAutospacing="1"/>
      <w:jc w:val="center"/>
    </w:pPr>
  </w:style>
  <w:style w:type="paragraph" w:customStyle="1" w:styleId="xl96">
    <w:name w:val="xl96"/>
    <w:basedOn w:val="a"/>
    <w:rsid w:val="00CC0B8E"/>
    <w:pPr>
      <w:pBdr>
        <w:top w:val="single" w:sz="4" w:space="0" w:color="auto"/>
        <w:left w:val="single" w:sz="4" w:space="0" w:color="auto"/>
      </w:pBdr>
      <w:spacing w:before="100" w:beforeAutospacing="1" w:after="100" w:afterAutospacing="1"/>
    </w:pPr>
  </w:style>
  <w:style w:type="paragraph" w:customStyle="1" w:styleId="xl97">
    <w:name w:val="xl97"/>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98">
    <w:name w:val="xl98"/>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99">
    <w:name w:val="xl99"/>
    <w:basedOn w:val="a"/>
    <w:rsid w:val="00CC0B8E"/>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00">
    <w:name w:val="xl100"/>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01">
    <w:name w:val="xl101"/>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2">
    <w:name w:val="xl102"/>
    <w:basedOn w:val="a"/>
    <w:rsid w:val="00CC0B8E"/>
    <w:pPr>
      <w:pBdr>
        <w:top w:val="single" w:sz="4" w:space="0" w:color="auto"/>
        <w:left w:val="single" w:sz="4" w:space="0" w:color="auto"/>
      </w:pBdr>
      <w:spacing w:before="100" w:beforeAutospacing="1" w:after="100" w:afterAutospacing="1"/>
      <w:jc w:val="center"/>
    </w:pPr>
    <w:rPr>
      <w:b/>
      <w:bCs/>
    </w:rPr>
  </w:style>
  <w:style w:type="paragraph" w:customStyle="1" w:styleId="xl103">
    <w:name w:val="xl103"/>
    <w:basedOn w:val="a"/>
    <w:rsid w:val="00CC0B8E"/>
    <w:pPr>
      <w:pBdr>
        <w:top w:val="single" w:sz="4" w:space="0" w:color="auto"/>
        <w:left w:val="single" w:sz="4" w:space="0" w:color="auto"/>
      </w:pBdr>
      <w:spacing w:before="100" w:beforeAutospacing="1" w:after="100" w:afterAutospacing="1"/>
    </w:pPr>
    <w:rPr>
      <w:b/>
      <w:bCs/>
    </w:rPr>
  </w:style>
  <w:style w:type="paragraph" w:customStyle="1" w:styleId="xl104">
    <w:name w:val="xl104"/>
    <w:basedOn w:val="a"/>
    <w:rsid w:val="00CC0B8E"/>
    <w:pPr>
      <w:pBdr>
        <w:top w:val="single" w:sz="4" w:space="0" w:color="auto"/>
        <w:left w:val="single" w:sz="4" w:space="0" w:color="auto"/>
      </w:pBdr>
      <w:spacing w:before="100" w:beforeAutospacing="1" w:after="100" w:afterAutospacing="1"/>
      <w:jc w:val="center"/>
    </w:pPr>
  </w:style>
  <w:style w:type="paragraph" w:customStyle="1" w:styleId="xl105">
    <w:name w:val="xl105"/>
    <w:basedOn w:val="a"/>
    <w:rsid w:val="00CC0B8E"/>
    <w:pPr>
      <w:pBdr>
        <w:top w:val="single" w:sz="4" w:space="0" w:color="auto"/>
        <w:right w:val="single" w:sz="4" w:space="0" w:color="auto"/>
      </w:pBdr>
      <w:spacing w:before="100" w:beforeAutospacing="1" w:after="100" w:afterAutospacing="1"/>
      <w:jc w:val="center"/>
      <w:textAlignment w:val="center"/>
    </w:pPr>
  </w:style>
  <w:style w:type="paragraph" w:customStyle="1" w:styleId="xl106">
    <w:name w:val="xl106"/>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7">
    <w:name w:val="xl107"/>
    <w:basedOn w:val="a"/>
    <w:rsid w:val="00CC0B8E"/>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8">
    <w:name w:val="xl108"/>
    <w:basedOn w:val="a"/>
    <w:rsid w:val="00CC0B8E"/>
    <w:pPr>
      <w:pBdr>
        <w:top w:val="single" w:sz="4" w:space="0" w:color="auto"/>
        <w:left w:val="single" w:sz="4" w:space="0" w:color="auto"/>
        <w:right w:val="single" w:sz="4" w:space="0" w:color="auto"/>
      </w:pBdr>
      <w:spacing w:before="100" w:beforeAutospacing="1" w:after="100" w:afterAutospacing="1"/>
    </w:pPr>
  </w:style>
  <w:style w:type="paragraph" w:customStyle="1" w:styleId="xl109">
    <w:name w:val="xl109"/>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CC0B8E"/>
    <w:pPr>
      <w:pBdr>
        <w:bottom w:val="single" w:sz="4" w:space="0" w:color="auto"/>
        <w:right w:val="single" w:sz="4" w:space="0" w:color="auto"/>
      </w:pBdr>
      <w:spacing w:before="100" w:beforeAutospacing="1" w:after="100" w:afterAutospacing="1"/>
      <w:jc w:val="center"/>
      <w:textAlignment w:val="center"/>
    </w:pPr>
  </w:style>
  <w:style w:type="paragraph" w:customStyle="1" w:styleId="xl112">
    <w:name w:val="xl112"/>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CC0B8E"/>
    <w:pPr>
      <w:pBdr>
        <w:left w:val="single" w:sz="4" w:space="0" w:color="auto"/>
        <w:bottom w:val="single" w:sz="4" w:space="0" w:color="auto"/>
      </w:pBdr>
      <w:spacing w:before="100" w:beforeAutospacing="1" w:after="100" w:afterAutospacing="1"/>
      <w:jc w:val="center"/>
    </w:pPr>
  </w:style>
  <w:style w:type="paragraph" w:customStyle="1" w:styleId="xl114">
    <w:name w:val="xl114"/>
    <w:basedOn w:val="a"/>
    <w:rsid w:val="00CC0B8E"/>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5">
    <w:name w:val="xl115"/>
    <w:basedOn w:val="a"/>
    <w:rsid w:val="00CC0B8E"/>
    <w:pPr>
      <w:pBdr>
        <w:left w:val="single" w:sz="4" w:space="0" w:color="auto"/>
        <w:bottom w:val="single" w:sz="4" w:space="0" w:color="auto"/>
        <w:right w:val="single" w:sz="4" w:space="0" w:color="auto"/>
      </w:pBdr>
      <w:spacing w:before="100" w:beforeAutospacing="1" w:after="100" w:afterAutospacing="1"/>
    </w:pPr>
  </w:style>
  <w:style w:type="paragraph" w:customStyle="1" w:styleId="xl116">
    <w:name w:val="xl116"/>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
    <w:rsid w:val="00CC0B8E"/>
    <w:pPr>
      <w:pBdr>
        <w:top w:val="single" w:sz="4" w:space="0" w:color="auto"/>
        <w:left w:val="single" w:sz="4" w:space="0" w:color="auto"/>
      </w:pBdr>
      <w:spacing w:before="100" w:beforeAutospacing="1" w:after="100" w:afterAutospacing="1"/>
      <w:jc w:val="center"/>
      <w:textAlignment w:val="center"/>
    </w:pPr>
  </w:style>
  <w:style w:type="paragraph" w:customStyle="1" w:styleId="xl118">
    <w:name w:val="xl118"/>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a"/>
    <w:rsid w:val="00CC0B8E"/>
    <w:pPr>
      <w:pBdr>
        <w:left w:val="single" w:sz="4" w:space="0" w:color="auto"/>
      </w:pBdr>
      <w:spacing w:before="100" w:beforeAutospacing="1" w:after="100" w:afterAutospacing="1"/>
      <w:jc w:val="center"/>
      <w:textAlignment w:val="center"/>
    </w:pPr>
  </w:style>
  <w:style w:type="paragraph" w:customStyle="1" w:styleId="xl120">
    <w:name w:val="xl120"/>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CC0B8E"/>
    <w:pPr>
      <w:pBdr>
        <w:top w:val="single" w:sz="4" w:space="0" w:color="auto"/>
        <w:bottom w:val="single" w:sz="4" w:space="0" w:color="auto"/>
      </w:pBdr>
      <w:spacing w:before="100" w:beforeAutospacing="1" w:after="100" w:afterAutospacing="1"/>
      <w:jc w:val="center"/>
      <w:textAlignment w:val="center"/>
    </w:pPr>
  </w:style>
  <w:style w:type="paragraph" w:customStyle="1" w:styleId="xl122">
    <w:name w:val="xl122"/>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
    <w:name w:val="xl123"/>
    <w:basedOn w:val="a"/>
    <w:rsid w:val="00CC0B8E"/>
    <w:pPr>
      <w:spacing w:before="100" w:beforeAutospacing="1" w:after="100" w:afterAutospacing="1"/>
    </w:pPr>
  </w:style>
  <w:style w:type="paragraph" w:customStyle="1" w:styleId="xl124">
    <w:name w:val="xl124"/>
    <w:basedOn w:val="a"/>
    <w:rsid w:val="00CC0B8E"/>
    <w:pPr>
      <w:spacing w:before="100" w:beforeAutospacing="1" w:after="100" w:afterAutospacing="1"/>
      <w:jc w:val="right"/>
    </w:pPr>
  </w:style>
  <w:style w:type="paragraph" w:customStyle="1" w:styleId="xl125">
    <w:name w:val="xl125"/>
    <w:basedOn w:val="a"/>
    <w:rsid w:val="00CC0B8E"/>
    <w:pPr>
      <w:spacing w:before="100" w:beforeAutospacing="1" w:after="100" w:afterAutospacing="1"/>
    </w:pPr>
    <w:rPr>
      <w:sz w:val="20"/>
      <w:szCs w:val="20"/>
    </w:rPr>
  </w:style>
  <w:style w:type="paragraph" w:customStyle="1" w:styleId="xl126">
    <w:name w:val="xl126"/>
    <w:basedOn w:val="a"/>
    <w:rsid w:val="00CC0B8E"/>
    <w:pPr>
      <w:spacing w:before="100" w:beforeAutospacing="1" w:after="100" w:afterAutospacing="1"/>
    </w:pPr>
    <w:rPr>
      <w:rFonts w:ascii="Arial" w:hAnsi="Arial" w:cs="Arial"/>
      <w:sz w:val="20"/>
      <w:szCs w:val="20"/>
    </w:rPr>
  </w:style>
  <w:style w:type="paragraph" w:customStyle="1" w:styleId="xl127">
    <w:name w:val="xl127"/>
    <w:basedOn w:val="a"/>
    <w:rsid w:val="00CC0B8E"/>
    <w:pPr>
      <w:spacing w:before="100" w:beforeAutospacing="1" w:after="100" w:afterAutospacing="1"/>
      <w:jc w:val="center"/>
      <w:textAlignment w:val="center"/>
    </w:pPr>
  </w:style>
  <w:style w:type="paragraph" w:customStyle="1" w:styleId="xl128">
    <w:name w:val="xl128"/>
    <w:basedOn w:val="a"/>
    <w:rsid w:val="00CC0B8E"/>
    <w:pPr>
      <w:spacing w:before="100" w:beforeAutospacing="1" w:after="100" w:afterAutospacing="1"/>
      <w:jc w:val="center"/>
      <w:textAlignment w:val="center"/>
    </w:pPr>
    <w:rPr>
      <w:b/>
      <w:bCs/>
    </w:rPr>
  </w:style>
  <w:style w:type="paragraph" w:customStyle="1" w:styleId="xl129">
    <w:name w:val="xl129"/>
    <w:basedOn w:val="a"/>
    <w:rsid w:val="00CC0B8E"/>
    <w:pPr>
      <w:spacing w:before="100" w:beforeAutospacing="1" w:after="100" w:afterAutospacing="1"/>
      <w:jc w:val="right"/>
      <w:textAlignment w:val="center"/>
    </w:pPr>
  </w:style>
  <w:style w:type="paragraph" w:customStyle="1" w:styleId="xl130">
    <w:name w:val="xl130"/>
    <w:basedOn w:val="a"/>
    <w:rsid w:val="00CC0B8E"/>
    <w:pPr>
      <w:spacing w:before="100" w:beforeAutospacing="1" w:after="100" w:afterAutospacing="1"/>
      <w:jc w:val="right"/>
    </w:pPr>
  </w:style>
  <w:style w:type="paragraph" w:customStyle="1" w:styleId="xl131">
    <w:name w:val="xl131"/>
    <w:basedOn w:val="a"/>
    <w:rsid w:val="00CC0B8E"/>
    <w:pPr>
      <w:spacing w:before="100" w:beforeAutospacing="1" w:after="100" w:afterAutospacing="1"/>
      <w:jc w:val="right"/>
    </w:pPr>
  </w:style>
  <w:style w:type="numbering" w:customStyle="1" w:styleId="35">
    <w:name w:val="Нет списка3"/>
    <w:next w:val="a2"/>
    <w:uiPriority w:val="99"/>
    <w:semiHidden/>
    <w:unhideWhenUsed/>
    <w:rsid w:val="00CC0B8E"/>
  </w:style>
  <w:style w:type="numbering" w:customStyle="1" w:styleId="41">
    <w:name w:val="Нет списка4"/>
    <w:next w:val="a2"/>
    <w:uiPriority w:val="99"/>
    <w:semiHidden/>
    <w:unhideWhenUsed/>
    <w:rsid w:val="00CC0B8E"/>
  </w:style>
  <w:style w:type="numbering" w:customStyle="1" w:styleId="5">
    <w:name w:val="Нет списка5"/>
    <w:next w:val="a2"/>
    <w:uiPriority w:val="99"/>
    <w:semiHidden/>
    <w:unhideWhenUsed/>
    <w:rsid w:val="00CC0B8E"/>
  </w:style>
  <w:style w:type="numbering" w:customStyle="1" w:styleId="61">
    <w:name w:val="Нет списка6"/>
    <w:next w:val="a2"/>
    <w:uiPriority w:val="99"/>
    <w:semiHidden/>
    <w:unhideWhenUsed/>
    <w:rsid w:val="00CC0B8E"/>
  </w:style>
  <w:style w:type="numbering" w:customStyle="1" w:styleId="7">
    <w:name w:val="Нет списка7"/>
    <w:next w:val="a2"/>
    <w:uiPriority w:val="99"/>
    <w:semiHidden/>
    <w:unhideWhenUsed/>
    <w:rsid w:val="00CC0B8E"/>
  </w:style>
  <w:style w:type="numbering" w:customStyle="1" w:styleId="81">
    <w:name w:val="Нет списка8"/>
    <w:next w:val="a2"/>
    <w:uiPriority w:val="99"/>
    <w:semiHidden/>
    <w:unhideWhenUsed/>
    <w:rsid w:val="00CC0B8E"/>
  </w:style>
  <w:style w:type="paragraph" w:customStyle="1" w:styleId="xl132">
    <w:name w:val="xl132"/>
    <w:basedOn w:val="a"/>
    <w:rsid w:val="00CC0B8E"/>
    <w:pPr>
      <w:pBdr>
        <w:left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
    <w:rsid w:val="00CC0B8E"/>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4">
    <w:name w:val="xl134"/>
    <w:basedOn w:val="a"/>
    <w:rsid w:val="00CC0B8E"/>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35">
    <w:name w:val="xl13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6">
    <w:name w:val="xl136"/>
    <w:basedOn w:val="a"/>
    <w:rsid w:val="00CC0B8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7">
    <w:name w:val="xl137"/>
    <w:basedOn w:val="a"/>
    <w:rsid w:val="00CC0B8E"/>
    <w:pPr>
      <w:pBdr>
        <w:bottom w:val="single" w:sz="4" w:space="0" w:color="auto"/>
      </w:pBdr>
      <w:spacing w:before="100" w:beforeAutospacing="1" w:after="100" w:afterAutospacing="1"/>
      <w:jc w:val="center"/>
      <w:textAlignment w:val="center"/>
    </w:pPr>
    <w:rPr>
      <w:b/>
      <w:bCs/>
    </w:rPr>
  </w:style>
  <w:style w:type="paragraph" w:customStyle="1" w:styleId="xl138">
    <w:name w:val="xl138"/>
    <w:basedOn w:val="a"/>
    <w:rsid w:val="00CC0B8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9">
    <w:name w:val="xl139"/>
    <w:basedOn w:val="a"/>
    <w:rsid w:val="00CC0B8E"/>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40">
    <w:name w:val="xl140"/>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1">
    <w:name w:val="xl141"/>
    <w:basedOn w:val="a"/>
    <w:rsid w:val="00CC0B8E"/>
    <w:pPr>
      <w:pBdr>
        <w:top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42">
    <w:name w:val="xl142"/>
    <w:basedOn w:val="a"/>
    <w:rsid w:val="00CC0B8E"/>
    <w:pPr>
      <w:pBdr>
        <w:left w:val="single" w:sz="4" w:space="0" w:color="auto"/>
      </w:pBdr>
      <w:spacing w:before="100" w:beforeAutospacing="1" w:after="100" w:afterAutospacing="1"/>
    </w:pPr>
    <w:rPr>
      <w:rFonts w:ascii="Arial" w:hAnsi="Arial" w:cs="Arial"/>
      <w:sz w:val="20"/>
      <w:szCs w:val="20"/>
    </w:rPr>
  </w:style>
  <w:style w:type="paragraph" w:customStyle="1" w:styleId="xl143">
    <w:name w:val="xl143"/>
    <w:basedOn w:val="a"/>
    <w:rsid w:val="00CC0B8E"/>
    <w:pPr>
      <w:pBdr>
        <w:top w:val="single" w:sz="4" w:space="0" w:color="auto"/>
        <w:left w:val="single" w:sz="4" w:space="0" w:color="auto"/>
        <w:bottom w:val="single" w:sz="4" w:space="0" w:color="auto"/>
      </w:pBdr>
      <w:spacing w:before="100" w:beforeAutospacing="1" w:after="100" w:afterAutospacing="1"/>
    </w:pPr>
    <w:rPr>
      <w:rFonts w:ascii="Arial" w:hAnsi="Arial" w:cs="Arial"/>
      <w:sz w:val="20"/>
      <w:szCs w:val="20"/>
    </w:rPr>
  </w:style>
  <w:style w:type="paragraph" w:customStyle="1" w:styleId="xl144">
    <w:name w:val="xl144"/>
    <w:basedOn w:val="a"/>
    <w:rsid w:val="00CC0B8E"/>
    <w:pPr>
      <w:pBdr>
        <w:top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145">
    <w:name w:val="xl145"/>
    <w:basedOn w:val="a"/>
    <w:rsid w:val="00CC0B8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6">
    <w:name w:val="xl146"/>
    <w:basedOn w:val="a"/>
    <w:rsid w:val="00CC0B8E"/>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7">
    <w:name w:val="xl147"/>
    <w:basedOn w:val="a"/>
    <w:rsid w:val="00CC0B8E"/>
    <w:pPr>
      <w:spacing w:before="100" w:beforeAutospacing="1" w:after="100" w:afterAutospacing="1"/>
    </w:pPr>
    <w:rPr>
      <w:sz w:val="20"/>
      <w:szCs w:val="20"/>
    </w:rPr>
  </w:style>
  <w:style w:type="paragraph" w:customStyle="1" w:styleId="xl148">
    <w:name w:val="xl148"/>
    <w:basedOn w:val="a"/>
    <w:rsid w:val="00CC0B8E"/>
    <w:pPr>
      <w:spacing w:before="100" w:beforeAutospacing="1" w:after="100" w:afterAutospacing="1"/>
    </w:pPr>
  </w:style>
  <w:style w:type="paragraph" w:customStyle="1" w:styleId="xl149">
    <w:name w:val="xl149"/>
    <w:basedOn w:val="a"/>
    <w:rsid w:val="00CC0B8E"/>
    <w:pPr>
      <w:spacing w:before="100" w:beforeAutospacing="1" w:after="100" w:afterAutospacing="1"/>
      <w:jc w:val="right"/>
    </w:pPr>
  </w:style>
  <w:style w:type="paragraph" w:customStyle="1" w:styleId="xl150">
    <w:name w:val="xl150"/>
    <w:basedOn w:val="a"/>
    <w:rsid w:val="00CC0B8E"/>
    <w:pPr>
      <w:spacing w:before="100" w:beforeAutospacing="1" w:after="100" w:afterAutospacing="1"/>
      <w:jc w:val="center"/>
      <w:textAlignment w:val="center"/>
    </w:pPr>
  </w:style>
  <w:style w:type="paragraph" w:customStyle="1" w:styleId="xl151">
    <w:name w:val="xl151"/>
    <w:basedOn w:val="a"/>
    <w:rsid w:val="00CC0B8E"/>
    <w:pPr>
      <w:spacing w:before="100" w:beforeAutospacing="1" w:after="100" w:afterAutospacing="1"/>
      <w:textAlignment w:val="center"/>
    </w:pPr>
    <w:rPr>
      <w:b/>
      <w:bCs/>
    </w:rPr>
  </w:style>
  <w:style w:type="paragraph" w:customStyle="1" w:styleId="xl152">
    <w:name w:val="xl152"/>
    <w:basedOn w:val="a"/>
    <w:rsid w:val="00CC0B8E"/>
    <w:pPr>
      <w:spacing w:before="100" w:beforeAutospacing="1" w:after="100" w:afterAutospacing="1"/>
      <w:jc w:val="center"/>
      <w:textAlignment w:val="center"/>
    </w:pPr>
    <w:rPr>
      <w:b/>
      <w:bCs/>
    </w:rPr>
  </w:style>
  <w:style w:type="paragraph" w:customStyle="1" w:styleId="xl153">
    <w:name w:val="xl153"/>
    <w:basedOn w:val="a"/>
    <w:rsid w:val="00CC0B8E"/>
    <w:pPr>
      <w:spacing w:before="100" w:beforeAutospacing="1" w:after="100" w:afterAutospacing="1"/>
      <w:jc w:val="right"/>
      <w:textAlignment w:val="center"/>
    </w:pPr>
  </w:style>
  <w:style w:type="paragraph" w:customStyle="1" w:styleId="xl154">
    <w:name w:val="xl154"/>
    <w:basedOn w:val="a"/>
    <w:rsid w:val="00CC0B8E"/>
    <w:pPr>
      <w:spacing w:before="100" w:beforeAutospacing="1" w:after="100" w:afterAutospacing="1"/>
      <w:textAlignment w:val="center"/>
    </w:pPr>
  </w:style>
  <w:style w:type="paragraph" w:customStyle="1" w:styleId="xl155">
    <w:name w:val="xl155"/>
    <w:basedOn w:val="a"/>
    <w:rsid w:val="00CC0B8E"/>
    <w:pPr>
      <w:spacing w:before="100" w:beforeAutospacing="1" w:after="100" w:afterAutospacing="1"/>
      <w:jc w:val="right"/>
      <w:textAlignment w:val="center"/>
    </w:pPr>
  </w:style>
  <w:style w:type="numbering" w:customStyle="1" w:styleId="91">
    <w:name w:val="Нет списка9"/>
    <w:next w:val="a2"/>
    <w:uiPriority w:val="99"/>
    <w:semiHidden/>
    <w:unhideWhenUsed/>
    <w:rsid w:val="00CC0B8E"/>
  </w:style>
  <w:style w:type="paragraph" w:customStyle="1" w:styleId="xl156">
    <w:name w:val="xl156"/>
    <w:basedOn w:val="a"/>
    <w:rsid w:val="00CC0B8E"/>
    <w:pPr>
      <w:spacing w:before="100" w:beforeAutospacing="1" w:after="100" w:afterAutospacing="1"/>
    </w:pPr>
  </w:style>
  <w:style w:type="paragraph" w:customStyle="1" w:styleId="xl157">
    <w:name w:val="xl157"/>
    <w:basedOn w:val="a"/>
    <w:rsid w:val="00CC0B8E"/>
    <w:pPr>
      <w:spacing w:before="100" w:beforeAutospacing="1" w:after="100" w:afterAutospacing="1"/>
      <w:jc w:val="right"/>
    </w:pPr>
  </w:style>
  <w:style w:type="paragraph" w:customStyle="1" w:styleId="xl158">
    <w:name w:val="xl158"/>
    <w:basedOn w:val="a"/>
    <w:rsid w:val="00CC0B8E"/>
    <w:pPr>
      <w:spacing w:before="100" w:beforeAutospacing="1" w:after="100" w:afterAutospacing="1"/>
      <w:jc w:val="right"/>
      <w:textAlignment w:val="center"/>
    </w:pPr>
  </w:style>
  <w:style w:type="paragraph" w:customStyle="1" w:styleId="xl159">
    <w:name w:val="xl159"/>
    <w:basedOn w:val="a"/>
    <w:rsid w:val="00CC0B8E"/>
    <w:pPr>
      <w:spacing w:before="100" w:beforeAutospacing="1" w:after="100" w:afterAutospacing="1"/>
      <w:jc w:val="right"/>
      <w:textAlignment w:val="center"/>
    </w:pPr>
  </w:style>
  <w:style w:type="numbering" w:customStyle="1" w:styleId="100">
    <w:name w:val="Нет списка10"/>
    <w:next w:val="a2"/>
    <w:uiPriority w:val="99"/>
    <w:semiHidden/>
    <w:unhideWhenUsed/>
    <w:rsid w:val="00CC0B8E"/>
  </w:style>
  <w:style w:type="numbering" w:customStyle="1" w:styleId="120">
    <w:name w:val="Нет списка12"/>
    <w:next w:val="a2"/>
    <w:uiPriority w:val="99"/>
    <w:semiHidden/>
    <w:unhideWhenUsed/>
    <w:rsid w:val="00CC0B8E"/>
  </w:style>
  <w:style w:type="character" w:styleId="aff">
    <w:name w:val="Strong"/>
    <w:qFormat/>
    <w:rsid w:val="00CC0B8E"/>
    <w:rPr>
      <w:b/>
      <w:bCs/>
    </w:rPr>
  </w:style>
  <w:style w:type="paragraph" w:customStyle="1" w:styleId="310">
    <w:name w:val="Основной текст с отступом 31"/>
    <w:basedOn w:val="a"/>
    <w:rsid w:val="00CC0B8E"/>
    <w:pPr>
      <w:widowControl w:val="0"/>
      <w:suppressAutoHyphens/>
      <w:ind w:right="567" w:firstLine="720"/>
      <w:jc w:val="both"/>
    </w:pPr>
    <w:rPr>
      <w:rFonts w:ascii="Thorndale AMT" w:eastAsia="Albany AMT" w:hAnsi="Thorndale AMT"/>
      <w:szCs w:val="20"/>
    </w:rPr>
  </w:style>
  <w:style w:type="paragraph" w:customStyle="1" w:styleId="a1cxsplast">
    <w:name w:val="a1cxsplast"/>
    <w:basedOn w:val="a"/>
    <w:rsid w:val="00CC0B8E"/>
    <w:pPr>
      <w:spacing w:before="100" w:beforeAutospacing="1" w:after="100" w:afterAutospacing="1"/>
    </w:pPr>
  </w:style>
  <w:style w:type="paragraph" w:customStyle="1" w:styleId="17">
    <w:name w:val="Без интервала1"/>
    <w:rsid w:val="00CC0B8E"/>
    <w:pPr>
      <w:spacing w:after="0" w:line="240" w:lineRule="auto"/>
    </w:pPr>
    <w:rPr>
      <w:rFonts w:ascii="Calibri" w:eastAsia="Times New Roman" w:hAnsi="Calibri" w:cs="Times New Roman"/>
      <w:lang w:eastAsia="ru-RU"/>
    </w:rPr>
  </w:style>
  <w:style w:type="paragraph" w:customStyle="1" w:styleId="aff0">
    <w:name w:val="Знак Знак Знак Знак Знак Знак Знак Знак Знак Знак Знак Знак"/>
    <w:basedOn w:val="a"/>
    <w:rsid w:val="00CC0B8E"/>
    <w:pPr>
      <w:spacing w:after="160" w:line="240" w:lineRule="exact"/>
    </w:pPr>
    <w:rPr>
      <w:rFonts w:ascii="Verdana" w:hAnsi="Verdana"/>
      <w:sz w:val="20"/>
      <w:szCs w:val="20"/>
      <w:lang w:val="en-US" w:eastAsia="en-US"/>
    </w:rPr>
  </w:style>
  <w:style w:type="paragraph" w:styleId="18">
    <w:name w:val="toc 1"/>
    <w:basedOn w:val="a"/>
    <w:next w:val="a"/>
    <w:autoRedefine/>
    <w:rsid w:val="00CC0B8E"/>
    <w:pPr>
      <w:widowControl w:val="0"/>
      <w:autoSpaceDE w:val="0"/>
      <w:autoSpaceDN w:val="0"/>
    </w:pPr>
    <w:rPr>
      <w:sz w:val="20"/>
      <w:szCs w:val="20"/>
    </w:rPr>
  </w:style>
  <w:style w:type="paragraph" w:styleId="aff1">
    <w:name w:val="footnote text"/>
    <w:basedOn w:val="a"/>
    <w:link w:val="aff2"/>
    <w:rsid w:val="00CC0B8E"/>
    <w:pPr>
      <w:widowControl w:val="0"/>
      <w:autoSpaceDE w:val="0"/>
      <w:autoSpaceDN w:val="0"/>
      <w:adjustRightInd w:val="0"/>
      <w:spacing w:line="360" w:lineRule="auto"/>
      <w:ind w:firstLine="720"/>
      <w:jc w:val="both"/>
    </w:pPr>
    <w:rPr>
      <w:sz w:val="20"/>
      <w:szCs w:val="20"/>
    </w:rPr>
  </w:style>
  <w:style w:type="character" w:customStyle="1" w:styleId="aff2">
    <w:name w:val="Текст сноски Знак"/>
    <w:basedOn w:val="a0"/>
    <w:link w:val="aff1"/>
    <w:rsid w:val="00CC0B8E"/>
    <w:rPr>
      <w:rFonts w:ascii="Times New Roman" w:eastAsia="Times New Roman" w:hAnsi="Times New Roman" w:cs="Times New Roman"/>
      <w:sz w:val="20"/>
      <w:szCs w:val="20"/>
      <w:lang w:eastAsia="ru-RU"/>
    </w:rPr>
  </w:style>
  <w:style w:type="paragraph" w:customStyle="1" w:styleId="xl160">
    <w:name w:val="xl160"/>
    <w:basedOn w:val="a"/>
    <w:rsid w:val="00CC0B8E"/>
    <w:pPr>
      <w:spacing w:before="100" w:beforeAutospacing="1" w:after="100" w:afterAutospacing="1"/>
      <w:jc w:val="right"/>
    </w:pPr>
  </w:style>
  <w:style w:type="paragraph" w:customStyle="1" w:styleId="xl161">
    <w:name w:val="xl161"/>
    <w:basedOn w:val="a"/>
    <w:rsid w:val="00CC0B8E"/>
    <w:pPr>
      <w:spacing w:before="100" w:beforeAutospacing="1" w:after="100" w:afterAutospacing="1"/>
      <w:jc w:val="center"/>
      <w:textAlignment w:val="center"/>
    </w:pPr>
    <w:rPr>
      <w:b/>
      <w:bCs/>
    </w:rPr>
  </w:style>
  <w:style w:type="paragraph" w:customStyle="1" w:styleId="xl162">
    <w:name w:val="xl162"/>
    <w:basedOn w:val="a"/>
    <w:rsid w:val="00CC0B8E"/>
    <w:pPr>
      <w:pBdr>
        <w:right w:val="single" w:sz="4" w:space="0" w:color="auto"/>
      </w:pBdr>
      <w:spacing w:before="100" w:beforeAutospacing="1" w:after="100" w:afterAutospacing="1"/>
      <w:jc w:val="center"/>
    </w:pPr>
    <w:rPr>
      <w:b/>
      <w:bCs/>
    </w:rPr>
  </w:style>
  <w:style w:type="paragraph" w:customStyle="1" w:styleId="xl163">
    <w:name w:val="xl163"/>
    <w:basedOn w:val="a"/>
    <w:rsid w:val="00CC0B8E"/>
    <w:pPr>
      <w:spacing w:before="100" w:beforeAutospacing="1" w:after="100" w:afterAutospacing="1"/>
      <w:jc w:val="center"/>
    </w:pPr>
    <w:rPr>
      <w:b/>
      <w:bCs/>
    </w:rPr>
  </w:style>
  <w:style w:type="paragraph" w:customStyle="1" w:styleId="xl164">
    <w:name w:val="xl164"/>
    <w:basedOn w:val="a"/>
    <w:rsid w:val="00CC0B8E"/>
    <w:pPr>
      <w:pBdr>
        <w:top w:val="single" w:sz="4" w:space="0" w:color="auto"/>
        <w:right w:val="single" w:sz="4" w:space="0" w:color="auto"/>
      </w:pBdr>
      <w:spacing w:before="100" w:beforeAutospacing="1" w:after="100" w:afterAutospacing="1"/>
      <w:jc w:val="center"/>
    </w:pPr>
    <w:rPr>
      <w:b/>
      <w:bCs/>
    </w:rPr>
  </w:style>
  <w:style w:type="paragraph" w:customStyle="1" w:styleId="xl165">
    <w:name w:val="xl165"/>
    <w:basedOn w:val="a"/>
    <w:rsid w:val="00CC0B8E"/>
    <w:pPr>
      <w:pBdr>
        <w:top w:val="single" w:sz="4" w:space="0" w:color="auto"/>
      </w:pBdr>
      <w:spacing w:before="100" w:beforeAutospacing="1" w:after="100" w:afterAutospacing="1"/>
      <w:jc w:val="center"/>
    </w:pPr>
    <w:rPr>
      <w:b/>
      <w:bCs/>
    </w:rPr>
  </w:style>
  <w:style w:type="paragraph" w:customStyle="1" w:styleId="xl166">
    <w:name w:val="xl166"/>
    <w:basedOn w:val="a"/>
    <w:rsid w:val="00CC0B8E"/>
    <w:pPr>
      <w:pBdr>
        <w:top w:val="single" w:sz="4" w:space="0" w:color="auto"/>
        <w:right w:val="single" w:sz="4" w:space="0" w:color="auto"/>
      </w:pBdr>
      <w:spacing w:before="100" w:beforeAutospacing="1" w:after="100" w:afterAutospacing="1"/>
      <w:jc w:val="center"/>
    </w:pPr>
  </w:style>
  <w:style w:type="paragraph" w:customStyle="1" w:styleId="xl167">
    <w:name w:val="xl167"/>
    <w:basedOn w:val="a"/>
    <w:rsid w:val="00CC0B8E"/>
    <w:pPr>
      <w:pBdr>
        <w:top w:val="single" w:sz="4" w:space="0" w:color="auto"/>
      </w:pBdr>
      <w:spacing w:before="100" w:beforeAutospacing="1" w:after="100" w:afterAutospacing="1"/>
      <w:jc w:val="center"/>
    </w:pPr>
  </w:style>
  <w:style w:type="paragraph" w:customStyle="1" w:styleId="xl168">
    <w:name w:val="xl168"/>
    <w:basedOn w:val="a"/>
    <w:rsid w:val="00CC0B8E"/>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9">
    <w:name w:val="xl169"/>
    <w:basedOn w:val="a"/>
    <w:rsid w:val="00CC0B8E"/>
    <w:pPr>
      <w:pBdr>
        <w:top w:val="single" w:sz="4" w:space="0" w:color="auto"/>
        <w:bottom w:val="single" w:sz="4" w:space="0" w:color="auto"/>
      </w:pBdr>
      <w:spacing w:before="100" w:beforeAutospacing="1" w:after="100" w:afterAutospacing="1"/>
      <w:jc w:val="center"/>
    </w:pPr>
    <w:rPr>
      <w:b/>
      <w:bCs/>
    </w:rPr>
  </w:style>
  <w:style w:type="paragraph" w:customStyle="1" w:styleId="xl170">
    <w:name w:val="xl170"/>
    <w:basedOn w:val="a"/>
    <w:rsid w:val="00CC0B8E"/>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71">
    <w:name w:val="xl171"/>
    <w:basedOn w:val="a"/>
    <w:rsid w:val="00CC0B8E"/>
    <w:pPr>
      <w:pBdr>
        <w:top w:val="single" w:sz="4" w:space="0" w:color="auto"/>
        <w:bottom w:val="single" w:sz="4" w:space="0" w:color="auto"/>
      </w:pBdr>
      <w:spacing w:before="100" w:beforeAutospacing="1" w:after="100" w:afterAutospacing="1"/>
      <w:jc w:val="center"/>
    </w:pPr>
  </w:style>
  <w:style w:type="table" w:customStyle="1" w:styleId="28">
    <w:name w:val="Сетка таблицы2"/>
    <w:basedOn w:val="a1"/>
    <w:next w:val="af2"/>
    <w:uiPriority w:val="59"/>
    <w:rsid w:val="00CC0B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1"/>
    <w:next w:val="af2"/>
    <w:uiPriority w:val="59"/>
    <w:rsid w:val="00CC0B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f2"/>
    <w:uiPriority w:val="59"/>
    <w:rsid w:val="00CC0B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
    <w:rsid w:val="00CC0B8E"/>
    <w:pPr>
      <w:spacing w:before="100" w:beforeAutospacing="1" w:after="100" w:afterAutospacing="1"/>
    </w:pPr>
  </w:style>
  <w:style w:type="table" w:customStyle="1" w:styleId="50">
    <w:name w:val="Сетка таблицы5"/>
    <w:basedOn w:val="a1"/>
    <w:next w:val="af2"/>
    <w:uiPriority w:val="59"/>
    <w:rsid w:val="00CC0B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next w:val="af2"/>
    <w:uiPriority w:val="59"/>
    <w:rsid w:val="00CC0B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Сетка таблицы7"/>
    <w:basedOn w:val="a1"/>
    <w:next w:val="af2"/>
    <w:uiPriority w:val="59"/>
    <w:rsid w:val="00CC0B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2"/>
    <w:uiPriority w:val="99"/>
    <w:semiHidden/>
    <w:unhideWhenUsed/>
    <w:rsid w:val="00CC0B8E"/>
  </w:style>
  <w:style w:type="numbering" w:customStyle="1" w:styleId="130">
    <w:name w:val="Нет списка13"/>
    <w:next w:val="a2"/>
    <w:uiPriority w:val="99"/>
    <w:semiHidden/>
    <w:unhideWhenUsed/>
    <w:rsid w:val="00CC0B8E"/>
  </w:style>
  <w:style w:type="numbering" w:customStyle="1" w:styleId="140">
    <w:name w:val="Нет списка14"/>
    <w:next w:val="a2"/>
    <w:uiPriority w:val="99"/>
    <w:semiHidden/>
    <w:unhideWhenUsed/>
    <w:rsid w:val="00CC0B8E"/>
  </w:style>
  <w:style w:type="numbering" w:customStyle="1" w:styleId="150">
    <w:name w:val="Нет списка15"/>
    <w:next w:val="a2"/>
    <w:uiPriority w:val="99"/>
    <w:semiHidden/>
    <w:unhideWhenUsed/>
    <w:rsid w:val="00CC0B8E"/>
  </w:style>
  <w:style w:type="numbering" w:customStyle="1" w:styleId="160">
    <w:name w:val="Нет списка16"/>
    <w:next w:val="a2"/>
    <w:uiPriority w:val="99"/>
    <w:semiHidden/>
    <w:unhideWhenUsed/>
    <w:rsid w:val="00CC0B8E"/>
  </w:style>
  <w:style w:type="numbering" w:customStyle="1" w:styleId="170">
    <w:name w:val="Нет списка17"/>
    <w:next w:val="a2"/>
    <w:uiPriority w:val="99"/>
    <w:semiHidden/>
    <w:unhideWhenUsed/>
    <w:rsid w:val="00CC0B8E"/>
  </w:style>
  <w:style w:type="numbering" w:customStyle="1" w:styleId="180">
    <w:name w:val="Нет списка18"/>
    <w:next w:val="a2"/>
    <w:uiPriority w:val="99"/>
    <w:semiHidden/>
    <w:unhideWhenUsed/>
    <w:rsid w:val="00CC0B8E"/>
  </w:style>
  <w:style w:type="numbering" w:customStyle="1" w:styleId="19">
    <w:name w:val="Нет списка19"/>
    <w:next w:val="a2"/>
    <w:uiPriority w:val="99"/>
    <w:semiHidden/>
    <w:unhideWhenUsed/>
    <w:rsid w:val="00CC0B8E"/>
  </w:style>
  <w:style w:type="numbering" w:customStyle="1" w:styleId="200">
    <w:name w:val="Нет списка20"/>
    <w:next w:val="a2"/>
    <w:uiPriority w:val="99"/>
    <w:semiHidden/>
    <w:unhideWhenUsed/>
    <w:rsid w:val="00CC0B8E"/>
  </w:style>
  <w:style w:type="numbering" w:customStyle="1" w:styleId="212">
    <w:name w:val="Нет списка21"/>
    <w:next w:val="a2"/>
    <w:uiPriority w:val="99"/>
    <w:semiHidden/>
    <w:unhideWhenUsed/>
    <w:rsid w:val="00CC0B8E"/>
  </w:style>
  <w:style w:type="numbering" w:customStyle="1" w:styleId="220">
    <w:name w:val="Нет списка22"/>
    <w:next w:val="a2"/>
    <w:uiPriority w:val="99"/>
    <w:semiHidden/>
    <w:unhideWhenUsed/>
    <w:rsid w:val="00CC0B8E"/>
  </w:style>
  <w:style w:type="numbering" w:customStyle="1" w:styleId="230">
    <w:name w:val="Нет списка23"/>
    <w:next w:val="a2"/>
    <w:uiPriority w:val="99"/>
    <w:semiHidden/>
    <w:unhideWhenUsed/>
    <w:rsid w:val="00CC0B8E"/>
  </w:style>
  <w:style w:type="numbering" w:customStyle="1" w:styleId="240">
    <w:name w:val="Нет списка24"/>
    <w:next w:val="a2"/>
    <w:uiPriority w:val="99"/>
    <w:semiHidden/>
    <w:unhideWhenUsed/>
    <w:rsid w:val="00CC0B8E"/>
  </w:style>
  <w:style w:type="numbering" w:customStyle="1" w:styleId="250">
    <w:name w:val="Нет списка25"/>
    <w:next w:val="a2"/>
    <w:uiPriority w:val="99"/>
    <w:semiHidden/>
    <w:unhideWhenUsed/>
    <w:rsid w:val="00CC0B8E"/>
  </w:style>
  <w:style w:type="character" w:styleId="aff3">
    <w:name w:val="annotation reference"/>
    <w:rsid w:val="00CC0B8E"/>
    <w:rPr>
      <w:sz w:val="16"/>
      <w:szCs w:val="16"/>
    </w:rPr>
  </w:style>
  <w:style w:type="paragraph" w:styleId="aff4">
    <w:name w:val="annotation subject"/>
    <w:basedOn w:val="afc"/>
    <w:next w:val="afc"/>
    <w:link w:val="aff5"/>
    <w:rsid w:val="00CC0B8E"/>
    <w:pPr>
      <w:ind w:firstLine="0"/>
      <w:jc w:val="left"/>
    </w:pPr>
    <w:rPr>
      <w:rFonts w:ascii="Times New Roman" w:hAnsi="Times New Roman"/>
      <w:b/>
      <w:bCs/>
      <w:sz w:val="20"/>
    </w:rPr>
  </w:style>
  <w:style w:type="character" w:customStyle="1" w:styleId="aff5">
    <w:name w:val="Тема примечания Знак"/>
    <w:basedOn w:val="afd"/>
    <w:link w:val="aff4"/>
    <w:rsid w:val="00CC0B8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4741673">
      <w:bodyDiv w:val="1"/>
      <w:marLeft w:val="0"/>
      <w:marRight w:val="0"/>
      <w:marTop w:val="0"/>
      <w:marBottom w:val="0"/>
      <w:divBdr>
        <w:top w:val="none" w:sz="0" w:space="0" w:color="auto"/>
        <w:left w:val="none" w:sz="0" w:space="0" w:color="auto"/>
        <w:bottom w:val="none" w:sz="0" w:space="0" w:color="auto"/>
        <w:right w:val="none" w:sz="0" w:space="0" w:color="auto"/>
      </w:divBdr>
    </w:div>
    <w:div w:id="145490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4829D4E3A875D6CBA8648C87D71EA7C70611061004447CF548061844C02380B6C31D2EBD11D5EDl6UFE" TargetMode="External"/><Relationship Id="rId13" Type="http://schemas.openxmlformats.org/officeDocument/2006/relationships/hyperlink" Target="consultantplus://offline/ref=E74829D4E3A875D6CBA8648C87D71EA7C70611061004447CF548061844C02380B6C31D2EBD11D6EBl6U2E" TargetMode="External"/><Relationship Id="rId18" Type="http://schemas.openxmlformats.org/officeDocument/2006/relationships/hyperlink" Target="consultantplus://offline/ref=E74829D4E3A875D6CBA8648C87D71EA7C70611061004447CF548061844C02380B6C31D2EBD12lDU0E" TargetMode="External"/><Relationship Id="rId3" Type="http://schemas.openxmlformats.org/officeDocument/2006/relationships/settings" Target="settings.xml"/><Relationship Id="rId21" Type="http://schemas.openxmlformats.org/officeDocument/2006/relationships/hyperlink" Target="consultantplus://offline/ref=1C43DF92FEE88809CE9EB487459A060FF886F096BFE178A0F5FF87C7A5F7ABFCB1749AC2645BZ5b8D" TargetMode="External"/><Relationship Id="rId7" Type="http://schemas.openxmlformats.org/officeDocument/2006/relationships/hyperlink" Target="consultantplus://offline/ref=E74829D4E3A875D6CBA8648C87D71EA7C70611061004447CF548061844C02380B6C31D2EBE10lDUCE" TargetMode="External"/><Relationship Id="rId12" Type="http://schemas.openxmlformats.org/officeDocument/2006/relationships/hyperlink" Target="consultantplus://offline/ref=E74829D4E3A875D6CBA8648C87D71EA7C70611061004447CF548061844C02380B6C31D2EBD11D6EAl6UFE" TargetMode="External"/><Relationship Id="rId17" Type="http://schemas.openxmlformats.org/officeDocument/2006/relationships/hyperlink" Target="consultantplus://offline/ref=E74829D4E3A875D6CBA8648C87D71EA7C70611061004447CF548061844C02380B6C31D2EBD11D6EEl6UEE" TargetMode="External"/><Relationship Id="rId2" Type="http://schemas.openxmlformats.org/officeDocument/2006/relationships/styles" Target="styles.xml"/><Relationship Id="rId16" Type="http://schemas.openxmlformats.org/officeDocument/2006/relationships/hyperlink" Target="consultantplus://offline/ref=E74829D4E3A875D6CBA8648C87D71EA7C70611061004447CF548061844C02380B6C31D2EBD12lDU4E" TargetMode="External"/><Relationship Id="rId20" Type="http://schemas.openxmlformats.org/officeDocument/2006/relationships/hyperlink" Target="consultantplus://offline/ref=3E938668321B9868005D7F0DD4B9892CCBA64F32A7AEF2552E6C45C9DC5DCABEC4073DE133D3qCEFD" TargetMode="External"/><Relationship Id="rId1" Type="http://schemas.openxmlformats.org/officeDocument/2006/relationships/customXml" Target="../customXml/item1.xml"/><Relationship Id="rId6" Type="http://schemas.openxmlformats.org/officeDocument/2006/relationships/hyperlink" Target="consultantplus://offline/ref=E74829D4E3A875D6CBA8648C87D71EA7C70611061004447CF548061844C02380B6C31D2DBB17lDU0E" TargetMode="External"/><Relationship Id="rId11" Type="http://schemas.openxmlformats.org/officeDocument/2006/relationships/hyperlink" Target="consultantplus://offline/ref=E74829D4E3A875D6CBA8648C87D71EA7C70611061004447CF548061844C02380B6C31D2EBD11D6EAl6U4E" TargetMode="External"/><Relationship Id="rId24" Type="http://schemas.openxmlformats.org/officeDocument/2006/relationships/theme" Target="theme/theme1.xml"/><Relationship Id="rId5" Type="http://schemas.openxmlformats.org/officeDocument/2006/relationships/hyperlink" Target="consultantplus://offline/ref=E74829D4E3A875D6CBA8648C87D71EA7C70611061004447CF548061844C02380B6C31D2EBF19lDUDE" TargetMode="External"/><Relationship Id="rId15" Type="http://schemas.openxmlformats.org/officeDocument/2006/relationships/hyperlink" Target="consultantplus://offline/ref=E74829D4E3A875D6CBA8648C87D71EA7C70611061004447CF548061844C02380B6C31D2EBD11D6E9l6UEE" TargetMode="External"/><Relationship Id="rId23" Type="http://schemas.openxmlformats.org/officeDocument/2006/relationships/fontTable" Target="fontTable.xml"/><Relationship Id="rId10" Type="http://schemas.openxmlformats.org/officeDocument/2006/relationships/hyperlink" Target="consultantplus://offline/ref=E74829D4E3A875D6CBA8648C87D71EA7C70611061004447CF548061844C02380B6C31D2EBE11lDU3E" TargetMode="External"/><Relationship Id="rId19" Type="http://schemas.openxmlformats.org/officeDocument/2006/relationships/hyperlink" Target="consultantplus://offline/ref=E74829D4E3A875D6CBA8648C87D71EA7C70611061004447CF548061844C02380B6C31D2EBD12lDU3E" TargetMode="External"/><Relationship Id="rId4" Type="http://schemas.openxmlformats.org/officeDocument/2006/relationships/webSettings" Target="webSettings.xml"/><Relationship Id="rId9" Type="http://schemas.openxmlformats.org/officeDocument/2006/relationships/hyperlink" Target="consultantplus://offline/ref=E74829D4E3A875D6CBA8648C87D71EA7C70611061004447CF548061844C02380B6C31D2EBD11D5E2l6U7E" TargetMode="External"/><Relationship Id="rId14" Type="http://schemas.openxmlformats.org/officeDocument/2006/relationships/hyperlink" Target="consultantplus://offline/ref=E74829D4E3A875D6CBA8648C87D71EA7C70611061004447CF548061844C02380B6C31D2EBD11D6EBl6UFE" TargetMode="External"/><Relationship Id="rId22" Type="http://schemas.openxmlformats.org/officeDocument/2006/relationships/hyperlink" Target="consultantplus://offline/ref=1C43DF92FEE88809CE9EB487459A060FF886F096BFE178A0F5FF87C7A5F7ABFCB1749AC2645BZ5b8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844DF-80AD-4436-A4BE-F7E014EA4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7570</Words>
  <Characters>43151</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Ракова Екатерина Александровна</dc:creator>
  <cp:lastModifiedBy>Курапова Альфия Минираисовна</cp:lastModifiedBy>
  <cp:revision>2</cp:revision>
  <cp:lastPrinted>2019-02-04T10:30:00Z</cp:lastPrinted>
  <dcterms:created xsi:type="dcterms:W3CDTF">2019-09-20T11:17:00Z</dcterms:created>
  <dcterms:modified xsi:type="dcterms:W3CDTF">2019-09-20T11:17:00Z</dcterms:modified>
</cp:coreProperties>
</file>