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30"/>
        <w:gridCol w:w="2822"/>
        <w:gridCol w:w="301"/>
        <w:gridCol w:w="1825"/>
        <w:gridCol w:w="189"/>
        <w:gridCol w:w="378"/>
        <w:gridCol w:w="119"/>
        <w:gridCol w:w="307"/>
        <w:gridCol w:w="214"/>
        <w:gridCol w:w="1166"/>
        <w:gridCol w:w="754"/>
        <w:gridCol w:w="614"/>
        <w:gridCol w:w="1483"/>
      </w:tblGrid>
      <w:tr w:rsidR="005D6EFD" w:rsidRPr="005D6EFD" w:rsidTr="008702EA">
        <w:trPr>
          <w:cantSplit/>
          <w:trHeight w:val="1752"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5D6EFD" w:rsidRPr="00AF4CDB" w:rsidRDefault="005D6EFD" w:rsidP="00AF4CDB">
            <w:pPr>
              <w:spacing w:after="0"/>
              <w:ind w:firstLine="737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F4CDB">
              <w:rPr>
                <w:rFonts w:ascii="Times New Roman" w:hAnsi="Times New Roman" w:cs="Times New Roman"/>
                <w:sz w:val="24"/>
                <w:szCs w:val="24"/>
              </w:rPr>
              <w:t>Приложение  9</w:t>
            </w:r>
            <w:proofErr w:type="gramEnd"/>
            <w:r w:rsidRPr="00AF4CDB">
              <w:rPr>
                <w:rFonts w:ascii="Times New Roman" w:hAnsi="Times New Roman" w:cs="Times New Roman"/>
                <w:sz w:val="24"/>
                <w:szCs w:val="24"/>
              </w:rPr>
              <w:t xml:space="preserve"> к решению</w:t>
            </w:r>
          </w:p>
          <w:p w:rsidR="005D6EFD" w:rsidRPr="00AF4CDB" w:rsidRDefault="005D6EFD" w:rsidP="00AF4CDB">
            <w:pPr>
              <w:spacing w:after="0"/>
              <w:ind w:firstLine="7088"/>
              <w:rPr>
                <w:rFonts w:ascii="Times New Roman" w:hAnsi="Times New Roman" w:cs="Times New Roman"/>
                <w:sz w:val="24"/>
                <w:szCs w:val="24"/>
              </w:rPr>
            </w:pPr>
            <w:r w:rsidRPr="00AF4CDB">
              <w:rPr>
                <w:rFonts w:ascii="Times New Roman" w:hAnsi="Times New Roman" w:cs="Times New Roman"/>
                <w:sz w:val="24"/>
                <w:szCs w:val="24"/>
              </w:rPr>
              <w:t>Думы Не</w:t>
            </w:r>
            <w:bookmarkStart w:id="0" w:name="_GoBack"/>
            <w:bookmarkEnd w:id="0"/>
            <w:r w:rsidRPr="00AF4CDB">
              <w:rPr>
                <w:rFonts w:ascii="Times New Roman" w:hAnsi="Times New Roman" w:cs="Times New Roman"/>
                <w:sz w:val="24"/>
                <w:szCs w:val="24"/>
              </w:rPr>
              <w:t xml:space="preserve">фтеюганского </w:t>
            </w:r>
            <w:r w:rsidR="00AF4C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F4CDB">
              <w:rPr>
                <w:rFonts w:ascii="Times New Roman" w:hAnsi="Times New Roman" w:cs="Times New Roman"/>
                <w:sz w:val="24"/>
                <w:szCs w:val="24"/>
              </w:rPr>
              <w:t>айона</w:t>
            </w:r>
          </w:p>
          <w:p w:rsidR="00AF4CDB" w:rsidRDefault="00AF4CDB" w:rsidP="00AF4CDB">
            <w:pPr>
              <w:spacing w:after="0" w:line="240" w:lineRule="auto"/>
              <w:ind w:left="3294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</w:t>
            </w:r>
            <w:proofErr w:type="gramEnd"/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сентября </w:t>
            </w:r>
            <w:r w:rsidRPr="00AF4C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411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5D6EFD" w:rsidRPr="005D6EFD" w:rsidRDefault="005D6EFD" w:rsidP="000C5EFE">
            <w:pPr>
              <w:spacing w:after="0"/>
              <w:ind w:firstLine="765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6EFD" w:rsidRPr="00AF4CDB" w:rsidRDefault="005D6EFD" w:rsidP="000C5EFE">
            <w:pPr>
              <w:spacing w:after="0"/>
              <w:ind w:firstLine="7655"/>
              <w:rPr>
                <w:rFonts w:ascii="Times New Roman" w:hAnsi="Times New Roman" w:cs="Times New Roman"/>
              </w:rPr>
            </w:pPr>
            <w:r w:rsidRPr="00AF4CDB">
              <w:rPr>
                <w:rFonts w:ascii="Times New Roman" w:hAnsi="Times New Roman" w:cs="Times New Roman"/>
              </w:rPr>
              <w:t>«Приложение 13 к решению</w:t>
            </w:r>
          </w:p>
          <w:p w:rsidR="005D6EFD" w:rsidRPr="00AF4CDB" w:rsidRDefault="005D6EFD" w:rsidP="000C5EFE">
            <w:pPr>
              <w:spacing w:after="0"/>
              <w:ind w:firstLine="7655"/>
              <w:rPr>
                <w:rFonts w:ascii="Times New Roman" w:hAnsi="Times New Roman" w:cs="Times New Roman"/>
              </w:rPr>
            </w:pPr>
            <w:r w:rsidRPr="00AF4CDB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5D6EFD" w:rsidRPr="00AF4CDB" w:rsidRDefault="005D6EFD" w:rsidP="000C5EFE">
            <w:pPr>
              <w:spacing w:after="0"/>
              <w:ind w:firstLine="7655"/>
              <w:rPr>
                <w:rFonts w:ascii="Times New Roman" w:hAnsi="Times New Roman" w:cs="Times New Roman"/>
              </w:rPr>
            </w:pPr>
            <w:r w:rsidRPr="00AF4CDB">
              <w:rPr>
                <w:rFonts w:ascii="Times New Roman" w:hAnsi="Times New Roman" w:cs="Times New Roman"/>
              </w:rPr>
              <w:t xml:space="preserve">от «28» ноября 2018 года № 299                                                                                                        </w:t>
            </w:r>
          </w:p>
          <w:p w:rsid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6EFD" w:rsidRPr="005D6EFD" w:rsidTr="005D6EFD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6EFD" w:rsidRPr="005D6EFD" w:rsidTr="005D6EFD">
        <w:trPr>
          <w:cantSplit/>
        </w:trPr>
        <w:tc>
          <w:tcPr>
            <w:tcW w:w="11002" w:type="dxa"/>
            <w:gridSpan w:val="13"/>
            <w:shd w:val="clear" w:color="auto" w:fill="auto"/>
            <w:vAlign w:val="center"/>
            <w:hideMark/>
          </w:tcPr>
          <w:p w:rsidR="00AF4CDB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4CDB">
              <w:rPr>
                <w:rFonts w:ascii="Times New Roman" w:hAnsi="Times New Roman" w:cs="Times New Roman"/>
                <w:b/>
                <w:bCs/>
              </w:rPr>
              <w:t xml:space="preserve">Объем бюджетных ассигнований на реализацию муниципальных программ Нефтеюганского района </w:t>
            </w:r>
          </w:p>
          <w:p w:rsidR="005D6EFD" w:rsidRPr="00AF4CDB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F4CDB">
              <w:rPr>
                <w:rFonts w:ascii="Times New Roman" w:hAnsi="Times New Roman" w:cs="Times New Roman"/>
                <w:b/>
                <w:bCs/>
              </w:rPr>
              <w:t>на 2019 год</w:t>
            </w:r>
          </w:p>
        </w:tc>
      </w:tr>
      <w:tr w:rsidR="005D6EFD" w:rsidRPr="005D6EFD" w:rsidTr="005D6EFD">
        <w:trPr>
          <w:cantSplit/>
        </w:trPr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23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014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97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1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66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D6EFD" w:rsidRPr="005D6EFD" w:rsidTr="005D6EFD">
        <w:trPr>
          <w:cantSplit/>
        </w:trPr>
        <w:tc>
          <w:tcPr>
            <w:tcW w:w="11002" w:type="dxa"/>
            <w:gridSpan w:val="13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тыс.руб.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830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822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 программы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Исполнитель программы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380" w:type="dxa"/>
            <w:gridSpan w:val="2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КЦСР</w:t>
            </w:r>
          </w:p>
        </w:tc>
        <w:tc>
          <w:tcPr>
            <w:tcW w:w="754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КВР</w:t>
            </w:r>
          </w:p>
        </w:tc>
        <w:tc>
          <w:tcPr>
            <w:tcW w:w="614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Сумма на 2019 год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2 249 223,82606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56 202,95076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1 773 262,69866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«Молодежь Нефтеюганского района»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9 257,17600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466 703,95140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культуры и спорта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4 902,00000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676 315,50574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279 835,26495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303 628,86789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92 851,37290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17 359,97600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</w:t>
            </w:r>
            <w:proofErr w:type="gram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программа  Нефтеюганского</w:t>
            </w:r>
            <w:proofErr w:type="gramEnd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290 149,61691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235 373,18395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54 591,33296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185,10000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162 432,45351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17 543,48835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жителей </w:t>
            </w: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Нефтеюганского района в 2019-2024 годах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1 693 374,44884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14 734,69770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738 949,02578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731 582,51225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208 108,21311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383 265,16256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283 809,28873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12 122,27748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6 058,89500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9.4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81 274,70135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2 056,60000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 Нефтеюганском</w:t>
            </w:r>
            <w:proofErr w:type="gramEnd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58 436,14690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763,35020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9 319,70990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48 353,08680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строительства и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96 096,30341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57 207,11904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13.1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52 707,11904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3 684,13886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299 815,59947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299 773,59947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Департамент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51 609,43790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района  "</w:t>
            </w:r>
            <w:proofErr w:type="gramEnd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Управление  муниципальными финансами в   Нефтеюганском  районе  на </w:t>
            </w: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2019- 2024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533 138,37155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59 990,47155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473 147,90000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4 818,45000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Департамент имущественных отношений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80 528,80200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608 672,85221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221 638,18468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259,86343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68 464,74541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113 232,79680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875,31500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452 554,68721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20.2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1 524,20000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22 266,24853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28 283,02143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154 593,96500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2 211,00975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 w:val="restart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</w:t>
            </w:r>
          </w:p>
        </w:tc>
        <w:tc>
          <w:tcPr>
            <w:tcW w:w="2822" w:type="dxa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Администрация </w:t>
            </w: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restart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2" w:type="dxa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126" w:type="dxa"/>
            <w:gridSpan w:val="2"/>
            <w:shd w:val="clear" w:color="auto" w:fill="auto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2 211,00975</w:t>
            </w:r>
          </w:p>
        </w:tc>
      </w:tr>
      <w:tr w:rsidR="005D6EFD" w:rsidRPr="005D6EFD" w:rsidTr="005D6E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30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22" w:type="dxa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по программам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center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0" w:type="dxa"/>
            <w:gridSpan w:val="2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614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83" w:type="dxa"/>
            <w:shd w:val="clear" w:color="auto" w:fill="auto"/>
            <w:noWrap/>
            <w:vAlign w:val="bottom"/>
            <w:hideMark/>
          </w:tcPr>
          <w:p w:rsidR="005D6EFD" w:rsidRPr="005D6EFD" w:rsidRDefault="005D6EFD" w:rsidP="001016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D6EF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7 292 841,30906</w:t>
            </w:r>
          </w:p>
        </w:tc>
      </w:tr>
    </w:tbl>
    <w:p w:rsidR="005D6EFD" w:rsidRPr="005D6EFD" w:rsidRDefault="00966D23" w:rsidP="00966D23">
      <w:pPr>
        <w:ind w:left="9912"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5D6EFD" w:rsidRDefault="00AF4CDB" w:rsidP="005D6EFD">
      <w:pPr>
        <w:rPr>
          <w:rFonts w:ascii="Times New Roman" w:hAnsi="Times New Roman" w:cs="Times New Roman"/>
          <w:sz w:val="18"/>
          <w:szCs w:val="18"/>
        </w:rPr>
      </w:pPr>
    </w:p>
    <w:sectPr w:rsidR="00C55B2A" w:rsidRPr="005D6EFD" w:rsidSect="00AF4CDB">
      <w:pgSz w:w="11906" w:h="16838"/>
      <w:pgMar w:top="567" w:right="560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EFD"/>
    <w:rsid w:val="00075E1E"/>
    <w:rsid w:val="000C5EFE"/>
    <w:rsid w:val="005D6EFD"/>
    <w:rsid w:val="00966D23"/>
    <w:rsid w:val="00AF4CDB"/>
    <w:rsid w:val="00BF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DD731"/>
  <w15:docId w15:val="{C32A6CD5-C21B-4960-9940-2576CA36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6EF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6EFD"/>
    <w:rPr>
      <w:color w:val="800080"/>
      <w:u w:val="single"/>
    </w:rPr>
  </w:style>
  <w:style w:type="paragraph" w:customStyle="1" w:styleId="xl64">
    <w:name w:val="xl64"/>
    <w:basedOn w:val="a"/>
    <w:rsid w:val="005D6EF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5D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5D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5D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5D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D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D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D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D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5D6EFD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D6EF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5D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5D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5D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5D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5D6EFD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5D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D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8">
    <w:name w:val="xl98"/>
    <w:basedOn w:val="a"/>
    <w:rsid w:val="005D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6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4733</Words>
  <Characters>26983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2019-09-20T11:38:00Z</dcterms:created>
  <dcterms:modified xsi:type="dcterms:W3CDTF">2019-09-20T11:38:00Z</dcterms:modified>
</cp:coreProperties>
</file>