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856" w:rsidRDefault="00CF1856" w:rsidP="00CF1856">
      <w:pPr>
        <w:jc w:val="right"/>
        <w:rPr>
          <w:sz w:val="26"/>
          <w:szCs w:val="26"/>
        </w:rPr>
      </w:pPr>
    </w:p>
    <w:p w:rsidR="00CF1856" w:rsidRPr="004C2088" w:rsidRDefault="00CF1856" w:rsidP="00CF1856">
      <w:pPr>
        <w:ind w:left="5812"/>
        <w:rPr>
          <w:sz w:val="26"/>
          <w:szCs w:val="26"/>
        </w:rPr>
      </w:pPr>
    </w:p>
    <w:p w:rsidR="00CF1856" w:rsidRPr="006C37B2" w:rsidRDefault="00CF1856" w:rsidP="00CF1856">
      <w:pPr>
        <w:jc w:val="center"/>
        <w:rPr>
          <w:sz w:val="26"/>
          <w:szCs w:val="22"/>
        </w:rPr>
      </w:pPr>
      <w:r>
        <w:rPr>
          <w:sz w:val="26"/>
          <w:szCs w:val="22"/>
        </w:rPr>
        <w:t>Паспорт</w:t>
      </w:r>
      <w:r w:rsidRPr="006C37B2">
        <w:rPr>
          <w:sz w:val="26"/>
          <w:szCs w:val="22"/>
        </w:rPr>
        <w:t xml:space="preserve"> </w:t>
      </w:r>
    </w:p>
    <w:p w:rsidR="00CF1856" w:rsidRPr="00CF129C" w:rsidRDefault="00CF1856" w:rsidP="00CF1856">
      <w:pPr>
        <w:jc w:val="center"/>
        <w:rPr>
          <w:b/>
          <w:sz w:val="26"/>
          <w:szCs w:val="22"/>
        </w:rPr>
      </w:pPr>
      <w:r w:rsidRPr="006C37B2">
        <w:rPr>
          <w:sz w:val="26"/>
          <w:szCs w:val="22"/>
        </w:rPr>
        <w:t>муниципальной  программы</w:t>
      </w:r>
      <w:r w:rsidRPr="005A6344">
        <w:rPr>
          <w:sz w:val="26"/>
          <w:szCs w:val="22"/>
        </w:rPr>
        <w:t xml:space="preserve"> </w:t>
      </w:r>
      <w:r>
        <w:rPr>
          <w:sz w:val="26"/>
          <w:szCs w:val="22"/>
        </w:rPr>
        <w:t>Н</w:t>
      </w:r>
      <w:r w:rsidRPr="006C37B2">
        <w:rPr>
          <w:sz w:val="26"/>
          <w:szCs w:val="22"/>
        </w:rPr>
        <w:t>ефтеюганского района</w:t>
      </w:r>
    </w:p>
    <w:p w:rsidR="00CF1856" w:rsidRDefault="00CF1856" w:rsidP="00CF1856">
      <w:pPr>
        <w:rPr>
          <w:b/>
          <w:sz w:val="26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2"/>
        <w:gridCol w:w="7127"/>
      </w:tblGrid>
      <w:tr w:rsidR="00CF1856" w:rsidRPr="006E07F5" w:rsidTr="00A1217E">
        <w:trPr>
          <w:trHeight w:val="806"/>
        </w:trPr>
        <w:tc>
          <w:tcPr>
            <w:tcW w:w="2512" w:type="dxa"/>
          </w:tcPr>
          <w:p w:rsidR="00CF1856" w:rsidRPr="00F722DD" w:rsidRDefault="00CF1856" w:rsidP="00A1217E">
            <w:pPr>
              <w:ind w:left="34" w:right="5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127" w:type="dxa"/>
          </w:tcPr>
          <w:p w:rsidR="00CF1856" w:rsidRPr="00F722DD" w:rsidRDefault="00CF1856" w:rsidP="00A1217E">
            <w:pPr>
              <w:ind w:left="74"/>
              <w:jc w:val="both"/>
              <w:rPr>
                <w:sz w:val="26"/>
                <w:szCs w:val="26"/>
              </w:rPr>
            </w:pPr>
            <w:r w:rsidRPr="00F722DD">
              <w:rPr>
                <w:sz w:val="26"/>
                <w:szCs w:val="26"/>
              </w:rPr>
              <w:t>«Развитие физической культуры и спорт</w:t>
            </w:r>
            <w:r>
              <w:rPr>
                <w:sz w:val="26"/>
                <w:szCs w:val="26"/>
              </w:rPr>
              <w:t xml:space="preserve">а </w:t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Нефтеюганском</w:t>
            </w:r>
            <w:proofErr w:type="gramEnd"/>
            <w:r>
              <w:rPr>
                <w:sz w:val="26"/>
                <w:szCs w:val="26"/>
              </w:rPr>
              <w:t xml:space="preserve"> районе на 2019-2024</w:t>
            </w:r>
            <w:r w:rsidRPr="00F722DD">
              <w:rPr>
                <w:sz w:val="26"/>
                <w:szCs w:val="26"/>
              </w:rPr>
              <w:t xml:space="preserve"> годы</w:t>
            </w:r>
            <w:r>
              <w:rPr>
                <w:sz w:val="26"/>
                <w:szCs w:val="26"/>
              </w:rPr>
              <w:t xml:space="preserve"> и на период до 2030 года»</w:t>
            </w:r>
          </w:p>
        </w:tc>
      </w:tr>
      <w:tr w:rsidR="00CF1856" w:rsidRPr="006E07F5" w:rsidTr="00A1217E">
        <w:trPr>
          <w:trHeight w:val="834"/>
        </w:trPr>
        <w:tc>
          <w:tcPr>
            <w:tcW w:w="2512" w:type="dxa"/>
          </w:tcPr>
          <w:p w:rsidR="00CF1856" w:rsidRDefault="00CF1856" w:rsidP="00A1217E">
            <w:pPr>
              <w:ind w:left="34" w:right="55"/>
              <w:rPr>
                <w:sz w:val="26"/>
                <w:szCs w:val="26"/>
              </w:rPr>
            </w:pPr>
            <w:proofErr w:type="gramStart"/>
            <w:r w:rsidRPr="00F722DD">
              <w:rPr>
                <w:sz w:val="26"/>
                <w:szCs w:val="26"/>
              </w:rPr>
              <w:t xml:space="preserve">Дата утверждения муниципальной программы (наименование </w:t>
            </w:r>
            <w:proofErr w:type="gramEnd"/>
          </w:p>
          <w:p w:rsidR="00CF1856" w:rsidRPr="00F722DD" w:rsidRDefault="00CF1856" w:rsidP="00A1217E">
            <w:pPr>
              <w:ind w:left="34" w:right="5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 </w:t>
            </w:r>
            <w:r w:rsidRPr="00F722DD">
              <w:rPr>
                <w:sz w:val="26"/>
                <w:szCs w:val="26"/>
              </w:rPr>
              <w:t>но</w:t>
            </w:r>
            <w:r>
              <w:rPr>
                <w:sz w:val="26"/>
                <w:szCs w:val="26"/>
              </w:rPr>
              <w:t xml:space="preserve">мер соответствующего нормативного </w:t>
            </w:r>
            <w:r w:rsidRPr="00F722DD">
              <w:rPr>
                <w:sz w:val="26"/>
                <w:szCs w:val="26"/>
              </w:rPr>
              <w:t>правового акта)</w:t>
            </w:r>
          </w:p>
        </w:tc>
        <w:tc>
          <w:tcPr>
            <w:tcW w:w="7127" w:type="dxa"/>
          </w:tcPr>
          <w:p w:rsidR="00CF1856" w:rsidRPr="00F722DD" w:rsidRDefault="000D0023" w:rsidP="00A1217E">
            <w:pPr>
              <w:ind w:left="7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 администрации Нефтеюганского района от 31.10.2016 № 1801-па-нпа</w:t>
            </w:r>
            <w:bookmarkStart w:id="0" w:name="_GoBack"/>
            <w:bookmarkEnd w:id="0"/>
            <w:r>
              <w:rPr>
                <w:sz w:val="26"/>
                <w:szCs w:val="26"/>
              </w:rPr>
              <w:t xml:space="preserve"> </w:t>
            </w:r>
          </w:p>
        </w:tc>
      </w:tr>
      <w:tr w:rsidR="00CF1856" w:rsidRPr="006E07F5" w:rsidTr="00A1217E">
        <w:trPr>
          <w:trHeight w:val="1196"/>
        </w:trPr>
        <w:tc>
          <w:tcPr>
            <w:tcW w:w="2512" w:type="dxa"/>
          </w:tcPr>
          <w:p w:rsidR="00CF1856" w:rsidRPr="00F722DD" w:rsidRDefault="00CF1856" w:rsidP="00A1217E">
            <w:pPr>
              <w:ind w:left="34" w:right="5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127" w:type="dxa"/>
          </w:tcPr>
          <w:p w:rsidR="00CF1856" w:rsidRPr="00F722DD" w:rsidRDefault="00CF1856" w:rsidP="00A1217E">
            <w:pPr>
              <w:ind w:left="74"/>
              <w:jc w:val="both"/>
              <w:rPr>
                <w:sz w:val="26"/>
                <w:szCs w:val="26"/>
              </w:rPr>
            </w:pPr>
            <w:r w:rsidRPr="00F722DD">
              <w:rPr>
                <w:sz w:val="26"/>
                <w:szCs w:val="26"/>
              </w:rPr>
              <w:t>Департамент культуры и спорта Нефтеюганского района</w:t>
            </w:r>
            <w:r>
              <w:rPr>
                <w:sz w:val="26"/>
                <w:szCs w:val="26"/>
              </w:rPr>
              <w:t xml:space="preserve"> (комитет по физической культуре и спорту)</w:t>
            </w:r>
            <w:r w:rsidRPr="00F722DD">
              <w:rPr>
                <w:sz w:val="26"/>
                <w:szCs w:val="26"/>
              </w:rPr>
              <w:t>.</w:t>
            </w:r>
          </w:p>
          <w:p w:rsidR="00CF1856" w:rsidRPr="00F722DD" w:rsidRDefault="00CF1856" w:rsidP="00A1217E">
            <w:pPr>
              <w:ind w:left="74"/>
              <w:jc w:val="both"/>
              <w:rPr>
                <w:sz w:val="26"/>
                <w:szCs w:val="26"/>
              </w:rPr>
            </w:pPr>
          </w:p>
        </w:tc>
      </w:tr>
      <w:tr w:rsidR="00CF1856" w:rsidRPr="006E07F5" w:rsidTr="00A1217E">
        <w:trPr>
          <w:trHeight w:val="970"/>
        </w:trPr>
        <w:tc>
          <w:tcPr>
            <w:tcW w:w="2512" w:type="dxa"/>
          </w:tcPr>
          <w:p w:rsidR="00CF1856" w:rsidRPr="00F722DD" w:rsidRDefault="00CF1856" w:rsidP="00A1217E">
            <w:pPr>
              <w:ind w:left="34" w:right="5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127" w:type="dxa"/>
          </w:tcPr>
          <w:p w:rsidR="00CF1856" w:rsidRDefault="00CF1856" w:rsidP="00A1217E">
            <w:pPr>
              <w:tabs>
                <w:tab w:val="left" w:pos="427"/>
              </w:tabs>
              <w:overflowPunct w:val="0"/>
              <w:autoSpaceDE w:val="0"/>
              <w:autoSpaceDN w:val="0"/>
              <w:adjustRightInd w:val="0"/>
              <w:ind w:left="7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Pr="00D61615">
              <w:rPr>
                <w:sz w:val="26"/>
                <w:szCs w:val="26"/>
              </w:rPr>
              <w:t>Департамент строительства и жилищно-коммунального комплекса Нефтеюганского</w:t>
            </w:r>
            <w:r w:rsidRPr="00FE5914">
              <w:rPr>
                <w:sz w:val="26"/>
                <w:szCs w:val="26"/>
              </w:rPr>
              <w:t>;</w:t>
            </w:r>
          </w:p>
          <w:p w:rsidR="00CF1856" w:rsidRPr="00A876AB" w:rsidRDefault="00CF1856" w:rsidP="00A1217E">
            <w:pPr>
              <w:tabs>
                <w:tab w:val="left" w:pos="427"/>
              </w:tabs>
              <w:overflowPunct w:val="0"/>
              <w:autoSpaceDE w:val="0"/>
              <w:autoSpaceDN w:val="0"/>
              <w:adjustRightInd w:val="0"/>
              <w:ind w:left="7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2.М</w:t>
            </w:r>
            <w:r w:rsidRPr="00D61615">
              <w:rPr>
                <w:sz w:val="26"/>
                <w:szCs w:val="26"/>
              </w:rPr>
              <w:t>униципальное казенное учреждение «Управление капитального строительства и жилищно-коммунального комплекса Нефтеюганского района»</w:t>
            </w:r>
            <w:r w:rsidRPr="00A876AB">
              <w:rPr>
                <w:sz w:val="26"/>
                <w:szCs w:val="26"/>
              </w:rPr>
              <w:t>;</w:t>
            </w:r>
          </w:p>
          <w:p w:rsidR="00CF1856" w:rsidRPr="00A876AB" w:rsidRDefault="00CF1856" w:rsidP="00A1217E">
            <w:pPr>
              <w:tabs>
                <w:tab w:val="left" w:pos="427"/>
              </w:tabs>
              <w:overflowPunct w:val="0"/>
              <w:autoSpaceDE w:val="0"/>
              <w:autoSpaceDN w:val="0"/>
              <w:adjustRightInd w:val="0"/>
              <w:ind w:left="74"/>
              <w:jc w:val="both"/>
              <w:rPr>
                <w:spacing w:val="-4"/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>3.М</w:t>
            </w:r>
            <w:r w:rsidRPr="00D61615">
              <w:rPr>
                <w:spacing w:val="-4"/>
                <w:sz w:val="26"/>
                <w:szCs w:val="26"/>
              </w:rPr>
              <w:t xml:space="preserve">униципальное казённое учреждение «Управление по </w:t>
            </w:r>
            <w:r>
              <w:rPr>
                <w:spacing w:val="-4"/>
                <w:sz w:val="26"/>
                <w:szCs w:val="26"/>
              </w:rPr>
              <w:t xml:space="preserve"> </w:t>
            </w:r>
            <w:r w:rsidRPr="00D61615">
              <w:rPr>
                <w:spacing w:val="-4"/>
                <w:sz w:val="26"/>
                <w:szCs w:val="26"/>
              </w:rPr>
              <w:t>обеспечению деятельности учреждений культуры и спорта»</w:t>
            </w:r>
            <w:r w:rsidRPr="00A876AB">
              <w:rPr>
                <w:spacing w:val="-4"/>
                <w:sz w:val="26"/>
                <w:szCs w:val="26"/>
              </w:rPr>
              <w:t>;</w:t>
            </w:r>
          </w:p>
          <w:p w:rsidR="00CF1856" w:rsidRPr="00FE5914" w:rsidRDefault="00CF1856" w:rsidP="00A1217E">
            <w:pPr>
              <w:tabs>
                <w:tab w:val="left" w:pos="427"/>
              </w:tabs>
              <w:overflowPunct w:val="0"/>
              <w:autoSpaceDE w:val="0"/>
              <w:autoSpaceDN w:val="0"/>
              <w:adjustRightInd w:val="0"/>
              <w:ind w:left="74"/>
              <w:jc w:val="both"/>
              <w:rPr>
                <w:spacing w:val="-4"/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>4.</w:t>
            </w:r>
            <w:r w:rsidRPr="00966B47">
              <w:rPr>
                <w:spacing w:val="-4"/>
                <w:sz w:val="26"/>
                <w:szCs w:val="26"/>
              </w:rPr>
              <w:t>Департамент образования и молодёжной политики Нефтеюганского района</w:t>
            </w:r>
            <w:r>
              <w:rPr>
                <w:spacing w:val="-4"/>
                <w:sz w:val="26"/>
                <w:szCs w:val="26"/>
              </w:rPr>
              <w:t>.</w:t>
            </w:r>
          </w:p>
        </w:tc>
      </w:tr>
      <w:tr w:rsidR="00CF1856" w:rsidRPr="006E07F5" w:rsidTr="00A1217E">
        <w:trPr>
          <w:trHeight w:val="601"/>
        </w:trPr>
        <w:tc>
          <w:tcPr>
            <w:tcW w:w="2512" w:type="dxa"/>
          </w:tcPr>
          <w:p w:rsidR="00CF1856" w:rsidRPr="00F722DD" w:rsidRDefault="00CF1856" w:rsidP="00A1217E">
            <w:pPr>
              <w:ind w:left="34" w:right="5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Цель </w:t>
            </w:r>
            <w:r w:rsidRPr="00F722DD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127" w:type="dxa"/>
          </w:tcPr>
          <w:p w:rsidR="00CF1856" w:rsidRPr="00CF1856" w:rsidRDefault="00CF1856" w:rsidP="00A121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</w:pPr>
            <w:r w:rsidRPr="00CF1856">
              <w:rPr>
                <w:rFonts w:ascii="Times New Roman" w:hAnsi="Times New Roman"/>
                <w:sz w:val="26"/>
                <w:szCs w:val="26"/>
              </w:rPr>
              <w:t>Создание условий, обеспечивающих жителям Нефтеюганского района возможность для систематических занятий физической культурой и спортом; обеспечение конкурентоспособности спортсменов Нефтеюганского района на окружной, российской и международной спортивной арене.</w:t>
            </w:r>
          </w:p>
        </w:tc>
      </w:tr>
      <w:tr w:rsidR="00CF1856" w:rsidRPr="006E07F5" w:rsidTr="00A1217E">
        <w:trPr>
          <w:trHeight w:val="317"/>
        </w:trPr>
        <w:tc>
          <w:tcPr>
            <w:tcW w:w="2512" w:type="dxa"/>
          </w:tcPr>
          <w:p w:rsidR="00CF1856" w:rsidRPr="00F722DD" w:rsidRDefault="00CF1856" w:rsidP="00A1217E">
            <w:pPr>
              <w:ind w:left="34" w:right="55"/>
              <w:jc w:val="both"/>
              <w:rPr>
                <w:sz w:val="26"/>
                <w:szCs w:val="26"/>
              </w:rPr>
            </w:pPr>
            <w:r w:rsidRPr="00F722DD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7127" w:type="dxa"/>
          </w:tcPr>
          <w:p w:rsidR="00CF1856" w:rsidRPr="00CF1856" w:rsidRDefault="00CF1856" w:rsidP="00A121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F1856">
              <w:rPr>
                <w:rFonts w:ascii="Times New Roman" w:hAnsi="Times New Roman"/>
                <w:sz w:val="26"/>
                <w:szCs w:val="26"/>
              </w:rPr>
              <w:t>1.Пропаганда спортивного образа жизни для всех возрастных категорий и социальных групп граждан;</w:t>
            </w:r>
          </w:p>
          <w:p w:rsidR="00CF1856" w:rsidRPr="00CF1856" w:rsidRDefault="00CF1856" w:rsidP="00A121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F1856">
              <w:rPr>
                <w:rFonts w:ascii="Times New Roman" w:hAnsi="Times New Roman"/>
                <w:sz w:val="26"/>
                <w:szCs w:val="26"/>
              </w:rPr>
              <w:t>2.Обеспечение доступа жителям Нефтеюганского района к спортивной инфраструктуре;</w:t>
            </w:r>
          </w:p>
          <w:p w:rsidR="00CF1856" w:rsidRPr="00CF1856" w:rsidRDefault="00CF1856" w:rsidP="00A121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F1856">
              <w:rPr>
                <w:rFonts w:ascii="Times New Roman" w:hAnsi="Times New Roman"/>
                <w:sz w:val="26"/>
                <w:szCs w:val="26"/>
              </w:rPr>
              <w:t>3.Повышение доступности и качества спортивной подготовки детей и обеспечение прогресса спортивного резерва. Развитие детско-юношеского спорта;</w:t>
            </w:r>
          </w:p>
          <w:p w:rsidR="00CF1856" w:rsidRPr="00CF1856" w:rsidRDefault="00CF1856" w:rsidP="00A121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F1856">
              <w:rPr>
                <w:rFonts w:ascii="Times New Roman" w:hAnsi="Times New Roman"/>
                <w:sz w:val="26"/>
                <w:szCs w:val="26"/>
              </w:rPr>
              <w:t>4.Создание условий для успешного выступления спортсменов Нефтеюганского района на окружных, всероссийских и международных соревнованиях.</w:t>
            </w:r>
          </w:p>
        </w:tc>
      </w:tr>
      <w:tr w:rsidR="00CF1856" w:rsidRPr="006E07F5" w:rsidTr="00A1217E">
        <w:trPr>
          <w:trHeight w:val="317"/>
        </w:trPr>
        <w:tc>
          <w:tcPr>
            <w:tcW w:w="2512" w:type="dxa"/>
          </w:tcPr>
          <w:p w:rsidR="00CF1856" w:rsidRPr="00F722DD" w:rsidRDefault="00CF1856" w:rsidP="00A1217E">
            <w:pPr>
              <w:ind w:left="34" w:right="55"/>
              <w:jc w:val="both"/>
              <w:rPr>
                <w:sz w:val="26"/>
                <w:szCs w:val="26"/>
              </w:rPr>
            </w:pPr>
            <w:r w:rsidRPr="00F722DD">
              <w:rPr>
                <w:sz w:val="26"/>
                <w:szCs w:val="26"/>
              </w:rPr>
              <w:t xml:space="preserve">Подпрограммы </w:t>
            </w:r>
          </w:p>
        </w:tc>
        <w:tc>
          <w:tcPr>
            <w:tcW w:w="7127" w:type="dxa"/>
          </w:tcPr>
          <w:p w:rsidR="00CF1856" w:rsidRPr="00A876AB" w:rsidRDefault="00CF1856" w:rsidP="00A1217E">
            <w:pPr>
              <w:pStyle w:val="a3"/>
              <w:tabs>
                <w:tab w:val="left" w:pos="37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22DD">
              <w:rPr>
                <w:rFonts w:ascii="Times New Roman" w:hAnsi="Times New Roman" w:cs="Times New Roman"/>
                <w:sz w:val="26"/>
                <w:szCs w:val="26"/>
              </w:rPr>
              <w:t>Подпрограмма 1«Развитие массовой физической культ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уры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и спорта, школьного спорта»</w:t>
            </w:r>
            <w:r w:rsidRPr="00A876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F1856" w:rsidRDefault="00CF1856" w:rsidP="00A1217E">
            <w:pPr>
              <w:pStyle w:val="a3"/>
              <w:tabs>
                <w:tab w:val="left" w:pos="37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22DD">
              <w:rPr>
                <w:rFonts w:ascii="Times New Roman" w:hAnsi="Times New Roman" w:cs="Times New Roman"/>
                <w:sz w:val="26"/>
                <w:szCs w:val="26"/>
              </w:rPr>
              <w:t>Подпрограмма 2 «Раз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витие детско-юношеского спорта»</w:t>
            </w:r>
            <w:r w:rsidRPr="00A876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F1856" w:rsidRPr="00FE5914" w:rsidRDefault="00CF1856" w:rsidP="00A1217E">
            <w:pPr>
              <w:pStyle w:val="a3"/>
              <w:tabs>
                <w:tab w:val="left" w:pos="37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Подпрограмма </w:t>
            </w:r>
            <w:r w:rsidRPr="00F722D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«Управление отраслью физической культуры и </w:t>
            </w:r>
            <w:r w:rsidRPr="00F722DD">
              <w:rPr>
                <w:rFonts w:ascii="Times New Roman" w:hAnsi="Times New Roman" w:cs="Times New Roman"/>
                <w:sz w:val="26"/>
                <w:szCs w:val="26"/>
              </w:rPr>
              <w:t>спорта»</w:t>
            </w:r>
            <w:r w:rsidRPr="00FE59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CF1856" w:rsidRPr="006E07F5" w:rsidTr="00A1217E">
        <w:trPr>
          <w:trHeight w:val="317"/>
        </w:trPr>
        <w:tc>
          <w:tcPr>
            <w:tcW w:w="2512" w:type="dxa"/>
          </w:tcPr>
          <w:p w:rsidR="00CF1856" w:rsidRPr="00DB50F1" w:rsidRDefault="00CF1856" w:rsidP="00A1217E">
            <w:pPr>
              <w:autoSpaceDE w:val="0"/>
              <w:autoSpaceDN w:val="0"/>
              <w:adjustRightInd w:val="0"/>
              <w:rPr>
                <w:rFonts w:eastAsia="Courier New"/>
                <w:sz w:val="26"/>
                <w:szCs w:val="26"/>
              </w:rPr>
            </w:pPr>
            <w:r w:rsidRPr="00DB50F1">
              <w:rPr>
                <w:rFonts w:eastAsia="Courier New"/>
                <w:sz w:val="26"/>
                <w:szCs w:val="26"/>
              </w:rPr>
              <w:lastRenderedPageBreak/>
              <w:t>Наименование портфеля проектов,</w:t>
            </w:r>
          </w:p>
          <w:p w:rsidR="00CF1856" w:rsidRPr="004D02F9" w:rsidRDefault="00CF1856" w:rsidP="00A1217E">
            <w:pPr>
              <w:autoSpaceDE w:val="0"/>
              <w:autoSpaceDN w:val="0"/>
              <w:adjustRightInd w:val="0"/>
              <w:rPr>
                <w:rFonts w:eastAsia="Courier New"/>
                <w:szCs w:val="26"/>
              </w:rPr>
            </w:pPr>
            <w:r w:rsidRPr="00DB50F1">
              <w:rPr>
                <w:rFonts w:eastAsia="Courier New"/>
                <w:sz w:val="26"/>
                <w:szCs w:val="26"/>
              </w:rPr>
              <w:t>проекта</w:t>
            </w:r>
          </w:p>
        </w:tc>
        <w:tc>
          <w:tcPr>
            <w:tcW w:w="7127" w:type="dxa"/>
          </w:tcPr>
          <w:p w:rsidR="00CF1856" w:rsidRPr="0091192D" w:rsidRDefault="00CF1856" w:rsidP="00A1217E">
            <w:pPr>
              <w:pStyle w:val="a3"/>
              <w:tabs>
                <w:tab w:val="left" w:pos="37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192D">
              <w:rPr>
                <w:rFonts w:ascii="Times New Roman" w:hAnsi="Times New Roman"/>
                <w:sz w:val="26"/>
                <w:szCs w:val="26"/>
              </w:rPr>
              <w:t>Портфель проектов «Демография»</w:t>
            </w:r>
          </w:p>
          <w:p w:rsidR="00CF1856" w:rsidRPr="0091192D" w:rsidRDefault="00CF1856" w:rsidP="00A1217E">
            <w:pPr>
              <w:pStyle w:val="a3"/>
              <w:tabs>
                <w:tab w:val="left" w:pos="37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192D">
              <w:rPr>
                <w:rFonts w:ascii="Times New Roman" w:hAnsi="Times New Roman" w:cs="Times New Roman"/>
                <w:sz w:val="26"/>
                <w:szCs w:val="26"/>
              </w:rPr>
              <w:t>Проекты муниципального образования Нефтеюганский район:</w:t>
            </w:r>
          </w:p>
          <w:p w:rsidR="00CF1856" w:rsidRPr="0091192D" w:rsidRDefault="00CF1856" w:rsidP="00A1217E">
            <w:pPr>
              <w:pStyle w:val="a3"/>
              <w:tabs>
                <w:tab w:val="left" w:pos="37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192D">
              <w:rPr>
                <w:rFonts w:ascii="Times New Roman" w:hAnsi="Times New Roman" w:cs="Times New Roman"/>
                <w:sz w:val="26"/>
                <w:szCs w:val="26"/>
              </w:rPr>
              <w:t>1)«Строительство физкультурно-оздоровительного комплекса  сп. Сингапай»;</w:t>
            </w:r>
          </w:p>
          <w:p w:rsidR="00CF1856" w:rsidRPr="00CF1856" w:rsidRDefault="00CF1856" w:rsidP="00A1217E">
            <w:pPr>
              <w:pStyle w:val="a3"/>
              <w:tabs>
                <w:tab w:val="left" w:pos="37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192D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  <w:r w:rsidRPr="0091192D">
              <w:rPr>
                <w:sz w:val="26"/>
                <w:szCs w:val="26"/>
              </w:rPr>
              <w:t xml:space="preserve"> </w:t>
            </w:r>
            <w:r w:rsidRPr="0091192D">
              <w:rPr>
                <w:rFonts w:ascii="Times New Roman" w:hAnsi="Times New Roman" w:cs="Times New Roman"/>
                <w:sz w:val="26"/>
                <w:szCs w:val="26"/>
              </w:rPr>
              <w:t>«Крепкое здоровье - крепкий район»</w:t>
            </w:r>
            <w:r w:rsidRPr="00CF185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CF1856" w:rsidRPr="006E07F5" w:rsidTr="00A1217E">
        <w:trPr>
          <w:trHeight w:val="699"/>
        </w:trPr>
        <w:tc>
          <w:tcPr>
            <w:tcW w:w="2512" w:type="dxa"/>
          </w:tcPr>
          <w:p w:rsidR="00CF1856" w:rsidRPr="00F722DD" w:rsidRDefault="00CF1856" w:rsidP="00A1217E">
            <w:pPr>
              <w:ind w:left="34" w:right="55"/>
              <w:jc w:val="both"/>
              <w:rPr>
                <w:sz w:val="26"/>
                <w:szCs w:val="26"/>
              </w:rPr>
            </w:pPr>
            <w:r w:rsidRPr="00F722DD">
              <w:rPr>
                <w:sz w:val="26"/>
                <w:szCs w:val="26"/>
              </w:rPr>
              <w:t xml:space="preserve">Целевые показатели муниципальной программы </w:t>
            </w:r>
          </w:p>
        </w:tc>
        <w:tc>
          <w:tcPr>
            <w:tcW w:w="7127" w:type="dxa"/>
          </w:tcPr>
          <w:p w:rsidR="00CF1856" w:rsidRPr="00D06BE3" w:rsidRDefault="00CF1856" w:rsidP="00A121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4860">
              <w:rPr>
                <w:rFonts w:ascii="Times New Roman" w:hAnsi="Times New Roman"/>
                <w:sz w:val="26"/>
                <w:szCs w:val="26"/>
              </w:rPr>
              <w:t xml:space="preserve">1. Доля населения, систематически занимающегося физической культурой и спортом, в </w:t>
            </w:r>
            <w:r>
              <w:rPr>
                <w:rFonts w:ascii="Times New Roman" w:hAnsi="Times New Roman"/>
                <w:sz w:val="26"/>
                <w:szCs w:val="26"/>
              </w:rPr>
              <w:t>общей численности населения с 37,1% до 57,0%</w:t>
            </w:r>
            <w:r w:rsidRPr="00D06BE3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F1856" w:rsidRPr="00D06BE3" w:rsidRDefault="00CF1856" w:rsidP="00A121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4860">
              <w:rPr>
                <w:rFonts w:ascii="Times New Roman" w:hAnsi="Times New Roman"/>
                <w:sz w:val="26"/>
                <w:szCs w:val="26"/>
              </w:rPr>
              <w:t xml:space="preserve">2. Уровень обеспеченности населения спортивными сооружениями исходя из единовременной пропускной </w:t>
            </w:r>
            <w:r>
              <w:rPr>
                <w:rFonts w:ascii="Times New Roman" w:hAnsi="Times New Roman"/>
                <w:sz w:val="26"/>
                <w:szCs w:val="26"/>
              </w:rPr>
              <w:t>способности объектов спорта с 29,72% до 35,92%</w:t>
            </w:r>
            <w:r w:rsidRPr="00D06BE3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F1856" w:rsidRPr="00CF1856" w:rsidRDefault="00CF1856" w:rsidP="00A121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F1856">
              <w:rPr>
                <w:rFonts w:ascii="Times New Roman" w:hAnsi="Times New Roman"/>
                <w:sz w:val="26"/>
                <w:szCs w:val="26"/>
              </w:rPr>
              <w:t>3. Доля детей и молодежи, систематически занимающихся физической культурой и спортом, в общей численности детей и молодежи с 74,6% до 80,6%;</w:t>
            </w:r>
          </w:p>
          <w:p w:rsidR="00CF1856" w:rsidRPr="00CF1856" w:rsidRDefault="00CF1856" w:rsidP="00A121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F1856">
              <w:rPr>
                <w:rFonts w:ascii="Times New Roman" w:hAnsi="Times New Roman"/>
                <w:sz w:val="26"/>
                <w:szCs w:val="26"/>
              </w:rPr>
              <w:t>4. Доля граждан среднего возраста, систематически занимающихся физической культурой и спортом, в общей численности граждан среднего возраста с 14% до 26%;</w:t>
            </w:r>
          </w:p>
          <w:p w:rsidR="00CF1856" w:rsidRPr="00D06BE3" w:rsidRDefault="00CF1856" w:rsidP="00A121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F1856">
              <w:rPr>
                <w:rFonts w:ascii="Times New Roman" w:hAnsi="Times New Roman"/>
                <w:sz w:val="26"/>
                <w:szCs w:val="26"/>
              </w:rPr>
              <w:t>5. Доля граждан старшего возраста, систематически занимающихся физической культурой и спортом в общей численности граждан старшего возраста с 9% до 16%;</w:t>
            </w:r>
          </w:p>
          <w:p w:rsidR="00CF1856" w:rsidRPr="00D06BE3" w:rsidRDefault="00CF1856" w:rsidP="00A121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4860">
              <w:rPr>
                <w:rFonts w:ascii="Times New Roman" w:hAnsi="Times New Roman"/>
                <w:sz w:val="26"/>
                <w:szCs w:val="26"/>
              </w:rPr>
              <w:t>6. Доля лиц с ограниченными возможностями здоровья и инвалидов, систематически занимающихся физической культурой и спортом, в общей численности д</w:t>
            </w:r>
            <w:r>
              <w:rPr>
                <w:rFonts w:ascii="Times New Roman" w:hAnsi="Times New Roman"/>
                <w:sz w:val="26"/>
                <w:szCs w:val="26"/>
              </w:rPr>
              <w:t>анной категории населения с 14,1% до 20,6%</w:t>
            </w:r>
            <w:r w:rsidRPr="00D06BE3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F1856" w:rsidRPr="004A6F29" w:rsidRDefault="00CF1856" w:rsidP="00A121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4860">
              <w:rPr>
                <w:rFonts w:ascii="Times New Roman" w:hAnsi="Times New Roman"/>
                <w:sz w:val="26"/>
                <w:szCs w:val="26"/>
              </w:rPr>
              <w:t xml:space="preserve">7. 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с 30% до 42,5%, </w:t>
            </w:r>
          </w:p>
          <w:p w:rsidR="00CF1856" w:rsidRPr="00D06BE3" w:rsidRDefault="00CF1856" w:rsidP="00A1217E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4860">
              <w:rPr>
                <w:rFonts w:ascii="Times New Roman" w:hAnsi="Times New Roman"/>
                <w:sz w:val="26"/>
                <w:szCs w:val="26"/>
              </w:rPr>
              <w:t>из них учащихся и студентов – с 40</w:t>
            </w:r>
            <w:r>
              <w:rPr>
                <w:rFonts w:ascii="Times New Roman" w:hAnsi="Times New Roman"/>
                <w:sz w:val="26"/>
                <w:szCs w:val="26"/>
              </w:rPr>
              <w:t>% до 72,5%</w:t>
            </w:r>
            <w:r w:rsidRPr="00D06BE3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F1856" w:rsidRPr="0091192D" w:rsidRDefault="00CF1856" w:rsidP="00A1217E">
            <w:pPr>
              <w:overflowPunct w:val="0"/>
              <w:autoSpaceDE w:val="0"/>
              <w:autoSpaceDN w:val="0"/>
              <w:adjustRightInd w:val="0"/>
              <w:spacing w:line="29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91192D">
              <w:rPr>
                <w:sz w:val="26"/>
                <w:szCs w:val="26"/>
              </w:rPr>
              <w:t>.</w:t>
            </w:r>
            <w:r w:rsidRPr="007F4860">
              <w:rPr>
                <w:color w:val="000000"/>
                <w:sz w:val="26"/>
                <w:szCs w:val="26"/>
              </w:rPr>
              <w:t xml:space="preserve">Доля </w:t>
            </w:r>
            <w:r w:rsidRPr="0091192D">
              <w:rPr>
                <w:sz w:val="26"/>
                <w:szCs w:val="26"/>
              </w:rPr>
              <w:t>средств бюджета Нефтеюганского района, выделяемых негосударственным организациям, в том числе СОНКО на предоставление услуг в сфере физической культуры и спорта, потенциально возможных к передаче  от 0</w:t>
            </w:r>
            <w:r>
              <w:rPr>
                <w:sz w:val="26"/>
                <w:szCs w:val="26"/>
              </w:rPr>
              <w:t xml:space="preserve">,6 % до 0,6 </w:t>
            </w:r>
            <w:r w:rsidRPr="0091192D">
              <w:rPr>
                <w:sz w:val="26"/>
                <w:szCs w:val="26"/>
              </w:rPr>
              <w:t>%.</w:t>
            </w:r>
          </w:p>
        </w:tc>
      </w:tr>
      <w:tr w:rsidR="00CF1856" w:rsidRPr="006E07F5" w:rsidTr="00A1217E">
        <w:trPr>
          <w:trHeight w:val="273"/>
        </w:trPr>
        <w:tc>
          <w:tcPr>
            <w:tcW w:w="2512" w:type="dxa"/>
          </w:tcPr>
          <w:p w:rsidR="00CF1856" w:rsidRPr="00F722DD" w:rsidRDefault="00CF1856" w:rsidP="00A1217E">
            <w:pPr>
              <w:ind w:left="34" w:right="55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>
                  <wp:extent cx="9525" cy="9525"/>
                  <wp:effectExtent l="0" t="0" r="0" b="0"/>
                  <wp:docPr id="2" name="Рисунок 2" descr="\\kodeks\Application Data\Microsoft\Word\Программа развития физической культуры и спорта в городе Краснодаре на 2003-2005 годы.files\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kodeks\Application Data\Microsoft\Word\Программа развития физической культуры и спорта в городе Краснодаре на 2003-2005 годы.files\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7127" w:type="dxa"/>
            <w:vAlign w:val="center"/>
          </w:tcPr>
          <w:p w:rsidR="00CF1856" w:rsidRPr="0091192D" w:rsidRDefault="00CF1856" w:rsidP="00A1217E">
            <w:pPr>
              <w:ind w:left="74"/>
              <w:jc w:val="both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>
                  <wp:extent cx="9525" cy="9525"/>
                  <wp:effectExtent l="0" t="0" r="0" b="0"/>
                  <wp:docPr id="1" name="Рисунок 1" descr="\\kodeks\Application Data\Microsoft\Word\Программа развития физической культуры и спорта в городе Краснодаре на 2003-2005 годы.files\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kodeks\Application Data\Microsoft\Word\Программа развития физической культуры и спорта в городе Краснодаре на 2003-2005 годы.files\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192D">
              <w:rPr>
                <w:sz w:val="26"/>
                <w:szCs w:val="26"/>
              </w:rPr>
              <w:t>2019 – 2024 годы и на период до 2030 года</w:t>
            </w:r>
          </w:p>
        </w:tc>
      </w:tr>
      <w:tr w:rsidR="00CF1856" w:rsidRPr="006E07F5" w:rsidTr="00A1217E">
        <w:trPr>
          <w:trHeight w:val="1164"/>
        </w:trPr>
        <w:tc>
          <w:tcPr>
            <w:tcW w:w="2512" w:type="dxa"/>
          </w:tcPr>
          <w:p w:rsidR="00CF1856" w:rsidRPr="00F722DD" w:rsidRDefault="00CF1856" w:rsidP="00A1217E">
            <w:pPr>
              <w:ind w:left="34" w:right="55"/>
              <w:rPr>
                <w:sz w:val="26"/>
                <w:szCs w:val="26"/>
              </w:rPr>
            </w:pPr>
            <w:r w:rsidRPr="00F722DD">
              <w:rPr>
                <w:sz w:val="26"/>
                <w:szCs w:val="26"/>
              </w:rPr>
              <w:t>Финансовое обеспечение муниципальной программы</w:t>
            </w:r>
          </w:p>
        </w:tc>
        <w:tc>
          <w:tcPr>
            <w:tcW w:w="7127" w:type="dxa"/>
          </w:tcPr>
          <w:p w:rsidR="00CF1856" w:rsidRPr="00AD31EB" w:rsidRDefault="00CF1856" w:rsidP="00A1217E">
            <w:pPr>
              <w:widowControl w:val="0"/>
              <w:autoSpaceDE w:val="0"/>
              <w:autoSpaceDN w:val="0"/>
              <w:adjustRightInd w:val="0"/>
              <w:ind w:left="74"/>
              <w:rPr>
                <w:b/>
                <w:bCs/>
                <w:sz w:val="26"/>
                <w:szCs w:val="26"/>
              </w:rPr>
            </w:pPr>
            <w:r w:rsidRPr="00AD31EB">
              <w:rPr>
                <w:b/>
                <w:sz w:val="26"/>
                <w:szCs w:val="26"/>
              </w:rPr>
              <w:t xml:space="preserve">Общий объем финансирования муниципальной программы </w:t>
            </w:r>
            <w:r w:rsidRPr="00AD31EB">
              <w:rPr>
                <w:bCs/>
                <w:sz w:val="26"/>
                <w:szCs w:val="26"/>
              </w:rPr>
              <w:t>–</w:t>
            </w:r>
            <w:r w:rsidRPr="00AD31EB">
              <w:rPr>
                <w:b/>
                <w:bCs/>
                <w:sz w:val="26"/>
                <w:szCs w:val="26"/>
              </w:rPr>
              <w:t xml:space="preserve"> </w:t>
            </w:r>
            <w:r w:rsidR="009C53D2">
              <w:rPr>
                <w:b/>
                <w:bCs/>
                <w:sz w:val="26"/>
                <w:szCs w:val="26"/>
              </w:rPr>
              <w:t>3 262 335,33</w:t>
            </w:r>
            <w:r w:rsidRPr="00674688">
              <w:rPr>
                <w:b/>
                <w:bCs/>
                <w:sz w:val="26"/>
                <w:szCs w:val="26"/>
              </w:rPr>
              <w:t xml:space="preserve">  </w:t>
            </w:r>
            <w:r w:rsidRPr="00AD31EB">
              <w:rPr>
                <w:b/>
                <w:bCs/>
                <w:sz w:val="26"/>
                <w:szCs w:val="26"/>
              </w:rPr>
              <w:t>тыс. рублей</w:t>
            </w:r>
            <w:r w:rsidRPr="00AD31EB">
              <w:rPr>
                <w:b/>
                <w:sz w:val="26"/>
                <w:szCs w:val="26"/>
              </w:rPr>
              <w:t xml:space="preserve"> из них:</w:t>
            </w:r>
          </w:p>
          <w:p w:rsidR="00CF1856" w:rsidRPr="00AD31EB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AD31EB">
              <w:rPr>
                <w:bCs/>
                <w:sz w:val="26"/>
                <w:szCs w:val="26"/>
              </w:rPr>
              <w:t xml:space="preserve">2019 год – </w:t>
            </w:r>
            <w:r w:rsidR="009C53D2">
              <w:rPr>
                <w:bCs/>
                <w:sz w:val="26"/>
                <w:szCs w:val="26"/>
              </w:rPr>
              <w:t>323 955,63</w:t>
            </w:r>
            <w:r>
              <w:rPr>
                <w:b/>
                <w:bCs/>
              </w:rPr>
              <w:t xml:space="preserve">  </w:t>
            </w:r>
            <w:r w:rsidRPr="00AD31EB">
              <w:rPr>
                <w:bCs/>
                <w:sz w:val="26"/>
                <w:szCs w:val="26"/>
              </w:rPr>
              <w:t>тыс. рублей;</w:t>
            </w:r>
          </w:p>
          <w:p w:rsidR="00CF1856" w:rsidRPr="00AD31EB" w:rsidRDefault="00565117" w:rsidP="00A1217E">
            <w:pPr>
              <w:ind w:left="74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2020 год – 369 007,39</w:t>
            </w:r>
            <w:r w:rsidR="00CF1856" w:rsidRPr="00AD31EB">
              <w:rPr>
                <w:bCs/>
                <w:sz w:val="26"/>
                <w:szCs w:val="26"/>
              </w:rPr>
              <w:t xml:space="preserve">  тыс. рублей;</w:t>
            </w:r>
          </w:p>
          <w:p w:rsidR="00CF1856" w:rsidRPr="00881595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881595">
              <w:rPr>
                <w:bCs/>
                <w:sz w:val="26"/>
                <w:szCs w:val="26"/>
              </w:rPr>
              <w:t>2021 год – 421 069,21  тыс. рублей;</w:t>
            </w:r>
          </w:p>
          <w:p w:rsidR="00CF1856" w:rsidRPr="00881595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881595">
              <w:rPr>
                <w:bCs/>
                <w:sz w:val="26"/>
                <w:szCs w:val="26"/>
              </w:rPr>
              <w:t>2022 год –223 892,18   тыс. рублей;</w:t>
            </w:r>
          </w:p>
          <w:p w:rsidR="00CF1856" w:rsidRPr="00881595" w:rsidRDefault="009C53D2" w:rsidP="00A1217E">
            <w:pPr>
              <w:ind w:left="74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2023 год –227 882,81</w:t>
            </w:r>
            <w:r w:rsidR="00CF1856" w:rsidRPr="00881595">
              <w:rPr>
                <w:bCs/>
                <w:sz w:val="26"/>
                <w:szCs w:val="26"/>
              </w:rPr>
              <w:t xml:space="preserve">   тыс. рублей;</w:t>
            </w:r>
          </w:p>
          <w:p w:rsidR="00CF1856" w:rsidRPr="00881595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881595">
              <w:rPr>
                <w:bCs/>
                <w:sz w:val="26"/>
                <w:szCs w:val="26"/>
              </w:rPr>
              <w:t>2024 год –231 630,39   тыс. рублей;</w:t>
            </w:r>
          </w:p>
          <w:p w:rsidR="00CF1856" w:rsidRPr="00881595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881595">
              <w:rPr>
                <w:bCs/>
                <w:sz w:val="26"/>
                <w:szCs w:val="26"/>
              </w:rPr>
              <w:t>2025-2030 годы –1 464 897,72   тыс. рублей.</w:t>
            </w:r>
          </w:p>
          <w:p w:rsidR="00CF1856" w:rsidRPr="0091192D" w:rsidRDefault="00CF1856" w:rsidP="00A1217E">
            <w:pPr>
              <w:ind w:left="74"/>
              <w:rPr>
                <w:b/>
                <w:bCs/>
                <w:sz w:val="26"/>
                <w:szCs w:val="26"/>
              </w:rPr>
            </w:pPr>
            <w:r w:rsidRPr="0091192D">
              <w:rPr>
                <w:b/>
                <w:sz w:val="26"/>
                <w:szCs w:val="26"/>
              </w:rPr>
              <w:t xml:space="preserve">Федеральный бюджет </w:t>
            </w:r>
            <w:r w:rsidRPr="0091192D">
              <w:rPr>
                <w:sz w:val="26"/>
                <w:szCs w:val="26"/>
              </w:rPr>
              <w:t>–</w:t>
            </w:r>
            <w:r w:rsidRPr="0091192D">
              <w:rPr>
                <w:b/>
                <w:sz w:val="26"/>
                <w:szCs w:val="26"/>
              </w:rPr>
              <w:t xml:space="preserve"> </w:t>
            </w:r>
            <w:r w:rsidRPr="0091192D">
              <w:rPr>
                <w:b/>
                <w:bCs/>
                <w:sz w:val="26"/>
                <w:szCs w:val="26"/>
              </w:rPr>
              <w:t xml:space="preserve">0,0 </w:t>
            </w:r>
            <w:r w:rsidRPr="0091192D">
              <w:rPr>
                <w:b/>
                <w:sz w:val="26"/>
                <w:szCs w:val="26"/>
              </w:rPr>
              <w:t>тыс. рублей</w:t>
            </w:r>
            <w:r w:rsidRPr="0091192D">
              <w:rPr>
                <w:b/>
                <w:bCs/>
                <w:sz w:val="26"/>
                <w:szCs w:val="26"/>
              </w:rPr>
              <w:t>, в том числе:</w:t>
            </w:r>
          </w:p>
          <w:p w:rsidR="00CF1856" w:rsidRPr="0091192D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91192D">
              <w:rPr>
                <w:bCs/>
                <w:sz w:val="26"/>
                <w:szCs w:val="26"/>
              </w:rPr>
              <w:t>2019 год –  0,00</w:t>
            </w:r>
            <w:r w:rsidRPr="0091192D">
              <w:rPr>
                <w:b/>
                <w:bCs/>
                <w:sz w:val="26"/>
                <w:szCs w:val="26"/>
              </w:rPr>
              <w:t xml:space="preserve">   </w:t>
            </w:r>
            <w:r w:rsidRPr="0091192D">
              <w:rPr>
                <w:bCs/>
                <w:sz w:val="26"/>
                <w:szCs w:val="26"/>
              </w:rPr>
              <w:t>тыс. рублей;</w:t>
            </w:r>
          </w:p>
          <w:p w:rsidR="00CF1856" w:rsidRPr="0091192D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91192D">
              <w:rPr>
                <w:bCs/>
                <w:sz w:val="26"/>
                <w:szCs w:val="26"/>
              </w:rPr>
              <w:t>2020 год –  0,00</w:t>
            </w:r>
            <w:r w:rsidRPr="0091192D">
              <w:rPr>
                <w:b/>
                <w:bCs/>
                <w:sz w:val="26"/>
                <w:szCs w:val="26"/>
              </w:rPr>
              <w:t xml:space="preserve">   </w:t>
            </w:r>
            <w:r w:rsidRPr="0091192D">
              <w:rPr>
                <w:bCs/>
                <w:sz w:val="26"/>
                <w:szCs w:val="26"/>
              </w:rPr>
              <w:t>тыс. рублей;</w:t>
            </w:r>
          </w:p>
          <w:p w:rsidR="00CF1856" w:rsidRPr="0091192D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91192D">
              <w:rPr>
                <w:bCs/>
                <w:sz w:val="26"/>
                <w:szCs w:val="26"/>
              </w:rPr>
              <w:t>2021 год –  0,00</w:t>
            </w:r>
            <w:r w:rsidRPr="0091192D">
              <w:rPr>
                <w:b/>
                <w:bCs/>
                <w:sz w:val="26"/>
                <w:szCs w:val="26"/>
              </w:rPr>
              <w:t xml:space="preserve">   </w:t>
            </w:r>
            <w:r w:rsidRPr="0091192D">
              <w:rPr>
                <w:bCs/>
                <w:sz w:val="26"/>
                <w:szCs w:val="26"/>
              </w:rPr>
              <w:t>тыс. рублей;</w:t>
            </w:r>
          </w:p>
          <w:p w:rsidR="00CF1856" w:rsidRPr="0091192D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91192D">
              <w:rPr>
                <w:bCs/>
                <w:sz w:val="26"/>
                <w:szCs w:val="26"/>
              </w:rPr>
              <w:t>2022 год –  0,00</w:t>
            </w:r>
            <w:r w:rsidRPr="0091192D">
              <w:rPr>
                <w:b/>
                <w:bCs/>
                <w:sz w:val="26"/>
                <w:szCs w:val="26"/>
              </w:rPr>
              <w:t xml:space="preserve">   </w:t>
            </w:r>
            <w:r w:rsidRPr="0091192D">
              <w:rPr>
                <w:bCs/>
                <w:sz w:val="26"/>
                <w:szCs w:val="26"/>
              </w:rPr>
              <w:t>тыс. рублей;</w:t>
            </w:r>
          </w:p>
          <w:p w:rsidR="00CF1856" w:rsidRPr="0091192D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91192D">
              <w:rPr>
                <w:bCs/>
                <w:sz w:val="26"/>
                <w:szCs w:val="26"/>
              </w:rPr>
              <w:t>2023 год –  0,00</w:t>
            </w:r>
            <w:r w:rsidRPr="0091192D">
              <w:rPr>
                <w:b/>
                <w:bCs/>
                <w:sz w:val="26"/>
                <w:szCs w:val="26"/>
              </w:rPr>
              <w:t xml:space="preserve">   </w:t>
            </w:r>
            <w:r w:rsidRPr="0091192D">
              <w:rPr>
                <w:bCs/>
                <w:sz w:val="26"/>
                <w:szCs w:val="26"/>
              </w:rPr>
              <w:t>тыс. рублей;</w:t>
            </w:r>
          </w:p>
          <w:p w:rsidR="00CF1856" w:rsidRPr="0091192D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91192D">
              <w:rPr>
                <w:bCs/>
                <w:sz w:val="26"/>
                <w:szCs w:val="26"/>
              </w:rPr>
              <w:t>2024 год –  0,00</w:t>
            </w:r>
            <w:r w:rsidRPr="0091192D">
              <w:rPr>
                <w:b/>
                <w:bCs/>
                <w:sz w:val="26"/>
                <w:szCs w:val="26"/>
              </w:rPr>
              <w:t xml:space="preserve">   </w:t>
            </w:r>
            <w:r w:rsidRPr="0091192D">
              <w:rPr>
                <w:bCs/>
                <w:sz w:val="26"/>
                <w:szCs w:val="26"/>
              </w:rPr>
              <w:t>тыс. рублей;</w:t>
            </w:r>
          </w:p>
          <w:p w:rsidR="00CF1856" w:rsidRPr="0091192D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91192D">
              <w:rPr>
                <w:bCs/>
                <w:sz w:val="26"/>
                <w:szCs w:val="26"/>
              </w:rPr>
              <w:t>2025-2030 годы –  0,00</w:t>
            </w:r>
            <w:r w:rsidRPr="0091192D">
              <w:rPr>
                <w:b/>
                <w:bCs/>
                <w:sz w:val="26"/>
                <w:szCs w:val="26"/>
              </w:rPr>
              <w:t xml:space="preserve">   </w:t>
            </w:r>
            <w:r w:rsidRPr="0091192D">
              <w:rPr>
                <w:bCs/>
                <w:sz w:val="26"/>
                <w:szCs w:val="26"/>
              </w:rPr>
              <w:t>тыс. рублей.</w:t>
            </w:r>
          </w:p>
          <w:p w:rsidR="00CF1856" w:rsidRPr="00881595" w:rsidRDefault="00CF1856" w:rsidP="00A1217E">
            <w:pPr>
              <w:ind w:left="74"/>
              <w:rPr>
                <w:b/>
                <w:bCs/>
                <w:sz w:val="26"/>
                <w:szCs w:val="26"/>
              </w:rPr>
            </w:pPr>
            <w:r w:rsidRPr="00881595">
              <w:rPr>
                <w:b/>
                <w:sz w:val="26"/>
                <w:szCs w:val="26"/>
              </w:rPr>
              <w:t xml:space="preserve">Бюджет автономного округа </w:t>
            </w:r>
            <w:r w:rsidRPr="00881595">
              <w:rPr>
                <w:sz w:val="26"/>
                <w:szCs w:val="26"/>
              </w:rPr>
              <w:t>–</w:t>
            </w:r>
            <w:r w:rsidRPr="00881595">
              <w:rPr>
                <w:b/>
                <w:bCs/>
                <w:sz w:val="26"/>
                <w:szCs w:val="26"/>
              </w:rPr>
              <w:t xml:space="preserve">2 024,40   </w:t>
            </w:r>
            <w:r w:rsidRPr="00881595">
              <w:rPr>
                <w:b/>
                <w:sz w:val="26"/>
                <w:szCs w:val="26"/>
              </w:rPr>
              <w:t>тыс. рублей</w:t>
            </w:r>
            <w:r w:rsidRPr="00881595">
              <w:rPr>
                <w:b/>
                <w:bCs/>
                <w:sz w:val="26"/>
                <w:szCs w:val="26"/>
              </w:rPr>
              <w:t xml:space="preserve">, </w:t>
            </w:r>
            <w:r w:rsidRPr="00881595">
              <w:rPr>
                <w:b/>
                <w:bCs/>
                <w:sz w:val="26"/>
                <w:szCs w:val="26"/>
              </w:rPr>
              <w:br/>
              <w:t>в том числе:</w:t>
            </w:r>
          </w:p>
          <w:p w:rsidR="00CF1856" w:rsidRPr="00881595" w:rsidRDefault="00CF1856" w:rsidP="00A1217E">
            <w:pPr>
              <w:ind w:left="74"/>
              <w:jc w:val="both"/>
              <w:rPr>
                <w:bCs/>
                <w:sz w:val="26"/>
                <w:szCs w:val="26"/>
              </w:rPr>
            </w:pPr>
            <w:r w:rsidRPr="00881595">
              <w:rPr>
                <w:sz w:val="26"/>
                <w:szCs w:val="26"/>
              </w:rPr>
              <w:t xml:space="preserve">2019 год – </w:t>
            </w:r>
            <w:r w:rsidR="003175DE">
              <w:rPr>
                <w:bCs/>
                <w:sz w:val="26"/>
                <w:szCs w:val="26"/>
              </w:rPr>
              <w:t xml:space="preserve">467,40 </w:t>
            </w:r>
            <w:r w:rsidRPr="00881595">
              <w:rPr>
                <w:sz w:val="26"/>
                <w:szCs w:val="26"/>
              </w:rPr>
              <w:t>тыс. рублей;</w:t>
            </w:r>
          </w:p>
          <w:p w:rsidR="00CF1856" w:rsidRPr="00881595" w:rsidRDefault="00CF1856" w:rsidP="00A1217E">
            <w:pPr>
              <w:ind w:left="74"/>
              <w:jc w:val="both"/>
              <w:rPr>
                <w:bCs/>
                <w:sz w:val="26"/>
                <w:szCs w:val="26"/>
              </w:rPr>
            </w:pPr>
            <w:r w:rsidRPr="00881595">
              <w:rPr>
                <w:sz w:val="26"/>
                <w:szCs w:val="26"/>
              </w:rPr>
              <w:t xml:space="preserve">2020 год – </w:t>
            </w:r>
            <w:r w:rsidR="003175DE">
              <w:rPr>
                <w:bCs/>
                <w:sz w:val="26"/>
                <w:szCs w:val="26"/>
              </w:rPr>
              <w:t xml:space="preserve">778,50 </w:t>
            </w:r>
            <w:r w:rsidRPr="00881595">
              <w:rPr>
                <w:sz w:val="26"/>
                <w:szCs w:val="26"/>
              </w:rPr>
              <w:t>тыс. рублей;</w:t>
            </w:r>
          </w:p>
          <w:p w:rsidR="00CF1856" w:rsidRPr="00881595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881595">
              <w:rPr>
                <w:bCs/>
                <w:sz w:val="26"/>
                <w:szCs w:val="26"/>
              </w:rPr>
              <w:t>2021 год –  778,50</w:t>
            </w:r>
            <w:r w:rsidR="003175DE">
              <w:rPr>
                <w:b/>
                <w:bCs/>
                <w:sz w:val="26"/>
                <w:szCs w:val="26"/>
              </w:rPr>
              <w:t xml:space="preserve"> </w:t>
            </w:r>
            <w:r w:rsidRPr="00881595">
              <w:rPr>
                <w:bCs/>
                <w:sz w:val="26"/>
                <w:szCs w:val="26"/>
              </w:rPr>
              <w:t>тыс. рублей;</w:t>
            </w:r>
          </w:p>
          <w:p w:rsidR="00CF1856" w:rsidRPr="00881595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881595">
              <w:rPr>
                <w:bCs/>
                <w:sz w:val="26"/>
                <w:szCs w:val="26"/>
              </w:rPr>
              <w:t>2022 год –  0,00</w:t>
            </w:r>
            <w:r w:rsidRPr="00881595">
              <w:rPr>
                <w:b/>
                <w:bCs/>
                <w:sz w:val="26"/>
                <w:szCs w:val="26"/>
              </w:rPr>
              <w:t xml:space="preserve">   </w:t>
            </w:r>
            <w:r w:rsidRPr="00881595">
              <w:rPr>
                <w:bCs/>
                <w:sz w:val="26"/>
                <w:szCs w:val="26"/>
              </w:rPr>
              <w:t>тыс. рублей;</w:t>
            </w:r>
          </w:p>
          <w:p w:rsidR="00CF1856" w:rsidRPr="00881595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881595">
              <w:rPr>
                <w:bCs/>
                <w:sz w:val="26"/>
                <w:szCs w:val="26"/>
              </w:rPr>
              <w:t>2023 год –  0,00</w:t>
            </w:r>
            <w:r w:rsidRPr="00881595">
              <w:rPr>
                <w:b/>
                <w:bCs/>
                <w:sz w:val="26"/>
                <w:szCs w:val="26"/>
              </w:rPr>
              <w:t xml:space="preserve">   </w:t>
            </w:r>
            <w:r w:rsidRPr="00881595">
              <w:rPr>
                <w:bCs/>
                <w:sz w:val="26"/>
                <w:szCs w:val="26"/>
              </w:rPr>
              <w:t>тыс. рублей;</w:t>
            </w:r>
          </w:p>
          <w:p w:rsidR="00CF1856" w:rsidRPr="00881595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881595">
              <w:rPr>
                <w:bCs/>
                <w:sz w:val="26"/>
                <w:szCs w:val="26"/>
              </w:rPr>
              <w:t>2024 год –  0,00</w:t>
            </w:r>
            <w:r w:rsidRPr="00881595">
              <w:rPr>
                <w:b/>
                <w:bCs/>
                <w:sz w:val="26"/>
                <w:szCs w:val="26"/>
              </w:rPr>
              <w:t xml:space="preserve">   </w:t>
            </w:r>
            <w:r w:rsidRPr="00881595">
              <w:rPr>
                <w:bCs/>
                <w:sz w:val="26"/>
                <w:szCs w:val="26"/>
              </w:rPr>
              <w:t>тыс. рублей;</w:t>
            </w:r>
          </w:p>
          <w:p w:rsidR="00CF1856" w:rsidRPr="0091192D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91192D">
              <w:rPr>
                <w:bCs/>
                <w:sz w:val="26"/>
                <w:szCs w:val="26"/>
              </w:rPr>
              <w:t>2025-2030 годы –  0,00</w:t>
            </w:r>
            <w:r w:rsidRPr="0091192D">
              <w:rPr>
                <w:b/>
                <w:bCs/>
                <w:sz w:val="26"/>
                <w:szCs w:val="26"/>
              </w:rPr>
              <w:t xml:space="preserve">   </w:t>
            </w:r>
            <w:r w:rsidRPr="0091192D">
              <w:rPr>
                <w:bCs/>
                <w:sz w:val="26"/>
                <w:szCs w:val="26"/>
              </w:rPr>
              <w:t>тыс. рублей.</w:t>
            </w:r>
          </w:p>
          <w:p w:rsidR="00CF1856" w:rsidRPr="00881595" w:rsidRDefault="00CF1856" w:rsidP="00A1217E">
            <w:pPr>
              <w:jc w:val="both"/>
              <w:rPr>
                <w:b/>
                <w:sz w:val="26"/>
                <w:szCs w:val="26"/>
              </w:rPr>
            </w:pPr>
            <w:r w:rsidRPr="00881595">
              <w:rPr>
                <w:b/>
                <w:sz w:val="26"/>
                <w:szCs w:val="26"/>
              </w:rPr>
              <w:t xml:space="preserve">Местный бюджет </w:t>
            </w:r>
            <w:r w:rsidRPr="00881595">
              <w:rPr>
                <w:sz w:val="26"/>
                <w:szCs w:val="26"/>
              </w:rPr>
              <w:t>–</w:t>
            </w:r>
            <w:r w:rsidR="009324A3">
              <w:rPr>
                <w:b/>
                <w:bCs/>
                <w:sz w:val="26"/>
                <w:szCs w:val="26"/>
              </w:rPr>
              <w:t xml:space="preserve"> 1 314 835,07</w:t>
            </w:r>
            <w:r w:rsidRPr="00881595">
              <w:rPr>
                <w:b/>
                <w:bCs/>
                <w:sz w:val="26"/>
                <w:szCs w:val="26"/>
              </w:rPr>
              <w:t xml:space="preserve">  </w:t>
            </w:r>
            <w:r w:rsidRPr="00881595">
              <w:rPr>
                <w:b/>
                <w:sz w:val="26"/>
                <w:szCs w:val="26"/>
              </w:rPr>
              <w:t>тыс. рублей, в том числе:</w:t>
            </w:r>
          </w:p>
          <w:p w:rsidR="00CF1856" w:rsidRPr="00881595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881595">
              <w:rPr>
                <w:sz w:val="26"/>
                <w:szCs w:val="26"/>
              </w:rPr>
              <w:t xml:space="preserve">2019 год – </w:t>
            </w:r>
            <w:r w:rsidR="003175DE">
              <w:rPr>
                <w:bCs/>
                <w:sz w:val="26"/>
                <w:szCs w:val="26"/>
              </w:rPr>
              <w:t xml:space="preserve">182 060,69 </w:t>
            </w:r>
            <w:r w:rsidRPr="00881595">
              <w:rPr>
                <w:sz w:val="26"/>
                <w:szCs w:val="26"/>
              </w:rPr>
              <w:t>тыс. рублей;</w:t>
            </w:r>
          </w:p>
          <w:p w:rsidR="00CF1856" w:rsidRPr="00881595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881595">
              <w:rPr>
                <w:sz w:val="26"/>
                <w:szCs w:val="26"/>
              </w:rPr>
              <w:t xml:space="preserve">2020 год – </w:t>
            </w:r>
            <w:r w:rsidR="00C90A51">
              <w:rPr>
                <w:bCs/>
                <w:sz w:val="26"/>
                <w:szCs w:val="26"/>
              </w:rPr>
              <w:t>103 050,27</w:t>
            </w:r>
            <w:r w:rsidR="003175DE">
              <w:rPr>
                <w:bCs/>
                <w:sz w:val="26"/>
                <w:szCs w:val="26"/>
              </w:rPr>
              <w:t xml:space="preserve">  </w:t>
            </w:r>
            <w:r w:rsidRPr="00881595">
              <w:rPr>
                <w:sz w:val="26"/>
                <w:szCs w:val="26"/>
              </w:rPr>
              <w:t>тыс. рублей;</w:t>
            </w:r>
          </w:p>
          <w:p w:rsidR="00CF1856" w:rsidRPr="00881595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881595">
              <w:rPr>
                <w:bCs/>
                <w:sz w:val="26"/>
                <w:szCs w:val="26"/>
              </w:rPr>
              <w:t xml:space="preserve">2021 год – </w:t>
            </w:r>
            <w:r w:rsidR="003175DE">
              <w:rPr>
                <w:bCs/>
                <w:sz w:val="26"/>
                <w:szCs w:val="26"/>
              </w:rPr>
              <w:t xml:space="preserve">103 050,26  </w:t>
            </w:r>
            <w:r w:rsidRPr="00881595">
              <w:rPr>
                <w:bCs/>
                <w:sz w:val="26"/>
                <w:szCs w:val="26"/>
              </w:rPr>
              <w:t>тыс. рублей;</w:t>
            </w:r>
          </w:p>
          <w:p w:rsidR="00CF1856" w:rsidRPr="00881595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881595">
              <w:rPr>
                <w:bCs/>
                <w:sz w:val="26"/>
                <w:szCs w:val="26"/>
              </w:rPr>
              <w:t>2022 год –102 963,76   тыс. рублей;</w:t>
            </w:r>
          </w:p>
          <w:p w:rsidR="00CF1856" w:rsidRPr="00881595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881595">
              <w:rPr>
                <w:bCs/>
                <w:sz w:val="26"/>
                <w:szCs w:val="26"/>
              </w:rPr>
              <w:t>2023 год – 102 963,76  тыс. рублей;</w:t>
            </w:r>
          </w:p>
          <w:p w:rsidR="00CF1856" w:rsidRPr="00881595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881595">
              <w:rPr>
                <w:bCs/>
                <w:sz w:val="26"/>
                <w:szCs w:val="26"/>
              </w:rPr>
              <w:t>2024 год – 102 963,76   тыс. рублей;</w:t>
            </w:r>
          </w:p>
          <w:p w:rsidR="00CF1856" w:rsidRPr="00881595" w:rsidRDefault="00CF1856" w:rsidP="00A1217E">
            <w:pPr>
              <w:ind w:left="74"/>
              <w:rPr>
                <w:sz w:val="26"/>
                <w:szCs w:val="26"/>
              </w:rPr>
            </w:pPr>
            <w:r w:rsidRPr="00881595">
              <w:rPr>
                <w:bCs/>
                <w:sz w:val="26"/>
                <w:szCs w:val="26"/>
              </w:rPr>
              <w:t>2025-2030 годы –</w:t>
            </w:r>
            <w:r w:rsidRPr="00881595">
              <w:rPr>
                <w:sz w:val="26"/>
                <w:szCs w:val="26"/>
              </w:rPr>
              <w:t xml:space="preserve">617 782,57   </w:t>
            </w:r>
            <w:r w:rsidRPr="00881595">
              <w:rPr>
                <w:bCs/>
                <w:sz w:val="26"/>
                <w:szCs w:val="26"/>
              </w:rPr>
              <w:t>тыс. рублей.</w:t>
            </w:r>
          </w:p>
          <w:p w:rsidR="00CF1856" w:rsidRPr="0091192D" w:rsidRDefault="00CF1856" w:rsidP="00A1217E">
            <w:pPr>
              <w:ind w:left="74"/>
              <w:rPr>
                <w:b/>
                <w:bCs/>
                <w:sz w:val="26"/>
                <w:szCs w:val="26"/>
              </w:rPr>
            </w:pPr>
            <w:r w:rsidRPr="0091192D">
              <w:rPr>
                <w:b/>
                <w:sz w:val="26"/>
                <w:szCs w:val="26"/>
              </w:rPr>
              <w:t xml:space="preserve">Средства по соглашениям по передаче  полномочий – </w:t>
            </w:r>
            <w:r w:rsidRPr="0091192D">
              <w:rPr>
                <w:b/>
                <w:bCs/>
                <w:sz w:val="26"/>
                <w:szCs w:val="26"/>
              </w:rPr>
              <w:t xml:space="preserve">0,00 </w:t>
            </w:r>
            <w:r w:rsidRPr="0091192D">
              <w:rPr>
                <w:b/>
                <w:sz w:val="26"/>
                <w:szCs w:val="26"/>
              </w:rPr>
              <w:t>тыс. рублей</w:t>
            </w:r>
            <w:r w:rsidRPr="0091192D">
              <w:rPr>
                <w:b/>
                <w:bCs/>
                <w:sz w:val="26"/>
                <w:szCs w:val="26"/>
              </w:rPr>
              <w:t>, в том числе:</w:t>
            </w:r>
          </w:p>
          <w:p w:rsidR="00CF1856" w:rsidRPr="0091192D" w:rsidRDefault="00CF1856" w:rsidP="00A1217E">
            <w:pPr>
              <w:ind w:left="74"/>
              <w:rPr>
                <w:sz w:val="26"/>
                <w:szCs w:val="26"/>
              </w:rPr>
            </w:pPr>
            <w:r w:rsidRPr="0091192D">
              <w:rPr>
                <w:sz w:val="26"/>
                <w:szCs w:val="26"/>
              </w:rPr>
              <w:t>2019 год – 0,0 тыс. рублей;</w:t>
            </w:r>
          </w:p>
          <w:p w:rsidR="00CF1856" w:rsidRPr="0091192D" w:rsidRDefault="00CF1856" w:rsidP="00A1217E">
            <w:pPr>
              <w:ind w:left="74"/>
              <w:rPr>
                <w:sz w:val="26"/>
                <w:szCs w:val="26"/>
              </w:rPr>
            </w:pPr>
            <w:r w:rsidRPr="0091192D">
              <w:rPr>
                <w:sz w:val="26"/>
                <w:szCs w:val="26"/>
              </w:rPr>
              <w:t>2020 год – 0,0 тыс. рублей;</w:t>
            </w:r>
          </w:p>
          <w:p w:rsidR="00CF1856" w:rsidRPr="0091192D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91192D">
              <w:rPr>
                <w:bCs/>
                <w:sz w:val="26"/>
                <w:szCs w:val="26"/>
              </w:rPr>
              <w:t>2021 год –  0,00</w:t>
            </w:r>
            <w:r w:rsidRPr="0091192D">
              <w:rPr>
                <w:b/>
                <w:bCs/>
                <w:sz w:val="26"/>
                <w:szCs w:val="26"/>
              </w:rPr>
              <w:t xml:space="preserve">   </w:t>
            </w:r>
            <w:r w:rsidRPr="0091192D">
              <w:rPr>
                <w:bCs/>
                <w:sz w:val="26"/>
                <w:szCs w:val="26"/>
              </w:rPr>
              <w:t>тыс. рублей;</w:t>
            </w:r>
          </w:p>
          <w:p w:rsidR="00CF1856" w:rsidRPr="0091192D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91192D">
              <w:rPr>
                <w:bCs/>
                <w:sz w:val="26"/>
                <w:szCs w:val="26"/>
              </w:rPr>
              <w:t>2022 год –  0,00</w:t>
            </w:r>
            <w:r w:rsidRPr="0091192D">
              <w:rPr>
                <w:b/>
                <w:bCs/>
                <w:sz w:val="26"/>
                <w:szCs w:val="26"/>
              </w:rPr>
              <w:t xml:space="preserve">   </w:t>
            </w:r>
            <w:r w:rsidRPr="0091192D">
              <w:rPr>
                <w:bCs/>
                <w:sz w:val="26"/>
                <w:szCs w:val="26"/>
              </w:rPr>
              <w:t>тыс. рублей;</w:t>
            </w:r>
          </w:p>
          <w:p w:rsidR="00CF1856" w:rsidRPr="0091192D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91192D">
              <w:rPr>
                <w:bCs/>
                <w:sz w:val="26"/>
                <w:szCs w:val="26"/>
              </w:rPr>
              <w:t>2023 год –  0,00</w:t>
            </w:r>
            <w:r w:rsidRPr="0091192D">
              <w:rPr>
                <w:b/>
                <w:bCs/>
                <w:sz w:val="26"/>
                <w:szCs w:val="26"/>
              </w:rPr>
              <w:t xml:space="preserve">   </w:t>
            </w:r>
            <w:r w:rsidRPr="0091192D">
              <w:rPr>
                <w:bCs/>
                <w:sz w:val="26"/>
                <w:szCs w:val="26"/>
              </w:rPr>
              <w:t>тыс. рублей;</w:t>
            </w:r>
          </w:p>
          <w:p w:rsidR="00CF1856" w:rsidRPr="0091192D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91192D">
              <w:rPr>
                <w:bCs/>
                <w:sz w:val="26"/>
                <w:szCs w:val="26"/>
              </w:rPr>
              <w:t>2024 год –  0,00</w:t>
            </w:r>
            <w:r w:rsidRPr="0091192D">
              <w:rPr>
                <w:b/>
                <w:bCs/>
                <w:sz w:val="26"/>
                <w:szCs w:val="26"/>
              </w:rPr>
              <w:t xml:space="preserve">   </w:t>
            </w:r>
            <w:r w:rsidRPr="0091192D">
              <w:rPr>
                <w:bCs/>
                <w:sz w:val="26"/>
                <w:szCs w:val="26"/>
              </w:rPr>
              <w:t>тыс. рублей;</w:t>
            </w:r>
          </w:p>
          <w:p w:rsidR="00CF1856" w:rsidRPr="00CF1856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91192D">
              <w:rPr>
                <w:bCs/>
                <w:sz w:val="26"/>
                <w:szCs w:val="26"/>
              </w:rPr>
              <w:t>2025-2030 годы –  0,00</w:t>
            </w:r>
            <w:r w:rsidRPr="0091192D">
              <w:rPr>
                <w:b/>
                <w:bCs/>
                <w:sz w:val="26"/>
                <w:szCs w:val="26"/>
              </w:rPr>
              <w:t xml:space="preserve">   </w:t>
            </w:r>
            <w:r w:rsidRPr="0091192D">
              <w:rPr>
                <w:bCs/>
                <w:sz w:val="26"/>
                <w:szCs w:val="26"/>
              </w:rPr>
              <w:t>тыс. рублей.</w:t>
            </w:r>
          </w:p>
          <w:p w:rsidR="00CF1856" w:rsidRPr="0091192D" w:rsidRDefault="00CF1856" w:rsidP="00A1217E">
            <w:pPr>
              <w:ind w:left="74"/>
              <w:rPr>
                <w:b/>
                <w:sz w:val="26"/>
                <w:szCs w:val="26"/>
              </w:rPr>
            </w:pPr>
            <w:r w:rsidRPr="0091192D">
              <w:rPr>
                <w:b/>
                <w:sz w:val="26"/>
                <w:szCs w:val="26"/>
              </w:rPr>
              <w:t>Средства поселений – 0,00 тыс. рублей, в том числе:</w:t>
            </w:r>
          </w:p>
          <w:p w:rsidR="00CF1856" w:rsidRPr="0091192D" w:rsidRDefault="00CF1856" w:rsidP="00A1217E">
            <w:pPr>
              <w:ind w:left="74"/>
              <w:rPr>
                <w:sz w:val="26"/>
                <w:szCs w:val="26"/>
              </w:rPr>
            </w:pPr>
            <w:r w:rsidRPr="0091192D">
              <w:rPr>
                <w:sz w:val="26"/>
                <w:szCs w:val="26"/>
              </w:rPr>
              <w:t>2019 год – 0,0 тыс. рублей;</w:t>
            </w:r>
          </w:p>
          <w:p w:rsidR="00CF1856" w:rsidRPr="0091192D" w:rsidRDefault="00CF1856" w:rsidP="00A1217E">
            <w:pPr>
              <w:ind w:left="74"/>
              <w:rPr>
                <w:sz w:val="26"/>
                <w:szCs w:val="26"/>
              </w:rPr>
            </w:pPr>
            <w:r w:rsidRPr="0091192D">
              <w:rPr>
                <w:sz w:val="26"/>
                <w:szCs w:val="26"/>
              </w:rPr>
              <w:t>2020 год – 0,0 тыс. рублей;</w:t>
            </w:r>
          </w:p>
          <w:p w:rsidR="00CF1856" w:rsidRPr="0091192D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91192D">
              <w:rPr>
                <w:bCs/>
                <w:sz w:val="26"/>
                <w:szCs w:val="26"/>
              </w:rPr>
              <w:t>2021 год –  0,00</w:t>
            </w:r>
            <w:r w:rsidRPr="0091192D">
              <w:rPr>
                <w:b/>
                <w:bCs/>
                <w:sz w:val="26"/>
                <w:szCs w:val="26"/>
              </w:rPr>
              <w:t xml:space="preserve">   </w:t>
            </w:r>
            <w:r w:rsidRPr="0091192D">
              <w:rPr>
                <w:bCs/>
                <w:sz w:val="26"/>
                <w:szCs w:val="26"/>
              </w:rPr>
              <w:t>тыс. рублей;</w:t>
            </w:r>
          </w:p>
          <w:p w:rsidR="00CF1856" w:rsidRPr="0091192D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91192D">
              <w:rPr>
                <w:bCs/>
                <w:sz w:val="26"/>
                <w:szCs w:val="26"/>
              </w:rPr>
              <w:t>2022 год –  0,00</w:t>
            </w:r>
            <w:r w:rsidRPr="0091192D">
              <w:rPr>
                <w:b/>
                <w:bCs/>
                <w:sz w:val="26"/>
                <w:szCs w:val="26"/>
              </w:rPr>
              <w:t xml:space="preserve">   </w:t>
            </w:r>
            <w:r w:rsidRPr="0091192D">
              <w:rPr>
                <w:bCs/>
                <w:sz w:val="26"/>
                <w:szCs w:val="26"/>
              </w:rPr>
              <w:t>тыс. рублей;</w:t>
            </w:r>
          </w:p>
          <w:p w:rsidR="00CF1856" w:rsidRPr="0091192D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91192D">
              <w:rPr>
                <w:bCs/>
                <w:sz w:val="26"/>
                <w:szCs w:val="26"/>
              </w:rPr>
              <w:t>2023 год –  0,00</w:t>
            </w:r>
            <w:r w:rsidRPr="0091192D">
              <w:rPr>
                <w:b/>
                <w:bCs/>
                <w:sz w:val="26"/>
                <w:szCs w:val="26"/>
              </w:rPr>
              <w:t xml:space="preserve">   </w:t>
            </w:r>
            <w:r w:rsidRPr="0091192D">
              <w:rPr>
                <w:bCs/>
                <w:sz w:val="26"/>
                <w:szCs w:val="26"/>
              </w:rPr>
              <w:t>тыс. рублей;</w:t>
            </w:r>
          </w:p>
          <w:p w:rsidR="00CF1856" w:rsidRPr="0091192D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91192D">
              <w:rPr>
                <w:bCs/>
                <w:sz w:val="26"/>
                <w:szCs w:val="26"/>
              </w:rPr>
              <w:t>2024 год –  0,00</w:t>
            </w:r>
            <w:r w:rsidRPr="0091192D">
              <w:rPr>
                <w:b/>
                <w:bCs/>
                <w:sz w:val="26"/>
                <w:szCs w:val="26"/>
              </w:rPr>
              <w:t xml:space="preserve">   </w:t>
            </w:r>
            <w:r w:rsidRPr="0091192D">
              <w:rPr>
                <w:bCs/>
                <w:sz w:val="26"/>
                <w:szCs w:val="26"/>
              </w:rPr>
              <w:t>тыс. рублей;</w:t>
            </w:r>
          </w:p>
          <w:p w:rsidR="00CF1856" w:rsidRPr="0091192D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91192D">
              <w:rPr>
                <w:bCs/>
                <w:sz w:val="26"/>
                <w:szCs w:val="26"/>
              </w:rPr>
              <w:t>2025-2030 годы –  0,00</w:t>
            </w:r>
            <w:r w:rsidRPr="0091192D">
              <w:rPr>
                <w:b/>
                <w:bCs/>
                <w:sz w:val="26"/>
                <w:szCs w:val="26"/>
              </w:rPr>
              <w:t xml:space="preserve">   </w:t>
            </w:r>
            <w:r w:rsidRPr="0091192D">
              <w:rPr>
                <w:bCs/>
                <w:sz w:val="26"/>
                <w:szCs w:val="26"/>
              </w:rPr>
              <w:t>тыс. рублей.</w:t>
            </w:r>
          </w:p>
          <w:p w:rsidR="00CF1856" w:rsidRPr="00AD31EB" w:rsidRDefault="00CF1856" w:rsidP="00A1217E">
            <w:pPr>
              <w:ind w:left="74"/>
              <w:rPr>
                <w:b/>
                <w:bCs/>
                <w:sz w:val="26"/>
                <w:szCs w:val="26"/>
              </w:rPr>
            </w:pPr>
            <w:r w:rsidRPr="00AD31EB">
              <w:rPr>
                <w:b/>
                <w:sz w:val="26"/>
                <w:szCs w:val="26"/>
              </w:rPr>
              <w:t xml:space="preserve">Иные источники </w:t>
            </w:r>
            <w:r w:rsidRPr="00674688">
              <w:rPr>
                <w:b/>
                <w:sz w:val="26"/>
                <w:szCs w:val="26"/>
              </w:rPr>
              <w:t>–</w:t>
            </w:r>
            <w:r w:rsidRPr="00674688">
              <w:rPr>
                <w:b/>
                <w:bCs/>
                <w:sz w:val="26"/>
                <w:szCs w:val="26"/>
              </w:rPr>
              <w:t xml:space="preserve"> 1 945 475,86</w:t>
            </w:r>
            <w:r>
              <w:rPr>
                <w:b/>
                <w:bCs/>
              </w:rPr>
              <w:t xml:space="preserve">  </w:t>
            </w:r>
            <w:r w:rsidRPr="00AD31EB">
              <w:rPr>
                <w:b/>
                <w:bCs/>
                <w:sz w:val="26"/>
                <w:szCs w:val="26"/>
              </w:rPr>
              <w:t xml:space="preserve"> </w:t>
            </w:r>
            <w:r w:rsidRPr="00AD31EB">
              <w:rPr>
                <w:b/>
                <w:sz w:val="26"/>
                <w:szCs w:val="26"/>
              </w:rPr>
              <w:t xml:space="preserve">тыс. рублей, в том числе: </w:t>
            </w:r>
          </w:p>
          <w:p w:rsidR="00CF1856" w:rsidRPr="00AD31EB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AD31EB">
              <w:rPr>
                <w:sz w:val="26"/>
                <w:szCs w:val="26"/>
              </w:rPr>
              <w:t>2019 год –</w:t>
            </w:r>
            <w:r w:rsidRPr="00674688">
              <w:rPr>
                <w:bCs/>
                <w:sz w:val="26"/>
                <w:szCs w:val="26"/>
              </w:rPr>
              <w:t>141 427,54</w:t>
            </w:r>
            <w:r>
              <w:rPr>
                <w:b/>
                <w:bCs/>
              </w:rPr>
              <w:t xml:space="preserve">  </w:t>
            </w:r>
            <w:r w:rsidRPr="00AD31EB">
              <w:rPr>
                <w:sz w:val="26"/>
                <w:szCs w:val="26"/>
              </w:rPr>
              <w:t>тыс. рублей;</w:t>
            </w:r>
          </w:p>
          <w:p w:rsidR="00CF1856" w:rsidRPr="00AD31EB" w:rsidRDefault="00CF1856" w:rsidP="00A1217E">
            <w:pPr>
              <w:widowControl w:val="0"/>
              <w:autoSpaceDE w:val="0"/>
              <w:autoSpaceDN w:val="0"/>
              <w:adjustRightInd w:val="0"/>
              <w:ind w:left="74"/>
              <w:jc w:val="both"/>
              <w:rPr>
                <w:bCs/>
                <w:sz w:val="26"/>
                <w:szCs w:val="26"/>
              </w:rPr>
            </w:pPr>
            <w:r w:rsidRPr="00AD31EB">
              <w:rPr>
                <w:sz w:val="26"/>
                <w:szCs w:val="26"/>
              </w:rPr>
              <w:t>2020 год –</w:t>
            </w:r>
            <w:r w:rsidRPr="00AD31EB">
              <w:rPr>
                <w:bCs/>
                <w:sz w:val="26"/>
                <w:szCs w:val="26"/>
              </w:rPr>
              <w:t xml:space="preserve">265 178,62   </w:t>
            </w:r>
            <w:r w:rsidRPr="00AD31EB">
              <w:rPr>
                <w:sz w:val="26"/>
                <w:szCs w:val="26"/>
              </w:rPr>
              <w:t>тыс. рублей;</w:t>
            </w:r>
          </w:p>
          <w:p w:rsidR="00CF1856" w:rsidRPr="00AD31EB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AD31EB">
              <w:rPr>
                <w:bCs/>
                <w:sz w:val="26"/>
                <w:szCs w:val="26"/>
              </w:rPr>
              <w:lastRenderedPageBreak/>
              <w:t>2021 год – 317 240,45   тыс. рублей;</w:t>
            </w:r>
          </w:p>
          <w:p w:rsidR="00CF1856" w:rsidRPr="00AD31EB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AD31EB">
              <w:rPr>
                <w:bCs/>
                <w:sz w:val="26"/>
                <w:szCs w:val="26"/>
              </w:rPr>
              <w:t>2022 год – 120 928,42   тыс. рублей;</w:t>
            </w:r>
          </w:p>
          <w:p w:rsidR="00CF1856" w:rsidRPr="00AD31EB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AD31EB">
              <w:rPr>
                <w:bCs/>
                <w:sz w:val="26"/>
                <w:szCs w:val="26"/>
              </w:rPr>
              <w:t>2023 год – 124 919,05   тыс. рублей;</w:t>
            </w:r>
          </w:p>
          <w:p w:rsidR="00CF1856" w:rsidRPr="00AD31EB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AD31EB">
              <w:rPr>
                <w:bCs/>
                <w:sz w:val="26"/>
                <w:szCs w:val="26"/>
              </w:rPr>
              <w:t>2024 год –128 666,63   тыс. рублей;</w:t>
            </w:r>
          </w:p>
          <w:p w:rsidR="00CF1856" w:rsidRPr="0091192D" w:rsidRDefault="00CF1856" w:rsidP="00A1217E">
            <w:pPr>
              <w:ind w:left="74"/>
              <w:rPr>
                <w:sz w:val="26"/>
                <w:szCs w:val="26"/>
              </w:rPr>
            </w:pPr>
            <w:r w:rsidRPr="00AD31EB">
              <w:rPr>
                <w:bCs/>
                <w:sz w:val="26"/>
                <w:szCs w:val="26"/>
              </w:rPr>
              <w:t xml:space="preserve">2025-2030 годы – </w:t>
            </w:r>
            <w:r w:rsidRPr="00AD31EB">
              <w:rPr>
                <w:sz w:val="26"/>
                <w:szCs w:val="26"/>
              </w:rPr>
              <w:t xml:space="preserve">847 115,15  </w:t>
            </w:r>
            <w:r w:rsidRPr="00AD31EB">
              <w:rPr>
                <w:bCs/>
                <w:sz w:val="26"/>
                <w:szCs w:val="26"/>
              </w:rPr>
              <w:t>тыс. рублей.</w:t>
            </w:r>
          </w:p>
        </w:tc>
      </w:tr>
      <w:tr w:rsidR="00CF1856" w:rsidRPr="006E07F5" w:rsidTr="00A1217E">
        <w:trPr>
          <w:trHeight w:val="1164"/>
        </w:trPr>
        <w:tc>
          <w:tcPr>
            <w:tcW w:w="2512" w:type="dxa"/>
          </w:tcPr>
          <w:p w:rsidR="00CF1856" w:rsidRPr="00C611F8" w:rsidRDefault="00CF1856" w:rsidP="00A1217E">
            <w:pPr>
              <w:autoSpaceDE w:val="0"/>
              <w:autoSpaceDN w:val="0"/>
              <w:adjustRightInd w:val="0"/>
              <w:rPr>
                <w:rFonts w:eastAsia="Courier New"/>
                <w:sz w:val="26"/>
                <w:szCs w:val="26"/>
              </w:rPr>
            </w:pPr>
            <w:r w:rsidRPr="00C611F8">
              <w:rPr>
                <w:rFonts w:eastAsia="Courier New"/>
                <w:sz w:val="26"/>
                <w:szCs w:val="26"/>
              </w:rPr>
              <w:lastRenderedPageBreak/>
              <w:t>в том числе финансовое обеспечение</w:t>
            </w:r>
          </w:p>
          <w:p w:rsidR="00CF1856" w:rsidRPr="00F722DD" w:rsidRDefault="00CF1856" w:rsidP="00A1217E">
            <w:pPr>
              <w:ind w:left="34" w:right="55"/>
              <w:rPr>
                <w:sz w:val="26"/>
                <w:szCs w:val="26"/>
              </w:rPr>
            </w:pPr>
            <w:r w:rsidRPr="00C611F8">
              <w:rPr>
                <w:rFonts w:eastAsia="Courier New"/>
                <w:sz w:val="26"/>
                <w:szCs w:val="26"/>
              </w:rPr>
              <w:t>портфеля проектов, проекта</w:t>
            </w:r>
          </w:p>
        </w:tc>
        <w:tc>
          <w:tcPr>
            <w:tcW w:w="7127" w:type="dxa"/>
          </w:tcPr>
          <w:p w:rsidR="00CF1856" w:rsidRPr="00E7327D" w:rsidRDefault="00CF1856" w:rsidP="00A1217E">
            <w:pPr>
              <w:widowControl w:val="0"/>
              <w:autoSpaceDE w:val="0"/>
              <w:autoSpaceDN w:val="0"/>
              <w:adjustRightInd w:val="0"/>
              <w:ind w:left="74"/>
              <w:rPr>
                <w:b/>
                <w:color w:val="000000"/>
                <w:sz w:val="26"/>
                <w:szCs w:val="26"/>
              </w:rPr>
            </w:pPr>
            <w:r w:rsidRPr="00C637FF">
              <w:rPr>
                <w:b/>
                <w:sz w:val="26"/>
                <w:szCs w:val="26"/>
              </w:rPr>
              <w:t xml:space="preserve">Общий объем финансирования </w:t>
            </w:r>
            <w:r w:rsidRPr="00C637FF">
              <w:rPr>
                <w:rFonts w:eastAsia="Courier New"/>
                <w:b/>
                <w:sz w:val="26"/>
                <w:szCs w:val="26"/>
              </w:rPr>
              <w:t>портфеля проектов, проекта, проектов</w:t>
            </w:r>
            <w:r w:rsidRPr="00C637FF">
              <w:rPr>
                <w:b/>
                <w:sz w:val="26"/>
                <w:szCs w:val="26"/>
              </w:rPr>
              <w:t xml:space="preserve"> </w:t>
            </w:r>
            <w:r w:rsidRPr="00C637FF">
              <w:rPr>
                <w:b/>
                <w:bCs/>
                <w:sz w:val="26"/>
                <w:szCs w:val="26"/>
              </w:rPr>
              <w:t xml:space="preserve">– </w:t>
            </w:r>
            <w:r w:rsidRPr="00E7327D">
              <w:rPr>
                <w:b/>
                <w:color w:val="000000"/>
                <w:sz w:val="26"/>
                <w:szCs w:val="26"/>
              </w:rPr>
              <w:t>584 233,87</w:t>
            </w:r>
            <w:r w:rsidRPr="00E7327D">
              <w:rPr>
                <w:b/>
                <w:color w:val="000000"/>
              </w:rPr>
              <w:t xml:space="preserve">  </w:t>
            </w:r>
            <w:r w:rsidRPr="00E7327D">
              <w:rPr>
                <w:b/>
                <w:bCs/>
                <w:sz w:val="26"/>
                <w:szCs w:val="26"/>
              </w:rPr>
              <w:t>тыс. рублей</w:t>
            </w:r>
            <w:r w:rsidRPr="00E7327D">
              <w:rPr>
                <w:b/>
                <w:sz w:val="26"/>
                <w:szCs w:val="26"/>
              </w:rPr>
              <w:t xml:space="preserve"> из них:</w:t>
            </w:r>
          </w:p>
          <w:p w:rsidR="00CF1856" w:rsidRPr="00C637FF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C637FF">
              <w:rPr>
                <w:bCs/>
                <w:sz w:val="26"/>
                <w:szCs w:val="26"/>
              </w:rPr>
              <w:t xml:space="preserve">2019 год – </w:t>
            </w:r>
            <w:r w:rsidRPr="00C637FF">
              <w:rPr>
                <w:color w:val="000000"/>
                <w:sz w:val="26"/>
                <w:szCs w:val="26"/>
              </w:rPr>
              <w:t xml:space="preserve">76 309,13  </w:t>
            </w:r>
            <w:r w:rsidRPr="00C637FF">
              <w:rPr>
                <w:bCs/>
                <w:sz w:val="26"/>
                <w:szCs w:val="26"/>
              </w:rPr>
              <w:t>тыс. рублей;</w:t>
            </w:r>
          </w:p>
          <w:p w:rsidR="00CF1856" w:rsidRPr="00C637FF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C637FF">
              <w:rPr>
                <w:bCs/>
                <w:sz w:val="26"/>
                <w:szCs w:val="26"/>
              </w:rPr>
              <w:t>2020 год –</w:t>
            </w:r>
            <w:r w:rsidRPr="00C637FF">
              <w:rPr>
                <w:color w:val="000000"/>
                <w:sz w:val="26"/>
                <w:szCs w:val="26"/>
              </w:rPr>
              <w:t xml:space="preserve">64 369,21   </w:t>
            </w:r>
            <w:r w:rsidRPr="00C637FF">
              <w:rPr>
                <w:bCs/>
                <w:sz w:val="26"/>
                <w:szCs w:val="26"/>
              </w:rPr>
              <w:t>тыс. рублей;</w:t>
            </w:r>
          </w:p>
          <w:p w:rsidR="00CF1856" w:rsidRPr="00C637FF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C637FF">
              <w:rPr>
                <w:bCs/>
                <w:sz w:val="26"/>
                <w:szCs w:val="26"/>
              </w:rPr>
              <w:t xml:space="preserve">2021 год – </w:t>
            </w:r>
            <w:r w:rsidRPr="00C637FF">
              <w:rPr>
                <w:color w:val="000000"/>
                <w:sz w:val="26"/>
                <w:szCs w:val="26"/>
              </w:rPr>
              <w:t xml:space="preserve">64 369,21  </w:t>
            </w:r>
            <w:r w:rsidRPr="00C637FF">
              <w:rPr>
                <w:bCs/>
                <w:sz w:val="26"/>
                <w:szCs w:val="26"/>
              </w:rPr>
              <w:t>тыс. рублей;</w:t>
            </w:r>
          </w:p>
          <w:p w:rsidR="00CF1856" w:rsidRPr="00C637FF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C637FF">
              <w:rPr>
                <w:bCs/>
                <w:sz w:val="26"/>
                <w:szCs w:val="26"/>
              </w:rPr>
              <w:t xml:space="preserve">2022 год – </w:t>
            </w:r>
            <w:r w:rsidRPr="00C637FF">
              <w:rPr>
                <w:color w:val="000000"/>
                <w:sz w:val="26"/>
                <w:szCs w:val="26"/>
              </w:rPr>
              <w:t xml:space="preserve">66 306,47   </w:t>
            </w:r>
            <w:r w:rsidRPr="00C637FF">
              <w:rPr>
                <w:bCs/>
                <w:sz w:val="26"/>
                <w:szCs w:val="26"/>
              </w:rPr>
              <w:t>тыс. рублей;</w:t>
            </w:r>
          </w:p>
          <w:p w:rsidR="00CF1856" w:rsidRPr="00C637FF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C637FF">
              <w:rPr>
                <w:bCs/>
                <w:sz w:val="26"/>
                <w:szCs w:val="26"/>
              </w:rPr>
              <w:t xml:space="preserve">2023 год – </w:t>
            </w:r>
            <w:r w:rsidRPr="00C637FF">
              <w:rPr>
                <w:color w:val="000000"/>
                <w:sz w:val="26"/>
                <w:szCs w:val="26"/>
              </w:rPr>
              <w:t xml:space="preserve">68 300,45  </w:t>
            </w:r>
            <w:r w:rsidRPr="00C637FF">
              <w:rPr>
                <w:bCs/>
                <w:sz w:val="26"/>
                <w:szCs w:val="26"/>
              </w:rPr>
              <w:t>тыс. рублей;</w:t>
            </w:r>
          </w:p>
          <w:p w:rsidR="00CF1856" w:rsidRPr="00C637FF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C637FF">
              <w:rPr>
                <w:bCs/>
                <w:sz w:val="26"/>
                <w:szCs w:val="26"/>
              </w:rPr>
              <w:t>2024 год –</w:t>
            </w:r>
            <w:r w:rsidR="003175DE">
              <w:rPr>
                <w:bCs/>
                <w:sz w:val="26"/>
                <w:szCs w:val="26"/>
              </w:rPr>
              <w:t xml:space="preserve"> </w:t>
            </w:r>
            <w:r w:rsidRPr="00C637FF">
              <w:rPr>
                <w:color w:val="000000"/>
                <w:sz w:val="26"/>
                <w:szCs w:val="26"/>
              </w:rPr>
              <w:t xml:space="preserve">70 349,47  </w:t>
            </w:r>
            <w:r w:rsidRPr="00C637FF">
              <w:rPr>
                <w:bCs/>
                <w:sz w:val="26"/>
                <w:szCs w:val="26"/>
              </w:rPr>
              <w:t>тыс. рублей;</w:t>
            </w:r>
          </w:p>
          <w:p w:rsidR="00CF1856" w:rsidRPr="00CF1856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C637FF">
              <w:rPr>
                <w:bCs/>
                <w:sz w:val="26"/>
                <w:szCs w:val="26"/>
              </w:rPr>
              <w:t>2025-2030 годы – 0,00  тыс. рублей.</w:t>
            </w:r>
          </w:p>
          <w:p w:rsidR="00CF1856" w:rsidRPr="00425432" w:rsidRDefault="00CF1856" w:rsidP="00A1217E">
            <w:pPr>
              <w:ind w:left="74"/>
              <w:rPr>
                <w:b/>
                <w:bCs/>
                <w:sz w:val="26"/>
                <w:szCs w:val="26"/>
              </w:rPr>
            </w:pPr>
            <w:r w:rsidRPr="00425432">
              <w:rPr>
                <w:b/>
                <w:sz w:val="26"/>
                <w:szCs w:val="26"/>
              </w:rPr>
              <w:t xml:space="preserve">Федеральный бюджет </w:t>
            </w:r>
            <w:r w:rsidRPr="00425432">
              <w:rPr>
                <w:sz w:val="26"/>
                <w:szCs w:val="26"/>
              </w:rPr>
              <w:t>–</w:t>
            </w:r>
            <w:r w:rsidRPr="00425432">
              <w:rPr>
                <w:b/>
                <w:sz w:val="26"/>
                <w:szCs w:val="26"/>
              </w:rPr>
              <w:t xml:space="preserve"> </w:t>
            </w:r>
            <w:r w:rsidRPr="00425432">
              <w:rPr>
                <w:b/>
                <w:bCs/>
                <w:sz w:val="26"/>
                <w:szCs w:val="26"/>
              </w:rPr>
              <w:t xml:space="preserve">0,0 </w:t>
            </w:r>
            <w:r w:rsidRPr="00425432">
              <w:rPr>
                <w:b/>
                <w:sz w:val="26"/>
                <w:szCs w:val="26"/>
              </w:rPr>
              <w:t>тыс. рублей</w:t>
            </w:r>
            <w:r w:rsidRPr="00425432">
              <w:rPr>
                <w:b/>
                <w:bCs/>
                <w:sz w:val="26"/>
                <w:szCs w:val="26"/>
              </w:rPr>
              <w:t>, в том числе:</w:t>
            </w:r>
          </w:p>
          <w:p w:rsidR="00CF1856" w:rsidRPr="00425432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425432">
              <w:rPr>
                <w:bCs/>
                <w:sz w:val="26"/>
                <w:szCs w:val="26"/>
              </w:rPr>
              <w:t>2019 год –  0,00</w:t>
            </w:r>
            <w:r w:rsidRPr="00425432">
              <w:rPr>
                <w:b/>
                <w:bCs/>
              </w:rPr>
              <w:t xml:space="preserve">   </w:t>
            </w:r>
            <w:r w:rsidRPr="00425432">
              <w:rPr>
                <w:bCs/>
                <w:sz w:val="26"/>
                <w:szCs w:val="26"/>
              </w:rPr>
              <w:t>тыс. рублей;</w:t>
            </w:r>
          </w:p>
          <w:p w:rsidR="00CF1856" w:rsidRPr="00425432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425432">
              <w:rPr>
                <w:bCs/>
                <w:sz w:val="26"/>
                <w:szCs w:val="26"/>
              </w:rPr>
              <w:t>2020 год –  0,00</w:t>
            </w:r>
            <w:r w:rsidRPr="00425432">
              <w:rPr>
                <w:b/>
                <w:bCs/>
              </w:rPr>
              <w:t xml:space="preserve">   </w:t>
            </w:r>
            <w:r w:rsidRPr="00425432">
              <w:rPr>
                <w:bCs/>
                <w:sz w:val="26"/>
                <w:szCs w:val="26"/>
              </w:rPr>
              <w:t>тыс. рублей;</w:t>
            </w:r>
          </w:p>
          <w:p w:rsidR="00CF1856" w:rsidRPr="00425432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425432">
              <w:rPr>
                <w:bCs/>
                <w:sz w:val="26"/>
                <w:szCs w:val="26"/>
              </w:rPr>
              <w:t>2021 год –  0,00</w:t>
            </w:r>
            <w:r w:rsidRPr="00425432">
              <w:rPr>
                <w:b/>
                <w:bCs/>
              </w:rPr>
              <w:t xml:space="preserve">   </w:t>
            </w:r>
            <w:r w:rsidRPr="00425432">
              <w:rPr>
                <w:bCs/>
                <w:sz w:val="26"/>
                <w:szCs w:val="26"/>
              </w:rPr>
              <w:t>тыс. рублей;</w:t>
            </w:r>
          </w:p>
          <w:p w:rsidR="00CF1856" w:rsidRPr="00425432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425432">
              <w:rPr>
                <w:bCs/>
                <w:sz w:val="26"/>
                <w:szCs w:val="26"/>
              </w:rPr>
              <w:t>2022 год –  0,00</w:t>
            </w:r>
            <w:r w:rsidRPr="00425432">
              <w:rPr>
                <w:b/>
                <w:bCs/>
              </w:rPr>
              <w:t xml:space="preserve">   </w:t>
            </w:r>
            <w:r w:rsidRPr="00425432">
              <w:rPr>
                <w:bCs/>
                <w:sz w:val="26"/>
                <w:szCs w:val="26"/>
              </w:rPr>
              <w:t>тыс. рублей;</w:t>
            </w:r>
          </w:p>
          <w:p w:rsidR="00CF1856" w:rsidRPr="00425432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425432">
              <w:rPr>
                <w:bCs/>
                <w:sz w:val="26"/>
                <w:szCs w:val="26"/>
              </w:rPr>
              <w:t>2023 год –  0,00</w:t>
            </w:r>
            <w:r w:rsidRPr="00425432">
              <w:rPr>
                <w:b/>
                <w:bCs/>
              </w:rPr>
              <w:t xml:space="preserve">   </w:t>
            </w:r>
            <w:r w:rsidRPr="00425432">
              <w:rPr>
                <w:bCs/>
                <w:sz w:val="26"/>
                <w:szCs w:val="26"/>
              </w:rPr>
              <w:t>тыс. рублей;</w:t>
            </w:r>
          </w:p>
          <w:p w:rsidR="00CF1856" w:rsidRPr="00425432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425432">
              <w:rPr>
                <w:bCs/>
                <w:sz w:val="26"/>
                <w:szCs w:val="26"/>
              </w:rPr>
              <w:t>2024 год –  0,00</w:t>
            </w:r>
            <w:r w:rsidRPr="00425432">
              <w:rPr>
                <w:b/>
                <w:bCs/>
              </w:rPr>
              <w:t xml:space="preserve">   </w:t>
            </w:r>
            <w:r w:rsidRPr="00425432">
              <w:rPr>
                <w:bCs/>
                <w:sz w:val="26"/>
                <w:szCs w:val="26"/>
              </w:rPr>
              <w:t>тыс. рублей;</w:t>
            </w:r>
          </w:p>
          <w:p w:rsidR="00CF1856" w:rsidRPr="00425432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2025</w:t>
            </w:r>
            <w:r w:rsidRPr="00425432">
              <w:rPr>
                <w:bCs/>
                <w:sz w:val="26"/>
                <w:szCs w:val="26"/>
              </w:rPr>
              <w:t>-2030 годы –  0,00</w:t>
            </w:r>
            <w:r w:rsidRPr="00425432">
              <w:rPr>
                <w:b/>
                <w:bCs/>
              </w:rPr>
              <w:t xml:space="preserve">   </w:t>
            </w:r>
            <w:r w:rsidRPr="00425432">
              <w:rPr>
                <w:bCs/>
                <w:sz w:val="26"/>
                <w:szCs w:val="26"/>
              </w:rPr>
              <w:t>тыс. рублей.</w:t>
            </w:r>
          </w:p>
          <w:p w:rsidR="00CF1856" w:rsidRPr="00425432" w:rsidRDefault="00CF1856" w:rsidP="00A1217E">
            <w:pPr>
              <w:ind w:left="74"/>
              <w:rPr>
                <w:b/>
                <w:bCs/>
                <w:sz w:val="26"/>
                <w:szCs w:val="26"/>
              </w:rPr>
            </w:pPr>
            <w:r w:rsidRPr="00425432">
              <w:rPr>
                <w:b/>
                <w:sz w:val="26"/>
                <w:szCs w:val="26"/>
              </w:rPr>
              <w:t xml:space="preserve">Бюджет автономного округа </w:t>
            </w:r>
            <w:r w:rsidRPr="00425432">
              <w:rPr>
                <w:sz w:val="26"/>
                <w:szCs w:val="26"/>
              </w:rPr>
              <w:t>–</w:t>
            </w:r>
            <w:r>
              <w:rPr>
                <w:b/>
                <w:bCs/>
                <w:sz w:val="26"/>
                <w:szCs w:val="26"/>
              </w:rPr>
              <w:t>0,00</w:t>
            </w:r>
            <w:r w:rsidRPr="00425432">
              <w:rPr>
                <w:b/>
                <w:bCs/>
                <w:sz w:val="26"/>
                <w:szCs w:val="26"/>
              </w:rPr>
              <w:t xml:space="preserve">  </w:t>
            </w:r>
            <w:r w:rsidRPr="00425432">
              <w:rPr>
                <w:b/>
                <w:sz w:val="26"/>
                <w:szCs w:val="26"/>
              </w:rPr>
              <w:t>тыс. рублей</w:t>
            </w:r>
            <w:r w:rsidRPr="00425432">
              <w:rPr>
                <w:b/>
                <w:bCs/>
                <w:sz w:val="26"/>
                <w:szCs w:val="26"/>
              </w:rPr>
              <w:t xml:space="preserve">, </w:t>
            </w:r>
            <w:r w:rsidRPr="00425432">
              <w:rPr>
                <w:b/>
                <w:bCs/>
                <w:sz w:val="26"/>
                <w:szCs w:val="26"/>
              </w:rPr>
              <w:br/>
              <w:t>в том числе:</w:t>
            </w:r>
          </w:p>
          <w:p w:rsidR="00CF1856" w:rsidRPr="00425432" w:rsidRDefault="00CF1856" w:rsidP="00A1217E">
            <w:pPr>
              <w:ind w:left="74"/>
              <w:jc w:val="both"/>
              <w:rPr>
                <w:sz w:val="26"/>
                <w:szCs w:val="26"/>
              </w:rPr>
            </w:pPr>
            <w:r w:rsidRPr="00425432">
              <w:rPr>
                <w:sz w:val="26"/>
                <w:szCs w:val="26"/>
              </w:rPr>
              <w:t xml:space="preserve">2019 год – </w:t>
            </w:r>
            <w:r w:rsidRPr="00425432">
              <w:rPr>
                <w:bCs/>
                <w:sz w:val="26"/>
                <w:szCs w:val="26"/>
              </w:rPr>
              <w:t>0,00</w:t>
            </w:r>
            <w:r w:rsidRPr="00425432">
              <w:rPr>
                <w:b/>
                <w:bCs/>
              </w:rPr>
              <w:t xml:space="preserve">   </w:t>
            </w:r>
            <w:r w:rsidRPr="00425432">
              <w:rPr>
                <w:sz w:val="26"/>
                <w:szCs w:val="26"/>
              </w:rPr>
              <w:t>тыс. рублей;</w:t>
            </w:r>
          </w:p>
          <w:p w:rsidR="00CF1856" w:rsidRPr="00425432" w:rsidRDefault="00CF1856" w:rsidP="00A1217E">
            <w:pPr>
              <w:ind w:left="74"/>
              <w:jc w:val="both"/>
              <w:rPr>
                <w:sz w:val="26"/>
                <w:szCs w:val="26"/>
              </w:rPr>
            </w:pPr>
            <w:r w:rsidRPr="00425432">
              <w:rPr>
                <w:sz w:val="26"/>
                <w:szCs w:val="26"/>
              </w:rPr>
              <w:t xml:space="preserve">2020 год – </w:t>
            </w:r>
            <w:r w:rsidRPr="00425432">
              <w:rPr>
                <w:bCs/>
                <w:sz w:val="26"/>
                <w:szCs w:val="26"/>
              </w:rPr>
              <w:t>0,00</w:t>
            </w:r>
            <w:r w:rsidRPr="00425432">
              <w:rPr>
                <w:b/>
                <w:bCs/>
              </w:rPr>
              <w:t xml:space="preserve">   </w:t>
            </w:r>
            <w:r w:rsidRPr="00425432">
              <w:rPr>
                <w:sz w:val="26"/>
                <w:szCs w:val="26"/>
              </w:rPr>
              <w:t>тыс. рублей;</w:t>
            </w:r>
          </w:p>
          <w:p w:rsidR="00CF1856" w:rsidRPr="00425432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425432">
              <w:rPr>
                <w:bCs/>
                <w:sz w:val="26"/>
                <w:szCs w:val="26"/>
              </w:rPr>
              <w:t>2021 год –  0,00</w:t>
            </w:r>
            <w:r w:rsidRPr="00425432">
              <w:rPr>
                <w:b/>
                <w:bCs/>
              </w:rPr>
              <w:t xml:space="preserve">   </w:t>
            </w:r>
            <w:r w:rsidRPr="00425432">
              <w:rPr>
                <w:bCs/>
                <w:sz w:val="26"/>
                <w:szCs w:val="26"/>
              </w:rPr>
              <w:t>тыс. рублей;</w:t>
            </w:r>
          </w:p>
          <w:p w:rsidR="00CF1856" w:rsidRPr="00425432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425432">
              <w:rPr>
                <w:bCs/>
                <w:sz w:val="26"/>
                <w:szCs w:val="26"/>
              </w:rPr>
              <w:t>2022 год –  0,00</w:t>
            </w:r>
            <w:r w:rsidRPr="00425432">
              <w:rPr>
                <w:b/>
                <w:bCs/>
              </w:rPr>
              <w:t xml:space="preserve">   </w:t>
            </w:r>
            <w:r w:rsidRPr="00425432">
              <w:rPr>
                <w:bCs/>
                <w:sz w:val="26"/>
                <w:szCs w:val="26"/>
              </w:rPr>
              <w:t>тыс. рублей;</w:t>
            </w:r>
          </w:p>
          <w:p w:rsidR="00CF1856" w:rsidRPr="00425432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425432">
              <w:rPr>
                <w:bCs/>
                <w:sz w:val="26"/>
                <w:szCs w:val="26"/>
              </w:rPr>
              <w:t>2023 год –  0,00</w:t>
            </w:r>
            <w:r w:rsidRPr="00425432">
              <w:rPr>
                <w:b/>
                <w:bCs/>
              </w:rPr>
              <w:t xml:space="preserve">   </w:t>
            </w:r>
            <w:r w:rsidRPr="00425432">
              <w:rPr>
                <w:bCs/>
                <w:sz w:val="26"/>
                <w:szCs w:val="26"/>
              </w:rPr>
              <w:t>тыс. рублей;</w:t>
            </w:r>
          </w:p>
          <w:p w:rsidR="00CF1856" w:rsidRPr="00425432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425432">
              <w:rPr>
                <w:bCs/>
                <w:sz w:val="26"/>
                <w:szCs w:val="26"/>
              </w:rPr>
              <w:t>2024 год –  0,00</w:t>
            </w:r>
            <w:r w:rsidRPr="00425432">
              <w:rPr>
                <w:b/>
                <w:bCs/>
              </w:rPr>
              <w:t xml:space="preserve">   </w:t>
            </w:r>
            <w:r w:rsidRPr="00425432">
              <w:rPr>
                <w:bCs/>
                <w:sz w:val="26"/>
                <w:szCs w:val="26"/>
              </w:rPr>
              <w:t>тыс. рублей;</w:t>
            </w:r>
          </w:p>
          <w:p w:rsidR="00CF1856" w:rsidRPr="00425432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2025</w:t>
            </w:r>
            <w:r w:rsidRPr="00425432">
              <w:rPr>
                <w:bCs/>
                <w:sz w:val="26"/>
                <w:szCs w:val="26"/>
              </w:rPr>
              <w:t>-2030 годы –  0,00</w:t>
            </w:r>
            <w:r w:rsidRPr="00425432">
              <w:rPr>
                <w:b/>
                <w:bCs/>
              </w:rPr>
              <w:t xml:space="preserve">   </w:t>
            </w:r>
            <w:r w:rsidRPr="00425432">
              <w:rPr>
                <w:bCs/>
                <w:sz w:val="26"/>
                <w:szCs w:val="26"/>
              </w:rPr>
              <w:t>тыс. рублей.</w:t>
            </w:r>
          </w:p>
          <w:p w:rsidR="00CF1856" w:rsidRPr="00E7327D" w:rsidRDefault="00CF1856" w:rsidP="00A1217E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C637FF">
              <w:rPr>
                <w:b/>
                <w:sz w:val="26"/>
                <w:szCs w:val="26"/>
              </w:rPr>
              <w:t xml:space="preserve">Местный бюджет </w:t>
            </w:r>
            <w:r w:rsidRPr="00C637FF">
              <w:rPr>
                <w:sz w:val="26"/>
                <w:szCs w:val="26"/>
              </w:rPr>
              <w:t>–</w:t>
            </w:r>
            <w:r w:rsidRPr="00C637FF">
              <w:rPr>
                <w:b/>
                <w:bCs/>
                <w:sz w:val="26"/>
                <w:szCs w:val="26"/>
              </w:rPr>
              <w:t xml:space="preserve"> </w:t>
            </w:r>
            <w:r w:rsidRPr="00E7327D">
              <w:rPr>
                <w:b/>
                <w:color w:val="000000"/>
                <w:sz w:val="26"/>
                <w:szCs w:val="26"/>
              </w:rPr>
              <w:t>384 550,61</w:t>
            </w:r>
            <w:r>
              <w:rPr>
                <w:color w:val="000000"/>
              </w:rPr>
              <w:t xml:space="preserve">  </w:t>
            </w:r>
            <w:r w:rsidRPr="00C637FF">
              <w:rPr>
                <w:b/>
                <w:sz w:val="26"/>
                <w:szCs w:val="26"/>
              </w:rPr>
              <w:t>тыс. рублей, в том числе:</w:t>
            </w:r>
          </w:p>
          <w:p w:rsidR="00CF1856" w:rsidRPr="00C637FF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C637FF">
              <w:rPr>
                <w:sz w:val="26"/>
                <w:szCs w:val="26"/>
              </w:rPr>
              <w:t xml:space="preserve">2019 год –  </w:t>
            </w:r>
            <w:r w:rsidRPr="00C637FF">
              <w:rPr>
                <w:color w:val="000000"/>
                <w:sz w:val="26"/>
                <w:szCs w:val="26"/>
              </w:rPr>
              <w:t xml:space="preserve">40 560,75  </w:t>
            </w:r>
            <w:r w:rsidRPr="00C637FF">
              <w:rPr>
                <w:sz w:val="26"/>
                <w:szCs w:val="26"/>
              </w:rPr>
              <w:t>тыс. рублей;</w:t>
            </w:r>
          </w:p>
          <w:p w:rsidR="00CF1856" w:rsidRPr="00C637FF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C637FF">
              <w:rPr>
                <w:sz w:val="26"/>
                <w:szCs w:val="26"/>
              </w:rPr>
              <w:t xml:space="preserve">2020 год – </w:t>
            </w:r>
            <w:r w:rsidRPr="00C637FF">
              <w:rPr>
                <w:color w:val="000000"/>
                <w:sz w:val="26"/>
                <w:szCs w:val="26"/>
              </w:rPr>
              <w:t xml:space="preserve">32 746,52   </w:t>
            </w:r>
            <w:r w:rsidRPr="00C637FF">
              <w:rPr>
                <w:sz w:val="26"/>
                <w:szCs w:val="26"/>
              </w:rPr>
              <w:t>тыс. рублей;</w:t>
            </w:r>
          </w:p>
          <w:p w:rsidR="00CF1856" w:rsidRPr="00C637FF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C637FF">
              <w:rPr>
                <w:bCs/>
                <w:sz w:val="26"/>
                <w:szCs w:val="26"/>
              </w:rPr>
              <w:t xml:space="preserve">2021 год – </w:t>
            </w:r>
            <w:r w:rsidRPr="00C637FF">
              <w:rPr>
                <w:color w:val="000000"/>
                <w:sz w:val="26"/>
                <w:szCs w:val="26"/>
              </w:rPr>
              <w:t xml:space="preserve">32 746,52   </w:t>
            </w:r>
            <w:r w:rsidRPr="00C637FF">
              <w:rPr>
                <w:bCs/>
                <w:sz w:val="26"/>
                <w:szCs w:val="26"/>
              </w:rPr>
              <w:t>тыс. рублей;</w:t>
            </w:r>
          </w:p>
          <w:p w:rsidR="00CF1856" w:rsidRPr="00C637FF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C637FF">
              <w:rPr>
                <w:bCs/>
                <w:sz w:val="26"/>
                <w:szCs w:val="26"/>
              </w:rPr>
              <w:t xml:space="preserve">2022 год – </w:t>
            </w:r>
            <w:r w:rsidRPr="00C637FF">
              <w:rPr>
                <w:color w:val="000000"/>
                <w:sz w:val="26"/>
                <w:szCs w:val="26"/>
              </w:rPr>
              <w:t xml:space="preserve">33 731,96   </w:t>
            </w:r>
            <w:r w:rsidRPr="00C637FF">
              <w:rPr>
                <w:bCs/>
                <w:sz w:val="26"/>
                <w:szCs w:val="26"/>
              </w:rPr>
              <w:t>тыс. рублей;</w:t>
            </w:r>
          </w:p>
          <w:p w:rsidR="00CF1856" w:rsidRPr="00C637FF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C637FF">
              <w:rPr>
                <w:bCs/>
                <w:sz w:val="26"/>
                <w:szCs w:val="26"/>
              </w:rPr>
              <w:t xml:space="preserve">2023 год – </w:t>
            </w:r>
            <w:r w:rsidR="003175DE">
              <w:rPr>
                <w:bCs/>
                <w:sz w:val="26"/>
                <w:szCs w:val="26"/>
              </w:rPr>
              <w:t xml:space="preserve"> </w:t>
            </w:r>
            <w:r w:rsidRPr="00C637FF">
              <w:rPr>
                <w:color w:val="000000"/>
                <w:sz w:val="26"/>
                <w:szCs w:val="26"/>
              </w:rPr>
              <w:t xml:space="preserve">34 746,27  </w:t>
            </w:r>
            <w:r w:rsidRPr="00C637FF">
              <w:rPr>
                <w:bCs/>
                <w:sz w:val="26"/>
                <w:szCs w:val="26"/>
              </w:rPr>
              <w:t>тыс. рублей;</w:t>
            </w:r>
          </w:p>
          <w:p w:rsidR="00CF1856" w:rsidRPr="00C637FF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C637FF">
              <w:rPr>
                <w:bCs/>
                <w:sz w:val="26"/>
                <w:szCs w:val="26"/>
              </w:rPr>
              <w:t xml:space="preserve">2024 год – </w:t>
            </w:r>
            <w:r w:rsidR="003175DE">
              <w:rPr>
                <w:bCs/>
                <w:sz w:val="26"/>
                <w:szCs w:val="26"/>
              </w:rPr>
              <w:t xml:space="preserve"> </w:t>
            </w:r>
            <w:r w:rsidRPr="00C637FF">
              <w:rPr>
                <w:color w:val="000000"/>
                <w:sz w:val="26"/>
                <w:szCs w:val="26"/>
              </w:rPr>
              <w:t xml:space="preserve">35 788,66  </w:t>
            </w:r>
            <w:r w:rsidRPr="00C637FF">
              <w:rPr>
                <w:bCs/>
                <w:sz w:val="26"/>
                <w:szCs w:val="26"/>
              </w:rPr>
              <w:t>тыс. рублей;</w:t>
            </w:r>
          </w:p>
          <w:p w:rsidR="00CF1856" w:rsidRPr="00C637FF" w:rsidRDefault="00CF1856" w:rsidP="00A1217E">
            <w:pPr>
              <w:ind w:left="74"/>
              <w:rPr>
                <w:sz w:val="26"/>
                <w:szCs w:val="26"/>
              </w:rPr>
            </w:pPr>
            <w:r w:rsidRPr="00C637FF">
              <w:rPr>
                <w:bCs/>
                <w:sz w:val="26"/>
                <w:szCs w:val="26"/>
              </w:rPr>
              <w:t xml:space="preserve">2025-2030 годы – </w:t>
            </w:r>
            <w:r w:rsidRPr="00C637FF">
              <w:rPr>
                <w:sz w:val="26"/>
                <w:szCs w:val="26"/>
              </w:rPr>
              <w:t xml:space="preserve">0,00  </w:t>
            </w:r>
            <w:r w:rsidRPr="00C637FF">
              <w:rPr>
                <w:bCs/>
                <w:sz w:val="26"/>
                <w:szCs w:val="26"/>
              </w:rPr>
              <w:t>тыс. рублей.</w:t>
            </w:r>
          </w:p>
          <w:p w:rsidR="00CF1856" w:rsidRPr="00425432" w:rsidRDefault="00CF1856" w:rsidP="00A1217E">
            <w:pPr>
              <w:ind w:left="74"/>
              <w:rPr>
                <w:b/>
                <w:bCs/>
                <w:sz w:val="26"/>
                <w:szCs w:val="26"/>
              </w:rPr>
            </w:pPr>
            <w:r w:rsidRPr="00425432">
              <w:rPr>
                <w:b/>
                <w:sz w:val="26"/>
                <w:szCs w:val="26"/>
              </w:rPr>
              <w:t xml:space="preserve">Средства по соглашениям по передаче  полномочий – </w:t>
            </w:r>
            <w:r w:rsidRPr="00425432">
              <w:rPr>
                <w:b/>
                <w:bCs/>
                <w:sz w:val="26"/>
                <w:szCs w:val="26"/>
              </w:rPr>
              <w:t xml:space="preserve">0,00 </w:t>
            </w:r>
            <w:r w:rsidRPr="00425432">
              <w:rPr>
                <w:b/>
                <w:sz w:val="26"/>
                <w:szCs w:val="26"/>
              </w:rPr>
              <w:t>тыс. рублей</w:t>
            </w:r>
            <w:r w:rsidRPr="00425432">
              <w:rPr>
                <w:b/>
                <w:bCs/>
                <w:sz w:val="26"/>
                <w:szCs w:val="26"/>
              </w:rPr>
              <w:t>, в том числе:</w:t>
            </w:r>
          </w:p>
          <w:p w:rsidR="00CF1856" w:rsidRPr="00425432" w:rsidRDefault="00CF1856" w:rsidP="00A1217E">
            <w:pPr>
              <w:ind w:left="74"/>
              <w:rPr>
                <w:sz w:val="26"/>
                <w:szCs w:val="26"/>
              </w:rPr>
            </w:pPr>
            <w:r w:rsidRPr="00425432">
              <w:rPr>
                <w:sz w:val="26"/>
                <w:szCs w:val="26"/>
              </w:rPr>
              <w:t>2019 год – 0,0 тыс. рублей;</w:t>
            </w:r>
          </w:p>
          <w:p w:rsidR="00CF1856" w:rsidRPr="00425432" w:rsidRDefault="00CF1856" w:rsidP="00A1217E">
            <w:pPr>
              <w:ind w:left="74"/>
              <w:rPr>
                <w:sz w:val="26"/>
                <w:szCs w:val="26"/>
              </w:rPr>
            </w:pPr>
            <w:r w:rsidRPr="00425432">
              <w:rPr>
                <w:sz w:val="26"/>
                <w:szCs w:val="26"/>
              </w:rPr>
              <w:t>2020 год – 0,0 тыс. рублей;</w:t>
            </w:r>
          </w:p>
          <w:p w:rsidR="00CF1856" w:rsidRPr="00425432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425432">
              <w:rPr>
                <w:bCs/>
                <w:sz w:val="26"/>
                <w:szCs w:val="26"/>
              </w:rPr>
              <w:t>2021 год –  0,00</w:t>
            </w:r>
            <w:r w:rsidRPr="00425432">
              <w:rPr>
                <w:b/>
                <w:bCs/>
              </w:rPr>
              <w:t xml:space="preserve">   </w:t>
            </w:r>
            <w:r w:rsidRPr="00425432">
              <w:rPr>
                <w:bCs/>
                <w:sz w:val="26"/>
                <w:szCs w:val="26"/>
              </w:rPr>
              <w:t>тыс. рублей;</w:t>
            </w:r>
          </w:p>
          <w:p w:rsidR="00CF1856" w:rsidRPr="00425432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425432">
              <w:rPr>
                <w:bCs/>
                <w:sz w:val="26"/>
                <w:szCs w:val="26"/>
              </w:rPr>
              <w:t>2022 год –  0,00</w:t>
            </w:r>
            <w:r w:rsidRPr="00425432">
              <w:rPr>
                <w:b/>
                <w:bCs/>
              </w:rPr>
              <w:t xml:space="preserve">   </w:t>
            </w:r>
            <w:r w:rsidRPr="00425432">
              <w:rPr>
                <w:bCs/>
                <w:sz w:val="26"/>
                <w:szCs w:val="26"/>
              </w:rPr>
              <w:t>тыс. рублей;</w:t>
            </w:r>
          </w:p>
          <w:p w:rsidR="00CF1856" w:rsidRPr="00425432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425432">
              <w:rPr>
                <w:bCs/>
                <w:sz w:val="26"/>
                <w:szCs w:val="26"/>
              </w:rPr>
              <w:t>2023 год –  0,00</w:t>
            </w:r>
            <w:r w:rsidRPr="00425432">
              <w:rPr>
                <w:b/>
                <w:bCs/>
              </w:rPr>
              <w:t xml:space="preserve">   </w:t>
            </w:r>
            <w:r w:rsidRPr="00425432">
              <w:rPr>
                <w:bCs/>
                <w:sz w:val="26"/>
                <w:szCs w:val="26"/>
              </w:rPr>
              <w:t>тыс. рублей;</w:t>
            </w:r>
          </w:p>
          <w:p w:rsidR="00CF1856" w:rsidRPr="00425432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425432">
              <w:rPr>
                <w:bCs/>
                <w:sz w:val="26"/>
                <w:szCs w:val="26"/>
              </w:rPr>
              <w:t>2024 год –  0,00</w:t>
            </w:r>
            <w:r w:rsidRPr="00425432">
              <w:rPr>
                <w:b/>
                <w:bCs/>
              </w:rPr>
              <w:t xml:space="preserve">   </w:t>
            </w:r>
            <w:r w:rsidRPr="00425432">
              <w:rPr>
                <w:bCs/>
                <w:sz w:val="26"/>
                <w:szCs w:val="26"/>
              </w:rPr>
              <w:t>тыс. рублей;</w:t>
            </w:r>
          </w:p>
          <w:p w:rsidR="00CF1856" w:rsidRPr="00AB7CED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2025</w:t>
            </w:r>
            <w:r w:rsidRPr="00425432">
              <w:rPr>
                <w:bCs/>
                <w:sz w:val="26"/>
                <w:szCs w:val="26"/>
              </w:rPr>
              <w:t>-2030 годы –  0,00</w:t>
            </w:r>
            <w:r w:rsidRPr="00425432">
              <w:rPr>
                <w:b/>
                <w:bCs/>
              </w:rPr>
              <w:t xml:space="preserve">   </w:t>
            </w:r>
            <w:r w:rsidRPr="00425432">
              <w:rPr>
                <w:bCs/>
                <w:sz w:val="26"/>
                <w:szCs w:val="26"/>
              </w:rPr>
              <w:t>тыс. рублей.</w:t>
            </w:r>
          </w:p>
          <w:p w:rsidR="00CF1856" w:rsidRPr="00425432" w:rsidRDefault="00CF1856" w:rsidP="00A1217E">
            <w:pPr>
              <w:ind w:left="74"/>
              <w:rPr>
                <w:b/>
                <w:sz w:val="26"/>
                <w:szCs w:val="26"/>
              </w:rPr>
            </w:pPr>
            <w:r w:rsidRPr="00425432">
              <w:rPr>
                <w:b/>
                <w:sz w:val="26"/>
                <w:szCs w:val="26"/>
              </w:rPr>
              <w:lastRenderedPageBreak/>
              <w:t>Средства поселений – 0,00 тыс. рублей, в том числе:</w:t>
            </w:r>
          </w:p>
          <w:p w:rsidR="00CF1856" w:rsidRPr="00425432" w:rsidRDefault="00CF1856" w:rsidP="00A1217E">
            <w:pPr>
              <w:ind w:left="74"/>
              <w:rPr>
                <w:sz w:val="26"/>
                <w:szCs w:val="26"/>
              </w:rPr>
            </w:pPr>
            <w:r w:rsidRPr="00425432">
              <w:rPr>
                <w:sz w:val="26"/>
                <w:szCs w:val="26"/>
              </w:rPr>
              <w:t>2019 год – 0,0 тыс. рублей;</w:t>
            </w:r>
          </w:p>
          <w:p w:rsidR="00CF1856" w:rsidRPr="00425432" w:rsidRDefault="00CF1856" w:rsidP="00A1217E">
            <w:pPr>
              <w:ind w:left="74"/>
              <w:rPr>
                <w:sz w:val="26"/>
                <w:szCs w:val="26"/>
              </w:rPr>
            </w:pPr>
            <w:r w:rsidRPr="00425432">
              <w:rPr>
                <w:sz w:val="26"/>
                <w:szCs w:val="26"/>
              </w:rPr>
              <w:t>2020 год – 0,0 тыс. рублей;</w:t>
            </w:r>
          </w:p>
          <w:p w:rsidR="00CF1856" w:rsidRPr="00425432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425432">
              <w:rPr>
                <w:bCs/>
                <w:sz w:val="26"/>
                <w:szCs w:val="26"/>
              </w:rPr>
              <w:t>2021 год –  0,00</w:t>
            </w:r>
            <w:r w:rsidRPr="00425432">
              <w:rPr>
                <w:b/>
                <w:bCs/>
              </w:rPr>
              <w:t xml:space="preserve">   </w:t>
            </w:r>
            <w:r w:rsidRPr="00425432">
              <w:rPr>
                <w:bCs/>
                <w:sz w:val="26"/>
                <w:szCs w:val="26"/>
              </w:rPr>
              <w:t>тыс. рублей;</w:t>
            </w:r>
          </w:p>
          <w:p w:rsidR="00CF1856" w:rsidRPr="00425432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425432">
              <w:rPr>
                <w:bCs/>
                <w:sz w:val="26"/>
                <w:szCs w:val="26"/>
              </w:rPr>
              <w:t>2022 год –  0,00</w:t>
            </w:r>
            <w:r w:rsidRPr="00425432">
              <w:rPr>
                <w:b/>
                <w:bCs/>
              </w:rPr>
              <w:t xml:space="preserve">   </w:t>
            </w:r>
            <w:r w:rsidRPr="00425432">
              <w:rPr>
                <w:bCs/>
                <w:sz w:val="26"/>
                <w:szCs w:val="26"/>
              </w:rPr>
              <w:t>тыс. рублей;</w:t>
            </w:r>
          </w:p>
          <w:p w:rsidR="00CF1856" w:rsidRPr="00425432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425432">
              <w:rPr>
                <w:bCs/>
                <w:sz w:val="26"/>
                <w:szCs w:val="26"/>
              </w:rPr>
              <w:t>2023 год –  0,00</w:t>
            </w:r>
            <w:r w:rsidRPr="00425432">
              <w:rPr>
                <w:b/>
                <w:bCs/>
              </w:rPr>
              <w:t xml:space="preserve">   </w:t>
            </w:r>
            <w:r w:rsidRPr="00425432">
              <w:rPr>
                <w:bCs/>
                <w:sz w:val="26"/>
                <w:szCs w:val="26"/>
              </w:rPr>
              <w:t>тыс. рублей;</w:t>
            </w:r>
          </w:p>
          <w:p w:rsidR="00CF1856" w:rsidRPr="00425432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425432">
              <w:rPr>
                <w:bCs/>
                <w:sz w:val="26"/>
                <w:szCs w:val="26"/>
              </w:rPr>
              <w:t>2024 год –  0,00</w:t>
            </w:r>
            <w:r w:rsidRPr="00425432">
              <w:rPr>
                <w:b/>
                <w:bCs/>
              </w:rPr>
              <w:t xml:space="preserve">   </w:t>
            </w:r>
            <w:r w:rsidRPr="00425432">
              <w:rPr>
                <w:bCs/>
                <w:sz w:val="26"/>
                <w:szCs w:val="26"/>
              </w:rPr>
              <w:t>тыс. рублей;</w:t>
            </w:r>
          </w:p>
          <w:p w:rsidR="00CF1856" w:rsidRPr="00512FA0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2025</w:t>
            </w:r>
            <w:r w:rsidRPr="00425432">
              <w:rPr>
                <w:bCs/>
                <w:sz w:val="26"/>
                <w:szCs w:val="26"/>
              </w:rPr>
              <w:t>-2030 годы –  0,00</w:t>
            </w:r>
            <w:r w:rsidRPr="00425432">
              <w:rPr>
                <w:b/>
                <w:bCs/>
              </w:rPr>
              <w:t xml:space="preserve">   </w:t>
            </w:r>
            <w:r w:rsidRPr="00425432">
              <w:rPr>
                <w:bCs/>
                <w:sz w:val="26"/>
                <w:szCs w:val="26"/>
              </w:rPr>
              <w:t>тыс. рублей.</w:t>
            </w:r>
          </w:p>
          <w:p w:rsidR="00CF1856" w:rsidRPr="00E7327D" w:rsidRDefault="00CF1856" w:rsidP="00A1217E">
            <w:pPr>
              <w:ind w:left="74"/>
              <w:rPr>
                <w:b/>
                <w:color w:val="000000"/>
                <w:sz w:val="26"/>
                <w:szCs w:val="26"/>
              </w:rPr>
            </w:pPr>
            <w:r w:rsidRPr="00C637FF">
              <w:rPr>
                <w:b/>
                <w:sz w:val="26"/>
                <w:szCs w:val="26"/>
              </w:rPr>
              <w:t>Иные источники –</w:t>
            </w:r>
            <w:r w:rsidRPr="00C637FF">
              <w:rPr>
                <w:b/>
                <w:bCs/>
                <w:sz w:val="26"/>
                <w:szCs w:val="26"/>
              </w:rPr>
              <w:t xml:space="preserve"> </w:t>
            </w:r>
            <w:r w:rsidRPr="00E7327D">
              <w:rPr>
                <w:b/>
                <w:color w:val="000000"/>
                <w:sz w:val="26"/>
                <w:szCs w:val="26"/>
              </w:rPr>
              <w:t>199 683,26</w:t>
            </w:r>
            <w:r>
              <w:rPr>
                <w:color w:val="000000"/>
              </w:rPr>
              <w:t xml:space="preserve">   </w:t>
            </w:r>
            <w:r w:rsidRPr="00C637FF">
              <w:rPr>
                <w:b/>
                <w:sz w:val="26"/>
                <w:szCs w:val="26"/>
              </w:rPr>
              <w:t xml:space="preserve">тыс. рублей, в том числе: </w:t>
            </w:r>
          </w:p>
          <w:p w:rsidR="00CF1856" w:rsidRPr="00C637FF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C637FF">
              <w:rPr>
                <w:sz w:val="26"/>
                <w:szCs w:val="26"/>
              </w:rPr>
              <w:t xml:space="preserve">2019 год – </w:t>
            </w:r>
            <w:r w:rsidRPr="00C637FF">
              <w:rPr>
                <w:color w:val="000000"/>
                <w:sz w:val="26"/>
                <w:szCs w:val="26"/>
              </w:rPr>
              <w:t xml:space="preserve">35 748,38  </w:t>
            </w:r>
            <w:r w:rsidRPr="00C637FF">
              <w:rPr>
                <w:sz w:val="26"/>
                <w:szCs w:val="26"/>
              </w:rPr>
              <w:t>тыс. рублей;</w:t>
            </w:r>
          </w:p>
          <w:p w:rsidR="00CF1856" w:rsidRPr="00C637FF" w:rsidRDefault="00CF1856" w:rsidP="00A1217E">
            <w:pPr>
              <w:widowControl w:val="0"/>
              <w:autoSpaceDE w:val="0"/>
              <w:autoSpaceDN w:val="0"/>
              <w:adjustRightInd w:val="0"/>
              <w:ind w:left="74"/>
              <w:jc w:val="both"/>
              <w:rPr>
                <w:bCs/>
                <w:sz w:val="26"/>
                <w:szCs w:val="26"/>
              </w:rPr>
            </w:pPr>
            <w:r w:rsidRPr="00C637FF">
              <w:rPr>
                <w:sz w:val="26"/>
                <w:szCs w:val="26"/>
              </w:rPr>
              <w:t xml:space="preserve">2020 год – </w:t>
            </w:r>
            <w:r w:rsidRPr="00C637FF">
              <w:rPr>
                <w:color w:val="000000"/>
                <w:sz w:val="26"/>
                <w:szCs w:val="26"/>
              </w:rPr>
              <w:t xml:space="preserve">31 622,69  </w:t>
            </w:r>
            <w:r w:rsidRPr="00C637FF">
              <w:rPr>
                <w:sz w:val="26"/>
                <w:szCs w:val="26"/>
              </w:rPr>
              <w:t>тыс. рублей;</w:t>
            </w:r>
          </w:p>
          <w:p w:rsidR="00CF1856" w:rsidRPr="00C637FF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C637FF">
              <w:rPr>
                <w:bCs/>
                <w:sz w:val="26"/>
                <w:szCs w:val="26"/>
              </w:rPr>
              <w:t xml:space="preserve">2021 год – </w:t>
            </w:r>
            <w:r w:rsidRPr="00C637FF">
              <w:rPr>
                <w:color w:val="000000"/>
                <w:sz w:val="26"/>
                <w:szCs w:val="26"/>
              </w:rPr>
              <w:t xml:space="preserve">31 622,69  </w:t>
            </w:r>
            <w:r w:rsidRPr="00C637FF">
              <w:rPr>
                <w:bCs/>
                <w:sz w:val="26"/>
                <w:szCs w:val="26"/>
              </w:rPr>
              <w:t>тыс. рублей;</w:t>
            </w:r>
          </w:p>
          <w:p w:rsidR="00CF1856" w:rsidRPr="00C637FF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C637FF">
              <w:rPr>
                <w:bCs/>
                <w:sz w:val="26"/>
                <w:szCs w:val="26"/>
              </w:rPr>
              <w:t xml:space="preserve">2022 год – </w:t>
            </w:r>
            <w:r w:rsidRPr="00C637FF">
              <w:rPr>
                <w:color w:val="000000"/>
                <w:sz w:val="26"/>
                <w:szCs w:val="26"/>
              </w:rPr>
              <w:t xml:space="preserve">32 574,51  </w:t>
            </w:r>
            <w:r w:rsidRPr="00C637FF">
              <w:rPr>
                <w:bCs/>
                <w:sz w:val="26"/>
                <w:szCs w:val="26"/>
              </w:rPr>
              <w:t>тыс. рублей;</w:t>
            </w:r>
          </w:p>
          <w:p w:rsidR="00CF1856" w:rsidRPr="00C637FF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C637FF">
              <w:rPr>
                <w:bCs/>
                <w:sz w:val="26"/>
                <w:szCs w:val="26"/>
              </w:rPr>
              <w:t xml:space="preserve">2023 год – </w:t>
            </w:r>
            <w:r w:rsidRPr="00C637FF">
              <w:rPr>
                <w:color w:val="000000"/>
                <w:sz w:val="26"/>
                <w:szCs w:val="26"/>
              </w:rPr>
              <w:t xml:space="preserve">33 554,18  </w:t>
            </w:r>
            <w:r w:rsidRPr="00C637FF">
              <w:rPr>
                <w:bCs/>
                <w:sz w:val="26"/>
                <w:szCs w:val="26"/>
              </w:rPr>
              <w:t>тыс. рублей;</w:t>
            </w:r>
          </w:p>
          <w:p w:rsidR="00CF1856" w:rsidRPr="00C637FF" w:rsidRDefault="00CF1856" w:rsidP="00A1217E">
            <w:pPr>
              <w:ind w:left="74"/>
              <w:rPr>
                <w:bCs/>
                <w:sz w:val="26"/>
                <w:szCs w:val="26"/>
              </w:rPr>
            </w:pPr>
            <w:r w:rsidRPr="00C637FF">
              <w:rPr>
                <w:bCs/>
                <w:sz w:val="26"/>
                <w:szCs w:val="26"/>
              </w:rPr>
              <w:t>2024 год –</w:t>
            </w:r>
            <w:r w:rsidRPr="00C637FF">
              <w:rPr>
                <w:color w:val="000000"/>
                <w:sz w:val="26"/>
                <w:szCs w:val="26"/>
              </w:rPr>
              <w:t xml:space="preserve">34 560,81  </w:t>
            </w:r>
            <w:r w:rsidRPr="00C637FF">
              <w:rPr>
                <w:bCs/>
                <w:sz w:val="26"/>
                <w:szCs w:val="26"/>
              </w:rPr>
              <w:t>тыс. рублей;</w:t>
            </w:r>
          </w:p>
          <w:p w:rsidR="00CF1856" w:rsidRPr="008C4436" w:rsidRDefault="00CF1856" w:rsidP="00A1217E">
            <w:pPr>
              <w:widowControl w:val="0"/>
              <w:autoSpaceDE w:val="0"/>
              <w:autoSpaceDN w:val="0"/>
              <w:adjustRightInd w:val="0"/>
              <w:ind w:left="74"/>
              <w:rPr>
                <w:b/>
                <w:sz w:val="26"/>
                <w:szCs w:val="26"/>
                <w:highlight w:val="yellow"/>
              </w:rPr>
            </w:pPr>
            <w:r w:rsidRPr="00C637FF">
              <w:rPr>
                <w:bCs/>
                <w:sz w:val="26"/>
                <w:szCs w:val="26"/>
              </w:rPr>
              <w:t xml:space="preserve">2025-2030 годы –  </w:t>
            </w:r>
            <w:r w:rsidRPr="00C637FF">
              <w:rPr>
                <w:sz w:val="26"/>
                <w:szCs w:val="26"/>
              </w:rPr>
              <w:t xml:space="preserve">0,00  </w:t>
            </w:r>
            <w:r w:rsidRPr="00C637FF">
              <w:rPr>
                <w:bCs/>
                <w:sz w:val="26"/>
                <w:szCs w:val="26"/>
              </w:rPr>
              <w:t>тыс. рублей.</w:t>
            </w:r>
          </w:p>
        </w:tc>
      </w:tr>
    </w:tbl>
    <w:p w:rsidR="00CF1856" w:rsidRDefault="00CF1856" w:rsidP="00CF1856">
      <w:pPr>
        <w:autoSpaceDE w:val="0"/>
        <w:autoSpaceDN w:val="0"/>
        <w:adjustRightInd w:val="0"/>
        <w:rPr>
          <w:rFonts w:eastAsia="HiddenHorzOCR"/>
          <w:b/>
          <w:sz w:val="26"/>
          <w:szCs w:val="26"/>
        </w:rPr>
      </w:pPr>
    </w:p>
    <w:p w:rsidR="00140D87" w:rsidRDefault="00140D87"/>
    <w:sectPr w:rsidR="00140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18C"/>
    <w:rsid w:val="000D0023"/>
    <w:rsid w:val="00140D87"/>
    <w:rsid w:val="003175DE"/>
    <w:rsid w:val="00565117"/>
    <w:rsid w:val="009324A3"/>
    <w:rsid w:val="009C53D2"/>
    <w:rsid w:val="00A4518C"/>
    <w:rsid w:val="00C54253"/>
    <w:rsid w:val="00C90A51"/>
    <w:rsid w:val="00C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F1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CF185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4">
    <w:name w:val="Без интервала Знак"/>
    <w:link w:val="a3"/>
    <w:uiPriority w:val="1"/>
    <w:locked/>
    <w:rsid w:val="00CF1856"/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CF185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18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8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F1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CF185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4">
    <w:name w:val="Без интервала Знак"/>
    <w:link w:val="a3"/>
    <w:uiPriority w:val="1"/>
    <w:locked/>
    <w:rsid w:val="00CF1856"/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CF185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18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8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\\kodeks\Application%20Data\Microsoft\Word\&#1055;&#1088;&#1086;&#1075;&#1088;&#1072;&#1084;&#1084;&#1072;%20&#1088;&#1072;&#1079;&#1074;&#1080;&#1090;&#1080;&#1103;%20&#1092;&#1080;&#1079;&#1080;&#1095;&#1077;&#1089;&#1082;&#1086;&#1081;%20&#1082;&#1091;&#1083;&#1100;&#1090;&#1091;&#1088;&#1099;%20&#1080;%20&#1089;&#1087;&#1086;&#1088;&#1090;&#1072;%20&#1074;%20&#1075;&#1086;&#1088;&#1086;&#1076;&#1077;%20&#1050;&#1088;&#1072;&#1089;&#1085;&#1086;&#1076;&#1072;&#1088;&#1077;%20&#1085;&#1072;%202003-2005%20&#1075;&#1086;&#1076;&#1099;.files\ecblank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1216</Words>
  <Characters>6937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Шафикова Наталья Ивановна</dc:creator>
  <cp:keywords/>
  <dc:description/>
  <cp:lastModifiedBy>Николаева Ольга Владимировна</cp:lastModifiedBy>
  <cp:revision>10</cp:revision>
  <dcterms:created xsi:type="dcterms:W3CDTF">2018-10-22T09:13:00Z</dcterms:created>
  <dcterms:modified xsi:type="dcterms:W3CDTF">2018-11-02T10:22:00Z</dcterms:modified>
</cp:coreProperties>
</file>