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536"/>
        <w:gridCol w:w="389"/>
        <w:gridCol w:w="414"/>
        <w:gridCol w:w="894"/>
        <w:gridCol w:w="272"/>
        <w:gridCol w:w="295"/>
        <w:gridCol w:w="469"/>
        <w:gridCol w:w="240"/>
        <w:gridCol w:w="567"/>
        <w:gridCol w:w="226"/>
        <w:gridCol w:w="1050"/>
        <w:gridCol w:w="328"/>
        <w:gridCol w:w="522"/>
        <w:gridCol w:w="856"/>
        <w:gridCol w:w="987"/>
        <w:gridCol w:w="1843"/>
        <w:gridCol w:w="1842"/>
        <w:gridCol w:w="1985"/>
      </w:tblGrid>
      <w:tr w:rsidR="00F95F87" w:rsidRPr="00F95F87" w:rsidTr="007A38E8">
        <w:trPr>
          <w:cantSplit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F87" w:rsidRPr="00F95F87" w:rsidTr="007A38E8">
        <w:trPr>
          <w:cantSplit/>
        </w:trPr>
        <w:tc>
          <w:tcPr>
            <w:tcW w:w="155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87" w:rsidRPr="00621499" w:rsidRDefault="00F95F87" w:rsidP="00F95F8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95F87" w:rsidRP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bCs/>
                <w:sz w:val="18"/>
                <w:szCs w:val="18"/>
              </w:rPr>
              <w:t>Приложение 6 к решению</w:t>
            </w:r>
          </w:p>
          <w:p w:rsidR="00621499" w:rsidRP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bCs/>
                <w:sz w:val="18"/>
                <w:szCs w:val="18"/>
              </w:rPr>
              <w:t>Думы Нефтеюганского района</w:t>
            </w:r>
          </w:p>
          <w:p w:rsid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621499">
              <w:rPr>
                <w:rFonts w:ascii="Times New Roman" w:hAnsi="Times New Roman" w:cs="Times New Roman"/>
                <w:bCs/>
                <w:sz w:val="18"/>
                <w:szCs w:val="18"/>
              </w:rPr>
              <w:t>т «____»______2019 года №___</w:t>
            </w:r>
          </w:p>
          <w:p w:rsid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«Приложение 8 к решению</w:t>
            </w:r>
          </w:p>
          <w:p w:rsid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Думы Нефтеюганского района</w:t>
            </w:r>
          </w:p>
          <w:p w:rsidR="00621499" w:rsidRPr="00621499" w:rsidRDefault="00621499" w:rsidP="00621499">
            <w:pPr>
              <w:spacing w:after="0"/>
              <w:ind w:firstLine="1236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 «28» ноября 2018 года № 299</w:t>
            </w:r>
          </w:p>
          <w:p w:rsidR="00621499" w:rsidRDefault="00621499" w:rsidP="006214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95F87" w:rsidRPr="007A38E8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8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2019 год</w:t>
            </w:r>
          </w:p>
          <w:p w:rsidR="00621499" w:rsidRPr="00621499" w:rsidRDefault="007A38E8" w:rsidP="006214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621499">
              <w:rPr>
                <w:rFonts w:ascii="Times New Roman" w:hAnsi="Times New Roman" w:cs="Times New Roman"/>
                <w:bCs/>
                <w:sz w:val="18"/>
                <w:szCs w:val="18"/>
              </w:rPr>
              <w:t>тыс</w:t>
            </w:r>
            <w:proofErr w:type="gramStart"/>
            <w:r w:rsidR="00621499">
              <w:rPr>
                <w:rFonts w:ascii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="00621499">
              <w:rPr>
                <w:rFonts w:ascii="Times New Roman" w:hAnsi="Times New Roman" w:cs="Times New Roman"/>
                <w:bCs/>
                <w:sz w:val="18"/>
                <w:szCs w:val="18"/>
              </w:rPr>
              <w:t>ублей</w:t>
            </w:r>
            <w:proofErr w:type="spellEnd"/>
          </w:p>
        </w:tc>
      </w:tr>
      <w:tr w:rsidR="00F95F87" w:rsidRPr="00621499" w:rsidTr="007A38E8">
        <w:trPr>
          <w:cantSplit/>
        </w:trPr>
        <w:tc>
          <w:tcPr>
            <w:tcW w:w="41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621499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49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F95F87" w:rsidRPr="00F95F87" w:rsidTr="007A38E8">
        <w:trPr>
          <w:cantSplit/>
        </w:trPr>
        <w:tc>
          <w:tcPr>
            <w:tcW w:w="4111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16 234,07716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15 934,44716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16 161,07716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15 861,44716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905 565,39297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743 161,48899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154 577,63000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7 826,27398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606 828,59932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589 512,40432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14 796,00000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219 314,01373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216 793,81873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217 464,58073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216 793,81873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216 744,43410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216 073,67210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216 744,43410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216 073,67210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380 426,50780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365 636,10780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14 790,40000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4 787,14151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4 268,74151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356 792,36629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356 792,36629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182 389,76518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182 389,76518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51 734,80565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51 734,80565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48 848,28869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5 333,90000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4 540,40000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4 540,40000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43 514,38869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41 854,38869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36 548,30971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содержание резервов материальных ресурсов (запасов) для предупреждения, ликвидации чрезвычайных ситуаций в целях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гражданской обороны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172 193,63657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89 352,90657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82 840,73000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104 975,72983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27 595,79983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104 975,72983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27 595,79983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96 692,66200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переработки и реализации продукции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4 527,60000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32 275,60496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32 275,60496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13 852,43026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13 852,43026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8 240,03260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15 146,63208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34 942,30178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29 481,50178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5 460,80000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малого и среднего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2 919,30000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543,62300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543,62300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543,62300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543,62300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434,62300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434,62300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294,90300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6 758,13879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6 578,53879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6 758,13879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6 578,53879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69 866,31298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18 438,91298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51 427,40000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4 342,48280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4 342,48280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849 144,67588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760 886,91588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87 552,98000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67 046,32572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66 341,54572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61 240,28312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60 535,50312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61 216,41189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60 511,63189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61 216,41189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60 511,63189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3 321,60584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извещателями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пожарных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с GSM модулем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40 626,92560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40 626,92560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243 619,75433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243 619,75433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150 015,73625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150 015,73625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149 545,73625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149 545,73625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130 350,03919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130 350,03919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19 852,04200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19 852,04200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за счет средств резервного фонда Правительства Хант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11 421,69713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11 421,69713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11 421,69713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474 809,71000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392 726,71000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расходных обязательств, связанных с арендой помещений для обеспечения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1 508 279,93733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1 487 522,05133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18 963,50200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4 713,22310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4 713,22310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39 831,92240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38 037,53840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39 797,58366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38 003,19966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830 365,82736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830 362,92736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824 540,72736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824 540,72736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824 540,72736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824 540,72736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677 839,47832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677 839,47832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93 233,43043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93 233,43043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жилья, в целях переселения граждан из жилых домов,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584 606,04789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584 606,04789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граждан мерами государственной поддержки по улучшению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жилых помещений для расселения граждан проживающих в приспособленных для проживания строениях"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580 455,50279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561 494,90079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18 960,60200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567 716,87945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560 570,07945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559 462,48345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559 462,48345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"Субсидия несовершеннолетним детям, родившимся после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31.12.2011, родители (усыновители) которых признаны участниками основного мероприятия "Расселение приспособленных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ждя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строений, включенных в реестры на 01.01.2012"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12 738,62334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2 008 559,02764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604 000,02764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1 404 559,00000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13 322,81992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13 322,81992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12 475,37820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12 475,37820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12 087,64220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1 973 182,20772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589 927,20772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1 383 255,00000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578 866,30664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153 907,74664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575 124,44633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150 165,88633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570 001,96381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570 001,96381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1 160 545,91698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212 658,77698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1 152 851,61198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204 964,47198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1 089 246,80750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186 377,26750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1 089 246,80750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186 377,26750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63 214,80448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96 719,77433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96 719,77433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55 045,98033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55 045,98033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18 548,13200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18 548,13200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3 484,15440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3 484,15440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2 943,57600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2 943,57600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2 832,86600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2 832,86600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1 603,06600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1 603,06600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политики. Финансовое обеспечение отдельных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169,78240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29 559,28830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21 406,66830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29 517,28830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21 364,66830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104 006,76707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101 750,08707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103 695,25632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101 438,57632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14 665,05699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14 342,37699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421,70770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89 030,19933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87 096,19933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89 030,19933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87 096,19933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45 612,29733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45 612,29733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635 254,77780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460 052,89380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175 201,88400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108 717,01981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108 395,81981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321,20000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107 935,79601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107 935,79601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функционирования системы персонифицированного финансирования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50 467,34696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781,22380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460,02380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321,20000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398,85000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234,45000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164,40000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164,40000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128,50000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128,50000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248,92000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354 467,96708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256 106,12254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98 361,84454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222 434,13979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153 025,85680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220 958,60816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151 550,32517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14 147,68800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14 147,68800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206 810,92016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140 813,82517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65 997,09499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166 478,46597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115 142,85052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39 162,45419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24 500,97465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132 033,82729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132 033,82729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39 259,90439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10 306,34284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36 116,48406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26 562,37155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36 116,48406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26 562,37155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26 147,54925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26 147,54925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525,52230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414,82230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525,52230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414,82230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2 360,55680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2 360,55680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30,63320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30,63320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151 151,59395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74 632,75449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150 032,37495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150 032,37495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145 353,16395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68 834,32449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142 408,86430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68 073,57449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74 335,28981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105 708,86430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31 373,57449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74 335,28981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17 748,11670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17 748,11670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1 229 884,54523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1 204 964,81155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4 206,89000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20 712,84368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160 654,01407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146 438,30807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68 978,86211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57 267,06211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32 389,40743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32 389,40743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2 123,57866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2 123,57866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472 327,91549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472 219,54771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19 304,80158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19 304,80158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3 886,16948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3 886,16948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453 023,11391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452 914,74613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196 631,24303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196 522,87525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196 631,24303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196 522,87525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"Реконструкция, расширение, модернизация, строительство и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93 346,25847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93 237,89069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62 605,09747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62 605,09747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окружающей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7 562,21657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223 776,27409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223 776,27409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218 011,91240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111 361,60000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111 361,60000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248,35000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248,35000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коммунальными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110,80000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F95F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5F87" w:rsidRPr="00F95F87" w:rsidTr="007A3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gridSpan w:val="5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7 152 922,43401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5 276 522,63635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1 669 860,00200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95F87" w:rsidRPr="00F95F87" w:rsidRDefault="00F95F87" w:rsidP="006214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5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206 539,79566</w:t>
            </w:r>
          </w:p>
        </w:tc>
      </w:tr>
    </w:tbl>
    <w:p w:rsidR="00F95F87" w:rsidRPr="00F95F87" w:rsidRDefault="009128BD" w:rsidP="009128BD">
      <w:pPr>
        <w:ind w:left="1345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621499" w:rsidRPr="00F95F87" w:rsidRDefault="00621499" w:rsidP="00F95F87">
      <w:pPr>
        <w:rPr>
          <w:rFonts w:ascii="Times New Roman" w:hAnsi="Times New Roman" w:cs="Times New Roman"/>
          <w:sz w:val="18"/>
          <w:szCs w:val="18"/>
        </w:rPr>
      </w:pPr>
    </w:p>
    <w:sectPr w:rsidR="00621499" w:rsidRPr="00F95F87" w:rsidSect="00F95F87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87"/>
    <w:rsid w:val="00075E1E"/>
    <w:rsid w:val="00621499"/>
    <w:rsid w:val="007A38E8"/>
    <w:rsid w:val="009128BD"/>
    <w:rsid w:val="00BF7FDA"/>
    <w:rsid w:val="00F9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144</Pages>
  <Words>37167</Words>
  <Characters>211857</Characters>
  <Application>Microsoft Office Word</Application>
  <DocSecurity>0</DocSecurity>
  <Lines>1765</Lines>
  <Paragraphs>497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2019-12-06T11:09:00Z</dcterms:created>
  <dcterms:modified xsi:type="dcterms:W3CDTF">2019-12-06T11:09:00Z</dcterms:modified>
</cp:coreProperties>
</file>