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4170"/>
        <w:gridCol w:w="556"/>
        <w:gridCol w:w="1159"/>
        <w:gridCol w:w="546"/>
        <w:gridCol w:w="1058"/>
        <w:gridCol w:w="505"/>
        <w:gridCol w:w="1705"/>
      </w:tblGrid>
      <w:tr w:rsidR="0061310E" w:rsidRPr="0061310E" w:rsidTr="007C0496">
        <w:trPr>
          <w:trHeight w:val="146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4082"/>
            </w:tblGrid>
            <w:tr w:rsidR="0061310E" w:rsidRPr="00BC4BF6" w:rsidTr="007C0496">
              <w:trPr>
                <w:trHeight w:val="61"/>
                <w:jc w:val="right"/>
              </w:trPr>
              <w:tc>
                <w:tcPr>
                  <w:tcW w:w="4082" w:type="dxa"/>
                  <w:noWrap/>
                </w:tcPr>
                <w:p w:rsidR="0061310E" w:rsidRPr="00BC4BF6" w:rsidRDefault="0061310E" w:rsidP="00D1384D">
                  <w:pPr>
                    <w:tabs>
                      <w:tab w:val="left" w:pos="939"/>
                    </w:tabs>
                    <w:spacing w:after="0" w:line="240" w:lineRule="auto"/>
                    <w:ind w:left="-4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:rsidR="0061310E" w:rsidRPr="00BC4BF6" w:rsidRDefault="00D1384D" w:rsidP="00D1384D">
                  <w:pPr>
                    <w:tabs>
                      <w:tab w:val="left" w:pos="777"/>
                    </w:tabs>
                    <w:spacing w:after="0" w:line="240" w:lineRule="auto"/>
                    <w:ind w:left="-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="0061310E" w:rsidRPr="00BC4BF6">
                    <w:rPr>
                      <w:rFonts w:ascii="Times New Roman" w:hAnsi="Times New Roman" w:cs="Times New Roman"/>
                    </w:rPr>
                    <w:t>Приложение 8 к решению</w:t>
                  </w:r>
                </w:p>
              </w:tc>
            </w:tr>
            <w:tr w:rsidR="0061310E" w:rsidRPr="00BC4BF6" w:rsidTr="007C0496">
              <w:trPr>
                <w:trHeight w:val="852"/>
                <w:jc w:val="right"/>
              </w:trPr>
              <w:tc>
                <w:tcPr>
                  <w:tcW w:w="4082" w:type="dxa"/>
                  <w:hideMark/>
                </w:tcPr>
                <w:p w:rsidR="0061310E" w:rsidRPr="00BC4BF6" w:rsidRDefault="00D1384D" w:rsidP="00D1384D">
                  <w:pPr>
                    <w:spacing w:after="0" w:line="240" w:lineRule="auto"/>
                    <w:ind w:left="-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</w:t>
                  </w:r>
                  <w:r w:rsidR="00EC3884">
                    <w:rPr>
                      <w:rFonts w:ascii="Times New Roman" w:hAnsi="Times New Roman" w:cs="Times New Roman"/>
                    </w:rPr>
                    <w:t xml:space="preserve"> </w:t>
                  </w:r>
                  <w:bookmarkStart w:id="0" w:name="_GoBack"/>
                  <w:bookmarkEnd w:id="0"/>
                  <w:r w:rsidR="0061310E" w:rsidRPr="00BC4BF6">
                    <w:rPr>
                      <w:rFonts w:ascii="Times New Roman" w:hAnsi="Times New Roman" w:cs="Times New Roman"/>
                    </w:rPr>
                    <w:t>Думы Нефтеюганского района</w:t>
                  </w:r>
                </w:p>
                <w:p w:rsidR="0061310E" w:rsidRPr="00BC4BF6" w:rsidRDefault="0087723B" w:rsidP="00E9077A">
                  <w:pPr>
                    <w:spacing w:after="0" w:line="240" w:lineRule="auto"/>
                    <w:ind w:left="-4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 «</w:t>
                  </w:r>
                  <w:r w:rsidR="0061310E" w:rsidRPr="00BC4BF6">
                    <w:rPr>
                      <w:rFonts w:ascii="Times New Roman" w:hAnsi="Times New Roman" w:cs="Times New Roman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  <w:r w:rsidR="0061310E" w:rsidRPr="00BC4BF6">
                    <w:rPr>
                      <w:rFonts w:ascii="Times New Roman" w:hAnsi="Times New Roman" w:cs="Times New Roman"/>
                      <w:u w:val="single"/>
                    </w:rPr>
                    <w:t xml:space="preserve">            </w:t>
                  </w:r>
                  <w:r w:rsidR="0061310E" w:rsidRPr="00BC4BF6">
                    <w:rPr>
                      <w:rFonts w:ascii="Times New Roman" w:hAnsi="Times New Roman" w:cs="Times New Roman"/>
                    </w:rPr>
                    <w:t xml:space="preserve"> 2019 года № ___</w:t>
                  </w:r>
                </w:p>
              </w:tc>
            </w:tr>
          </w:tbl>
          <w:p w:rsidR="0061310E" w:rsidRDefault="0061310E" w:rsidP="00E9077A">
            <w:pPr>
              <w:jc w:val="right"/>
            </w:pP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Default="0061310E" w:rsidP="0061310E">
            <w:pPr>
              <w:jc w:val="right"/>
              <w:rPr>
                <w:rFonts w:ascii="Times New Roman" w:hAnsi="Times New Roman" w:cs="Times New Roman"/>
              </w:rPr>
            </w:pPr>
          </w:p>
          <w:p w:rsidR="00E9077A" w:rsidRDefault="00E9077A" w:rsidP="0061310E">
            <w:pPr>
              <w:jc w:val="right"/>
              <w:rPr>
                <w:rFonts w:ascii="Times New Roman" w:hAnsi="Times New Roman" w:cs="Times New Roman"/>
              </w:rPr>
            </w:pPr>
          </w:p>
          <w:p w:rsidR="00E9077A" w:rsidRDefault="00E9077A" w:rsidP="0061310E">
            <w:pPr>
              <w:jc w:val="right"/>
              <w:rPr>
                <w:rFonts w:ascii="Times New Roman" w:hAnsi="Times New Roman" w:cs="Times New Roman"/>
              </w:rPr>
            </w:pPr>
          </w:p>
          <w:p w:rsidR="00E9077A" w:rsidRPr="0061310E" w:rsidRDefault="00E9077A" w:rsidP="006131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4082"/>
            </w:tblGrid>
            <w:tr w:rsidR="0061310E" w:rsidRPr="00BC4BF6" w:rsidTr="007C0496">
              <w:trPr>
                <w:trHeight w:val="61"/>
                <w:jc w:val="right"/>
              </w:trPr>
              <w:tc>
                <w:tcPr>
                  <w:tcW w:w="4082" w:type="dxa"/>
                  <w:noWrap/>
                </w:tcPr>
                <w:p w:rsidR="0061310E" w:rsidRPr="00BC4BF6" w:rsidRDefault="0061310E" w:rsidP="00E9077A">
                  <w:pPr>
                    <w:spacing w:after="0" w:line="240" w:lineRule="auto"/>
                    <w:ind w:left="-4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:rsidR="0061310E" w:rsidRPr="00BC4BF6" w:rsidRDefault="00D1384D" w:rsidP="00D1384D">
                  <w:pPr>
                    <w:spacing w:after="0" w:line="240" w:lineRule="auto"/>
                    <w:ind w:left="1080" w:hanging="108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</w:t>
                  </w:r>
                  <w:r w:rsidR="002877C1">
                    <w:rPr>
                      <w:rFonts w:ascii="Times New Roman" w:hAnsi="Times New Roman" w:cs="Times New Roman"/>
                    </w:rPr>
                    <w:t>«</w:t>
                  </w:r>
                  <w:r w:rsidR="0061310E" w:rsidRPr="00BC4BF6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61310E">
                    <w:rPr>
                      <w:rFonts w:ascii="Times New Roman" w:hAnsi="Times New Roman" w:cs="Times New Roman"/>
                    </w:rPr>
                    <w:t>10</w:t>
                  </w:r>
                  <w:r w:rsidR="0061310E" w:rsidRPr="00BC4BF6">
                    <w:rPr>
                      <w:rFonts w:ascii="Times New Roman" w:hAnsi="Times New Roman" w:cs="Times New Roman"/>
                    </w:rPr>
                    <w:t xml:space="preserve"> к решению</w:t>
                  </w:r>
                </w:p>
              </w:tc>
            </w:tr>
            <w:tr w:rsidR="0061310E" w:rsidRPr="00BC4BF6" w:rsidTr="007C0496">
              <w:trPr>
                <w:trHeight w:val="852"/>
                <w:jc w:val="right"/>
              </w:trPr>
              <w:tc>
                <w:tcPr>
                  <w:tcW w:w="4082" w:type="dxa"/>
                  <w:hideMark/>
                </w:tcPr>
                <w:p w:rsidR="0061310E" w:rsidRPr="00BC4BF6" w:rsidRDefault="00D1384D" w:rsidP="00D1384D">
                  <w:pPr>
                    <w:spacing w:after="0" w:line="240" w:lineRule="auto"/>
                    <w:ind w:left="-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</w:t>
                  </w:r>
                  <w:r w:rsidR="00FB473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61310E" w:rsidRPr="00BC4BF6">
                    <w:rPr>
                      <w:rFonts w:ascii="Times New Roman" w:hAnsi="Times New Roman" w:cs="Times New Roman"/>
                    </w:rPr>
                    <w:t>Думы Нефтеюганского района</w:t>
                  </w:r>
                </w:p>
                <w:p w:rsidR="0061310E" w:rsidRPr="00BC4BF6" w:rsidRDefault="00D1384D" w:rsidP="00D1384D">
                  <w:pPr>
                    <w:spacing w:after="0" w:line="240" w:lineRule="auto"/>
                    <w:ind w:left="-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</w:t>
                  </w:r>
                  <w:r w:rsidR="00FB473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C3884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7723B">
                    <w:rPr>
                      <w:rFonts w:ascii="Times New Roman" w:hAnsi="Times New Roman" w:cs="Times New Roman"/>
                    </w:rPr>
                    <w:t>от «28»</w:t>
                  </w:r>
                  <w:r w:rsidR="0061310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61310E" w:rsidRPr="0061310E">
                    <w:rPr>
                      <w:rFonts w:ascii="Times New Roman" w:hAnsi="Times New Roman" w:cs="Times New Roman"/>
                    </w:rPr>
                    <w:t>ноября 201</w:t>
                  </w:r>
                  <w:r w:rsidR="003F0984">
                    <w:rPr>
                      <w:rFonts w:ascii="Times New Roman" w:hAnsi="Times New Roman" w:cs="Times New Roman"/>
                    </w:rPr>
                    <w:t>8</w:t>
                  </w:r>
                  <w:r w:rsidR="0061310E" w:rsidRPr="00BC4BF6">
                    <w:rPr>
                      <w:rFonts w:ascii="Times New Roman" w:hAnsi="Times New Roman" w:cs="Times New Roman"/>
                    </w:rPr>
                    <w:t xml:space="preserve"> года № </w:t>
                  </w:r>
                  <w:r w:rsidR="0061310E">
                    <w:rPr>
                      <w:rFonts w:ascii="Times New Roman" w:hAnsi="Times New Roman" w:cs="Times New Roman"/>
                    </w:rPr>
                    <w:t>299</w:t>
                  </w:r>
                </w:p>
              </w:tc>
            </w:tr>
          </w:tbl>
          <w:p w:rsidR="0061310E" w:rsidRDefault="0061310E" w:rsidP="00E9077A">
            <w:pPr>
              <w:jc w:val="right"/>
            </w:pPr>
          </w:p>
        </w:tc>
      </w:tr>
      <w:tr w:rsidR="0061310E" w:rsidRPr="0061310E" w:rsidTr="007C0496">
        <w:trPr>
          <w:trHeight w:val="146"/>
        </w:trPr>
        <w:tc>
          <w:tcPr>
            <w:tcW w:w="104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2019 год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right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 xml:space="preserve">   (тыс. рублей)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72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497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на 2019 год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vMerge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26" w:type="dxa"/>
            <w:gridSpan w:val="2"/>
            <w:vMerge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  <w:gridSpan w:val="2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Сумма расходов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61310E">
              <w:rPr>
                <w:rFonts w:ascii="Times New Roman" w:hAnsi="Times New Roman" w:cs="Times New Roman"/>
                <w:b/>
                <w:bCs/>
              </w:rPr>
              <w:br/>
              <w:t xml:space="preserve">за счет федерального бюджета 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61310E">
              <w:rPr>
                <w:rFonts w:ascii="Times New Roman" w:hAnsi="Times New Roman" w:cs="Times New Roman"/>
                <w:b/>
                <w:bCs/>
              </w:rPr>
              <w:br/>
              <w:t>за счет бюджета автономного округа</w:t>
            </w:r>
          </w:p>
        </w:tc>
      </w:tr>
      <w:tr w:rsidR="0061310E" w:rsidRPr="0061310E" w:rsidTr="007C0496">
        <w:trPr>
          <w:trHeight w:val="403"/>
        </w:trPr>
        <w:tc>
          <w:tcPr>
            <w:tcW w:w="782" w:type="dxa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6" w:type="dxa"/>
            <w:gridSpan w:val="2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</w:t>
            </w:r>
          </w:p>
        </w:tc>
      </w:tr>
      <w:tr w:rsidR="0061310E" w:rsidRPr="0061310E" w:rsidTr="0037268D">
        <w:trPr>
          <w:trHeight w:val="65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1 099 148,82544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4 281,80000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1 094 867,02544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Обеспечение устойчивого развития сельских территорий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4 327,10000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1 298,10000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3 029,00000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4 327,10000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1 298,10000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3 029,00000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"Устойчивое развитие сельских территорий"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4 327,10000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1 298,10000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3 029,00000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4 327,10000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1 298,10000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3 029,00000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Реализация мероприятий по обеспечению жильем молодых семей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1 258,20000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62,30000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1 195,90000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1 258,20000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62,30000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1 195,90000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1 258,20000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62,30000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1 195,90000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1 258,20000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62,30000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1 195,90000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поддержка отрасли культуры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4 753,90000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13,70000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4 740,20000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4 753,90000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13,70000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4 740,20000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4 753,90000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13,70000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4 740,20000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4 753,90000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13,70000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4 740,20000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7 455,70000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2 907,70000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7 455,70000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2 907,70000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"Формирование комфортной городской среды"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7 455,70000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2 907,70000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7 455,70000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2 907,70000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4 548,00000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"Современная транспортная система"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"Дорожное хозяйство"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15 043,73525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15 043,73525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6 611,14824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6 611,14824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2 305,64682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2 305,64682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1 645,24211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1 645,24211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1 369,27460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1 369,27460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Каркатеевы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2 355,48785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2 355,48785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3 327,76513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3 327,76513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209 954,30000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209 954,30000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7.1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7.1.1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3 348,50000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3 348,50000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Субсидии на </w:t>
            </w:r>
            <w:proofErr w:type="spellStart"/>
            <w:r w:rsidRPr="0061310E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467,40000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467,40000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23 176,20000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23 176,20000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1 245,00000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1 245,00000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2 479,30000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2 479,30000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927,30000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927,30000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Каркатеевы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676,80000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676,80000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376,40000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376,40000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1 086,90000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1 086,90000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2 200,00000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2 200,00000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поддержку малого и среднего предпринимательства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11.1.1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2 460,24800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2 460,24800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2 460,24800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95 128,80000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95 128,80000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13.1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13.1.1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512,80000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512,80000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51,03448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51,03448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23,81610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23,81610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17,01149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5,10345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5,10345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Каркатеевы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15,31034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15,31034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13,60920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13,60920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17,01149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15.1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15.1.1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"Гармонизация межнациональных и </w:t>
            </w:r>
            <w:proofErr w:type="spellStart"/>
            <w:r w:rsidRPr="0061310E">
              <w:rPr>
                <w:rFonts w:ascii="Times New Roman" w:hAnsi="Times New Roman" w:cs="Times New Roman"/>
                <w:b/>
                <w:bCs/>
              </w:rPr>
              <w:t>межконфессиальных</w:t>
            </w:r>
            <w:proofErr w:type="spell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отношений"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16.1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3 460,20000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3 460,20000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3 460,20000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92 971,70000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92 971,70000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92 971,70000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92 971,70000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92 971,70000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92 971,70000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92 971,70000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92 971,70000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стимулирование развития жилищного строительства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18.1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18.1.1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22 817,60000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22 817,60000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19.1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19.1.1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12 542,65499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12 542,65499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2 063,46500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2 063,46500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569 772,05745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569 772,05745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1 681 357,50000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17 568,60000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1 663 788,90000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21.1.1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автономном округе – Югре"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5 308,40000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4 514,90000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793,50000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583,05000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409,29000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173,76000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49,82500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32,74000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17,08500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23,87600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23,87600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8,30900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8,30900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37,37000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37,37000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23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23.1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23.1.1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3 552,80000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3 552,80000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3 552,80000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24.1.1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8 882,00000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8 882,00000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8 882,00000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25.1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25.1.1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12 736,00000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12 736,00000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</w:t>
            </w: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1 678,00000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26.1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26.1.1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1 678,00000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1 678,00000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27.1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27.1.1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"Организационные,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экономические механизмы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179,60000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179,60000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28.1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28.1.1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"Развитие традиционного хозяйствования коренных малочисленных </w:t>
            </w: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566,70000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566,70000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566,70000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29.1.1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"Развитие отрасли растениеводства"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590,00000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590,00000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590,00000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30.1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30.1.1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39 250,70000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39 250,70000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31.1.1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16 423,20000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16 423,20000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32.1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32.1.1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16 876,90000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16 876,90000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16 876,90000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33.1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33.1.1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22 804,00000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22 804,00000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осуществления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34.1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34.1.1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1 316 263,80000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1 316 263,80000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1 316 263,80000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35.1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35.1.1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45 017,60000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45 017,60000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36.1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36.1.1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8 475,30000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8 475,30000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37.1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37.1.1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80 050,00000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80 050,00000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80 050,00000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поддержку малых форм хозяйствования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38.1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38.1.1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2 000,00000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1310E">
              <w:rPr>
                <w:rFonts w:ascii="Times New Roman" w:hAnsi="Times New Roman" w:cs="Times New Roman"/>
                <w:b/>
                <w:bCs/>
              </w:rPr>
              <w:t>рыбохозяйственного</w:t>
            </w:r>
            <w:proofErr w:type="spell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комплекса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39.1.1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"Поддержка </w:t>
            </w:r>
            <w:proofErr w:type="spellStart"/>
            <w:r w:rsidRPr="0061310E">
              <w:rPr>
                <w:rFonts w:ascii="Times New Roman" w:hAnsi="Times New Roman" w:cs="Times New Roman"/>
                <w:b/>
                <w:bCs/>
              </w:rPr>
              <w:t>рыбохозяйственного</w:t>
            </w:r>
            <w:proofErr w:type="spell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900,00000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900,00000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900,00000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40.1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40.1.1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2 082,00000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2 082,00000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2 082,00000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41.1.1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1 934,00000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1 934,00000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42.1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42.1.1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48 028,90000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48 028,90000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13 486,50000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13 486,50000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3 798,40000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3 798,40000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3 335,60000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3 335,60000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715,90000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715,90000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Каркатеевы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3 111,50000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3 111,50000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2 803,70000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2 803,70000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6 802,50000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6 802,50000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43.1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43.1.1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"Улучшение условий и охраны труда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автономном округе – Югре"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3 188,30000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3 188,30000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44.1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44.1.1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479,40000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479,40000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45.1.1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"Поддержка семьи, </w:t>
            </w: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материнства и детства"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125,10000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125,10000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125,10000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46.1.1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620,00000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620,00000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47.1.1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2,90000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автономном округе-Югре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48.1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"Современное </w:t>
            </w: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здравоохранение"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8 300,40000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lastRenderedPageBreak/>
              <w:t>48.1.1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"Развитие первичной медико-санитарной помощи"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8 300,40000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49.1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"Экологическая безопасность"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49.1.1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1310E">
              <w:rPr>
                <w:rFonts w:ascii="Times New Roman" w:hAnsi="Times New Roman" w:cs="Times New Roman"/>
                <w:b/>
                <w:bCs/>
              </w:rPr>
              <w:t>Ханты-Мансийском</w:t>
            </w:r>
            <w:proofErr w:type="gramEnd"/>
            <w:r w:rsidRPr="0061310E">
              <w:rPr>
                <w:rFonts w:ascii="Times New Roman" w:hAnsi="Times New Roman" w:cs="Times New Roman"/>
                <w:b/>
                <w:bCs/>
              </w:rPr>
              <w:t xml:space="preserve"> автономном округе-Югре"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108,10000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12,65041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12,65041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3,55223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3,55223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1,00046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1,00046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0,87858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0,87858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0,18858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0,18858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Каркатеевы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0,81956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0,81956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0,73847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0,73847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1,79171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1,79171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86,48000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86,48000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1 429,10000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51.1.1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1 197,30000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1 197,30000</w:t>
            </w:r>
          </w:p>
        </w:tc>
      </w:tr>
      <w:tr w:rsidR="0061310E" w:rsidRPr="0061310E" w:rsidTr="001E179F">
        <w:trPr>
          <w:trHeight w:val="1045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1 197,30000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1 197,30000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51.1.2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231,80000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231,80000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231,80000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231,80000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Непрограммные расходы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310E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Пойковский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Салым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Куть-Ях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Усть-Юган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Лемпино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Каркатеевы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61310E" w:rsidTr="007C0496">
        <w:trPr>
          <w:trHeight w:val="146"/>
        </w:trPr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1310E" w:rsidRPr="0061310E" w:rsidRDefault="0061310E" w:rsidP="0061310E">
            <w:pPr>
              <w:rPr>
                <w:rFonts w:ascii="Times New Roman" w:hAnsi="Times New Roman" w:cs="Times New Roman"/>
              </w:rPr>
            </w:pPr>
            <w:proofErr w:type="spellStart"/>
            <w:r w:rsidRPr="0061310E">
              <w:rPr>
                <w:rFonts w:ascii="Times New Roman" w:hAnsi="Times New Roman" w:cs="Times New Roman"/>
              </w:rPr>
              <w:t>Сингапай</w:t>
            </w:r>
            <w:proofErr w:type="spellEnd"/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0E" w:rsidRPr="0061310E" w:rsidRDefault="0061310E" w:rsidP="0061310E">
            <w:pPr>
              <w:jc w:val="center"/>
              <w:rPr>
                <w:rFonts w:ascii="Times New Roman" w:hAnsi="Times New Roman" w:cs="Times New Roman"/>
              </w:rPr>
            </w:pPr>
            <w:r w:rsidRPr="0061310E">
              <w:rPr>
                <w:rFonts w:ascii="Times New Roman" w:hAnsi="Times New Roman" w:cs="Times New Roman"/>
              </w:rPr>
              <w:t>0,00000</w:t>
            </w:r>
          </w:p>
        </w:tc>
      </w:tr>
      <w:tr w:rsidR="0061310E" w:rsidRPr="003F0984" w:rsidTr="007C0496">
        <w:trPr>
          <w:trHeight w:val="493"/>
        </w:trPr>
        <w:tc>
          <w:tcPr>
            <w:tcW w:w="782" w:type="dxa"/>
            <w:shd w:val="clear" w:color="auto" w:fill="auto"/>
            <w:noWrap/>
            <w:vAlign w:val="bottom"/>
            <w:hideMark/>
          </w:tcPr>
          <w:p w:rsidR="0061310E" w:rsidRPr="003F0984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098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6" w:type="dxa"/>
            <w:gridSpan w:val="2"/>
            <w:shd w:val="clear" w:color="auto" w:fill="auto"/>
            <w:vAlign w:val="center"/>
            <w:hideMark/>
          </w:tcPr>
          <w:p w:rsidR="0061310E" w:rsidRPr="003F0984" w:rsidRDefault="0061310E" w:rsidP="0061310E">
            <w:pPr>
              <w:rPr>
                <w:rFonts w:ascii="Times New Roman" w:hAnsi="Times New Roman" w:cs="Times New Roman"/>
                <w:b/>
                <w:bCs/>
              </w:rPr>
            </w:pPr>
            <w:r w:rsidRPr="003F098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705" w:type="dxa"/>
            <w:gridSpan w:val="2"/>
            <w:shd w:val="clear" w:color="auto" w:fill="auto"/>
            <w:noWrap/>
            <w:vAlign w:val="bottom"/>
            <w:hideMark/>
          </w:tcPr>
          <w:p w:rsidR="0061310E" w:rsidRPr="003F0984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0984">
              <w:rPr>
                <w:rFonts w:ascii="Times New Roman" w:hAnsi="Times New Roman" w:cs="Times New Roman"/>
                <w:b/>
                <w:bCs/>
              </w:rPr>
              <w:t>2 786 508,42544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bottom"/>
            <w:hideMark/>
          </w:tcPr>
          <w:p w:rsidR="0061310E" w:rsidRPr="003F0984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0984">
              <w:rPr>
                <w:rFonts w:ascii="Times New Roman" w:hAnsi="Times New Roman" w:cs="Times New Roman"/>
                <w:b/>
                <w:bCs/>
              </w:rPr>
              <w:t>26 423,40000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61310E" w:rsidRPr="003F0984" w:rsidRDefault="0061310E" w:rsidP="006131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0984">
              <w:rPr>
                <w:rFonts w:ascii="Times New Roman" w:hAnsi="Times New Roman" w:cs="Times New Roman"/>
                <w:b/>
                <w:bCs/>
              </w:rPr>
              <w:t>2 760 085,02544</w:t>
            </w:r>
          </w:p>
        </w:tc>
      </w:tr>
    </w:tbl>
    <w:p w:rsidR="0061310E" w:rsidRPr="0061310E" w:rsidRDefault="007C0496" w:rsidP="007C0496">
      <w:pPr>
        <w:ind w:left="-426" w:right="-602"/>
        <w:jc w:val="right"/>
      </w:pPr>
      <w:r w:rsidRPr="007C0496">
        <w:t>».</w:t>
      </w:r>
    </w:p>
    <w:sectPr w:rsidR="0061310E" w:rsidRPr="0061310E" w:rsidSect="0061310E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10E"/>
    <w:rsid w:val="000155B5"/>
    <w:rsid w:val="001E179F"/>
    <w:rsid w:val="00206E7E"/>
    <w:rsid w:val="002877C1"/>
    <w:rsid w:val="0037268D"/>
    <w:rsid w:val="003F0984"/>
    <w:rsid w:val="003F5536"/>
    <w:rsid w:val="00452714"/>
    <w:rsid w:val="0061310E"/>
    <w:rsid w:val="007C0496"/>
    <w:rsid w:val="0087723B"/>
    <w:rsid w:val="00AE03EE"/>
    <w:rsid w:val="00D1384D"/>
    <w:rsid w:val="00E9077A"/>
    <w:rsid w:val="00EC3884"/>
    <w:rsid w:val="00F653E2"/>
    <w:rsid w:val="00FB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4159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Валеева Алла Петровна</cp:lastModifiedBy>
  <cp:revision>15</cp:revision>
  <cp:lastPrinted>2019-02-05T13:15:00Z</cp:lastPrinted>
  <dcterms:created xsi:type="dcterms:W3CDTF">2019-02-05T10:12:00Z</dcterms:created>
  <dcterms:modified xsi:type="dcterms:W3CDTF">2019-02-06T05:11:00Z</dcterms:modified>
</cp:coreProperties>
</file>