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6" w:type="dxa"/>
        <w:tblInd w:w="-426" w:type="dxa"/>
        <w:tblLook w:val="04A0" w:firstRow="1" w:lastRow="0" w:firstColumn="1" w:lastColumn="0" w:noHBand="0" w:noVBand="1"/>
      </w:tblPr>
      <w:tblGrid>
        <w:gridCol w:w="266"/>
        <w:gridCol w:w="5561"/>
        <w:gridCol w:w="3119"/>
      </w:tblGrid>
      <w:tr w:rsidR="00F22B34" w:rsidRPr="001A6D9E" w:rsidTr="00F22B3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22B34" w:rsidRDefault="00F22B34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B34" w:rsidRPr="00A22B2B" w:rsidRDefault="00F22B34" w:rsidP="008E3245">
            <w:pPr>
              <w:spacing w:after="0"/>
              <w:ind w:firstLine="5453"/>
              <w:rPr>
                <w:rFonts w:ascii="Times New Roman" w:hAnsi="Times New Roman" w:cs="Times New Roman"/>
                <w:sz w:val="18"/>
                <w:szCs w:val="18"/>
              </w:rPr>
            </w:pPr>
            <w:r w:rsidRPr="00A22B2B">
              <w:rPr>
                <w:rFonts w:ascii="Times New Roman" w:hAnsi="Times New Roman" w:cs="Times New Roman"/>
                <w:sz w:val="18"/>
                <w:szCs w:val="18"/>
              </w:rPr>
              <w:t>Приложение 12 к решению</w:t>
            </w:r>
          </w:p>
          <w:p w:rsidR="00F22B34" w:rsidRPr="00A22B2B" w:rsidRDefault="00F22B34" w:rsidP="008E3245">
            <w:pPr>
              <w:spacing w:after="0"/>
              <w:ind w:firstLine="5453"/>
              <w:rPr>
                <w:rFonts w:ascii="Times New Roman" w:hAnsi="Times New Roman" w:cs="Times New Roman"/>
                <w:sz w:val="18"/>
                <w:szCs w:val="18"/>
              </w:rPr>
            </w:pPr>
            <w:r w:rsidRPr="00A22B2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F22B34" w:rsidRPr="00A22B2B" w:rsidRDefault="00F22B34" w:rsidP="008E3245">
            <w:pPr>
              <w:spacing w:after="0"/>
              <w:ind w:firstLine="5453"/>
              <w:rPr>
                <w:rFonts w:ascii="Times New Roman" w:hAnsi="Times New Roman" w:cs="Times New Roman"/>
                <w:sz w:val="18"/>
                <w:szCs w:val="18"/>
              </w:rPr>
            </w:pPr>
            <w:r w:rsidRPr="00A22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A22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A22B2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A22B2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A22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A22B2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A22B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A22B2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F22B34" w:rsidRDefault="00F22B34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B34" w:rsidRPr="00A22B2B" w:rsidRDefault="00F22B34" w:rsidP="001A6D9E">
            <w:pPr>
              <w:spacing w:after="0"/>
              <w:ind w:firstLine="5453"/>
              <w:rPr>
                <w:rFonts w:ascii="Times New Roman" w:hAnsi="Times New Roman" w:cs="Times New Roman"/>
                <w:sz w:val="18"/>
                <w:szCs w:val="18"/>
              </w:rPr>
            </w:pPr>
            <w:r w:rsidRPr="00A22B2B">
              <w:rPr>
                <w:rFonts w:ascii="Times New Roman" w:hAnsi="Times New Roman" w:cs="Times New Roman"/>
                <w:sz w:val="18"/>
                <w:szCs w:val="18"/>
              </w:rPr>
              <w:t>«Приложение 14 к решению</w:t>
            </w:r>
          </w:p>
          <w:p w:rsidR="00F22B34" w:rsidRPr="00A22B2B" w:rsidRDefault="00F22B34" w:rsidP="001A6D9E">
            <w:pPr>
              <w:spacing w:after="0"/>
              <w:ind w:firstLine="5453"/>
              <w:rPr>
                <w:rFonts w:ascii="Times New Roman" w:hAnsi="Times New Roman" w:cs="Times New Roman"/>
                <w:sz w:val="18"/>
                <w:szCs w:val="18"/>
              </w:rPr>
            </w:pPr>
            <w:r w:rsidRPr="00A22B2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F22B34" w:rsidRPr="001A6D9E" w:rsidRDefault="00F22B34" w:rsidP="00A22B2B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 w:rsidRPr="00A22B2B">
              <w:rPr>
                <w:rFonts w:ascii="Times New Roman" w:hAnsi="Times New Roman" w:cs="Times New Roman"/>
                <w:sz w:val="18"/>
                <w:szCs w:val="18"/>
              </w:rPr>
              <w:t>от «27» ноября 2019 года № 431</w:t>
            </w:r>
          </w:p>
        </w:tc>
      </w:tr>
      <w:tr w:rsidR="00F22B34" w:rsidRPr="001A6D9E" w:rsidTr="00F22B34">
        <w:trPr>
          <w:trHeight w:val="113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B34" w:rsidRPr="001A6D9E" w:rsidRDefault="00F22B34" w:rsidP="005E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2B34" w:rsidRPr="001A6D9E" w:rsidRDefault="00F22B34" w:rsidP="0080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капитальных вложений в которые осуществляется за счет субсидий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2020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F22B34" w:rsidRPr="001A6D9E" w:rsidTr="00F22B34">
        <w:trPr>
          <w:trHeight w:val="53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B34" w:rsidRPr="001A6D9E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B34" w:rsidRPr="001A6D9E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2B34" w:rsidRPr="001A6D9E" w:rsidRDefault="00F22B34" w:rsidP="00F4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</w:tr>
      <w:tr w:rsidR="00F22B34" w:rsidRPr="00AA4B4F" w:rsidTr="00F22B34">
        <w:trPr>
          <w:trHeight w:val="8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B34" w:rsidRPr="00AA4B4F" w:rsidRDefault="00F22B34" w:rsidP="00925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2B34" w:rsidRPr="00AA4B4F" w:rsidRDefault="00F22B34" w:rsidP="00F22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435 981,68539</w:t>
            </w:r>
          </w:p>
        </w:tc>
      </w:tr>
      <w:tr w:rsidR="00F22B34" w:rsidRPr="00AA4B4F" w:rsidTr="00F22B34">
        <w:trPr>
          <w:trHeight w:val="8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163 546,62921</w:t>
            </w:r>
          </w:p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22B34" w:rsidRPr="00AA4B4F" w:rsidTr="00F22B34">
        <w:trPr>
          <w:trHeight w:val="41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21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21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145 556,50000</w:t>
            </w:r>
          </w:p>
        </w:tc>
      </w:tr>
      <w:tr w:rsidR="00F22B34" w:rsidRPr="00AA4B4F" w:rsidTr="00F22B34">
        <w:trPr>
          <w:trHeight w:val="41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2B34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17 990,12921</w:t>
            </w:r>
          </w:p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22B34" w:rsidRPr="00AA4B4F" w:rsidTr="00F22B34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272 435,05618</w:t>
            </w:r>
          </w:p>
        </w:tc>
      </w:tr>
      <w:tr w:rsidR="00F22B34" w:rsidRPr="00AA4B4F" w:rsidTr="00F22B34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89 136,70000</w:t>
            </w:r>
          </w:p>
        </w:tc>
      </w:tr>
      <w:tr w:rsidR="00F22B34" w:rsidRPr="00AA4B4F" w:rsidTr="00F22B34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Default="00F22B34" w:rsidP="0075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153 330,50000</w:t>
            </w:r>
          </w:p>
          <w:p w:rsidR="00F22B34" w:rsidRPr="00AA4B4F" w:rsidRDefault="00F22B34" w:rsidP="00752B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F22B34" w:rsidRPr="00AA4B4F" w:rsidTr="00F22B34">
        <w:trPr>
          <w:trHeight w:val="54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29 967,85618</w:t>
            </w:r>
          </w:p>
        </w:tc>
      </w:tr>
      <w:tr w:rsidR="00F22B34" w:rsidRPr="00AA4B4F" w:rsidTr="00F22B34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«Образование 21 века на 2019-2024 годы и на период до 2030 года»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411 467,80000</w:t>
            </w:r>
          </w:p>
        </w:tc>
      </w:tr>
      <w:tr w:rsidR="00F22B34" w:rsidRPr="00AA4B4F" w:rsidTr="00F22B34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Реконструкция существующего здания общеобразовательного учреждения, строительство дополнительного корпуса </w:t>
            </w:r>
            <w:proofErr w:type="spellStart"/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с.п.Салым</w:t>
            </w:r>
            <w:proofErr w:type="spellEnd"/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Нефтеюганского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565 518,26901</w:t>
            </w:r>
          </w:p>
        </w:tc>
      </w:tr>
      <w:tr w:rsidR="00F22B34" w:rsidRPr="00AA4B4F" w:rsidTr="00F22B34">
        <w:trPr>
          <w:trHeight w:val="3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230 348,80000</w:t>
            </w:r>
          </w:p>
        </w:tc>
      </w:tr>
      <w:tr w:rsidR="00F22B34" w:rsidRPr="00AA4B4F" w:rsidTr="00F22B34">
        <w:trPr>
          <w:trHeight w:val="26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25 594,31111</w:t>
            </w:r>
          </w:p>
        </w:tc>
      </w:tr>
      <w:tr w:rsidR="00F22B34" w:rsidRPr="00AA4B4F" w:rsidTr="00F22B34">
        <w:trPr>
          <w:trHeight w:val="56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недвижимого имущества для размещения 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309 575,15790</w:t>
            </w:r>
          </w:p>
        </w:tc>
      </w:tr>
      <w:tr w:rsidR="00F22B34" w:rsidRPr="00AA4B4F" w:rsidTr="00F22B34">
        <w:trPr>
          <w:trHeight w:val="3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F22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294 096,40000</w:t>
            </w:r>
          </w:p>
        </w:tc>
      </w:tr>
      <w:tr w:rsidR="00F22B34" w:rsidRPr="00AA4B4F" w:rsidTr="00F22B34">
        <w:trPr>
          <w:trHeight w:val="38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AA4B4F" w:rsidRDefault="00F22B34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A4B4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15 478,75790</w:t>
            </w:r>
          </w:p>
        </w:tc>
      </w:tr>
      <w:tr w:rsidR="00F22B34" w:rsidRPr="00AA4B4F" w:rsidTr="00F22B34">
        <w:trPr>
          <w:trHeight w:val="53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B34" w:rsidRPr="001A6D9E" w:rsidRDefault="00F22B3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22B34" w:rsidRPr="00AA4B4F" w:rsidRDefault="00F22B3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1 001 499,95440</w:t>
            </w:r>
          </w:p>
        </w:tc>
      </w:tr>
    </w:tbl>
    <w:p w:rsidR="00F47407" w:rsidRPr="00F22B34" w:rsidRDefault="00F22B34" w:rsidP="00F22B34">
      <w:pPr>
        <w:ind w:right="708"/>
        <w:jc w:val="right"/>
        <w:rPr>
          <w:rFonts w:ascii="Times New Roman" w:hAnsi="Times New Roman" w:cs="Times New Roman"/>
          <w:sz w:val="20"/>
          <w:szCs w:val="16"/>
        </w:rPr>
      </w:pPr>
      <w:r w:rsidRPr="00F22B34">
        <w:rPr>
          <w:rFonts w:ascii="Times New Roman" w:hAnsi="Times New Roman" w:cs="Times New Roman"/>
          <w:sz w:val="20"/>
          <w:szCs w:val="16"/>
        </w:rPr>
        <w:t>».</w:t>
      </w:r>
      <w:bookmarkEnd w:id="0"/>
    </w:p>
    <w:sectPr w:rsidR="00F47407" w:rsidRPr="00F22B34" w:rsidSect="00503514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E86"/>
    <w:rsid w:val="00024D47"/>
    <w:rsid w:val="000A0315"/>
    <w:rsid w:val="000F2645"/>
    <w:rsid w:val="000F376C"/>
    <w:rsid w:val="000F6A0A"/>
    <w:rsid w:val="00103B15"/>
    <w:rsid w:val="0013559D"/>
    <w:rsid w:val="0015221D"/>
    <w:rsid w:val="00152DDE"/>
    <w:rsid w:val="00185D55"/>
    <w:rsid w:val="001938BD"/>
    <w:rsid w:val="001A56AC"/>
    <w:rsid w:val="001A6D9E"/>
    <w:rsid w:val="001B21B7"/>
    <w:rsid w:val="001D4E40"/>
    <w:rsid w:val="001F64D9"/>
    <w:rsid w:val="0021115B"/>
    <w:rsid w:val="0021739F"/>
    <w:rsid w:val="002B0B63"/>
    <w:rsid w:val="002B53E4"/>
    <w:rsid w:val="002B5611"/>
    <w:rsid w:val="002D1931"/>
    <w:rsid w:val="003534BD"/>
    <w:rsid w:val="00362229"/>
    <w:rsid w:val="00372EB3"/>
    <w:rsid w:val="00393117"/>
    <w:rsid w:val="003974BF"/>
    <w:rsid w:val="003F32C7"/>
    <w:rsid w:val="004021D8"/>
    <w:rsid w:val="00413F3D"/>
    <w:rsid w:val="00431AF8"/>
    <w:rsid w:val="00477CB6"/>
    <w:rsid w:val="004C4E86"/>
    <w:rsid w:val="004D0143"/>
    <w:rsid w:val="00503514"/>
    <w:rsid w:val="00527A68"/>
    <w:rsid w:val="00553761"/>
    <w:rsid w:val="005E0868"/>
    <w:rsid w:val="006177C1"/>
    <w:rsid w:val="006D5EE3"/>
    <w:rsid w:val="006F3B54"/>
    <w:rsid w:val="00737668"/>
    <w:rsid w:val="007418B3"/>
    <w:rsid w:val="00752BA7"/>
    <w:rsid w:val="00766A87"/>
    <w:rsid w:val="00776914"/>
    <w:rsid w:val="007E4469"/>
    <w:rsid w:val="007F38D3"/>
    <w:rsid w:val="00806B89"/>
    <w:rsid w:val="0083750D"/>
    <w:rsid w:val="00845D24"/>
    <w:rsid w:val="008A452B"/>
    <w:rsid w:val="008B6E11"/>
    <w:rsid w:val="008B7EAD"/>
    <w:rsid w:val="008C42E0"/>
    <w:rsid w:val="008E3245"/>
    <w:rsid w:val="00900917"/>
    <w:rsid w:val="00925EB0"/>
    <w:rsid w:val="00925EF0"/>
    <w:rsid w:val="0094757B"/>
    <w:rsid w:val="0095103A"/>
    <w:rsid w:val="009560DA"/>
    <w:rsid w:val="009849D8"/>
    <w:rsid w:val="009D0760"/>
    <w:rsid w:val="00A13D71"/>
    <w:rsid w:val="00A22B2B"/>
    <w:rsid w:val="00A52639"/>
    <w:rsid w:val="00A549AE"/>
    <w:rsid w:val="00AA4B4F"/>
    <w:rsid w:val="00AC3242"/>
    <w:rsid w:val="00AD1CCA"/>
    <w:rsid w:val="00AE44DA"/>
    <w:rsid w:val="00AF193D"/>
    <w:rsid w:val="00B249D2"/>
    <w:rsid w:val="00B552BD"/>
    <w:rsid w:val="00B73AFA"/>
    <w:rsid w:val="00BA6D4F"/>
    <w:rsid w:val="00C17D57"/>
    <w:rsid w:val="00C61D69"/>
    <w:rsid w:val="00C9162A"/>
    <w:rsid w:val="00CD5E40"/>
    <w:rsid w:val="00D02CA9"/>
    <w:rsid w:val="00D31E5E"/>
    <w:rsid w:val="00D56A84"/>
    <w:rsid w:val="00DD273C"/>
    <w:rsid w:val="00E17204"/>
    <w:rsid w:val="00E267F3"/>
    <w:rsid w:val="00E52C75"/>
    <w:rsid w:val="00F20C7A"/>
    <w:rsid w:val="00F22B34"/>
    <w:rsid w:val="00F47407"/>
    <w:rsid w:val="00F71801"/>
    <w:rsid w:val="00FA3D1C"/>
    <w:rsid w:val="00FA452C"/>
    <w:rsid w:val="00FB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5F469-D74F-47F4-B7CE-FC338582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D2A8C-9027-49DE-86BF-BA8D8D6E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cp:lastPrinted>2020-02-03T04:36:00Z</cp:lastPrinted>
  <dcterms:created xsi:type="dcterms:W3CDTF">2020-02-10T06:27:00Z</dcterms:created>
  <dcterms:modified xsi:type="dcterms:W3CDTF">2020-02-11T10:00:00Z</dcterms:modified>
</cp:coreProperties>
</file>