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096" w:type="dxa"/>
        <w:tblLayout w:type="fixed"/>
        <w:tblLook w:val="04A0" w:firstRow="1" w:lastRow="0" w:firstColumn="1" w:lastColumn="0" w:noHBand="0" w:noVBand="1"/>
      </w:tblPr>
      <w:tblGrid>
        <w:gridCol w:w="2332"/>
        <w:gridCol w:w="533"/>
        <w:gridCol w:w="533"/>
        <w:gridCol w:w="1477"/>
        <w:gridCol w:w="1498"/>
        <w:gridCol w:w="1457"/>
        <w:gridCol w:w="1457"/>
        <w:gridCol w:w="1453"/>
        <w:gridCol w:w="1472"/>
        <w:gridCol w:w="1436"/>
        <w:gridCol w:w="1448"/>
      </w:tblGrid>
      <w:tr w:rsidR="0098291D" w:rsidRPr="0098291D" w:rsidTr="00544804">
        <w:trPr>
          <w:cantSplit/>
          <w:trHeight w:val="1646"/>
        </w:trPr>
        <w:tc>
          <w:tcPr>
            <w:tcW w:w="15096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504B4" w:rsidRPr="008829A2" w:rsidRDefault="00E504B4" w:rsidP="00E504B4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</w:t>
            </w:r>
            <w:r w:rsidRPr="008829A2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5.1 к решению </w:t>
            </w:r>
          </w:p>
          <w:p w:rsidR="00E504B4" w:rsidRPr="008829A2" w:rsidRDefault="00E504B4" w:rsidP="00E504B4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829A2">
              <w:rPr>
                <w:rFonts w:ascii="Times New Roman" w:hAnsi="Times New Roman" w:cs="Times New Roman"/>
                <w:sz w:val="16"/>
                <w:szCs w:val="16"/>
              </w:rPr>
              <w:t xml:space="preserve">Думы Нефтеюганского района </w:t>
            </w:r>
          </w:p>
          <w:p w:rsidR="008829A2" w:rsidRPr="008829A2" w:rsidRDefault="008829A2" w:rsidP="008829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829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</w:t>
            </w:r>
            <w:proofErr w:type="gramEnd"/>
            <w:r w:rsidRPr="008829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</w:t>
            </w:r>
            <w:r w:rsidRPr="008829A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 xml:space="preserve"> 28 </w:t>
            </w:r>
            <w:r w:rsidRPr="008829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» </w:t>
            </w:r>
            <w:r w:rsidRPr="008829A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 xml:space="preserve">  апреля  </w:t>
            </w:r>
            <w:r w:rsidRPr="008829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2021 года № </w:t>
            </w:r>
            <w:r w:rsidRPr="008829A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 xml:space="preserve"> 603 </w:t>
            </w:r>
          </w:p>
          <w:p w:rsidR="00E504B4" w:rsidRPr="000524B7" w:rsidRDefault="00E504B4" w:rsidP="00E504B4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04B4" w:rsidRPr="000524B7" w:rsidRDefault="00E504B4" w:rsidP="00E504B4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524B7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proofErr w:type="gramStart"/>
            <w:r w:rsidRPr="000524B7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6.1</w:t>
            </w:r>
            <w:proofErr w:type="gramEnd"/>
            <w:r w:rsidRPr="000524B7">
              <w:rPr>
                <w:rFonts w:ascii="Times New Roman" w:hAnsi="Times New Roman" w:cs="Times New Roman"/>
                <w:sz w:val="16"/>
                <w:szCs w:val="16"/>
              </w:rPr>
              <w:t xml:space="preserve"> к решению</w:t>
            </w:r>
          </w:p>
          <w:p w:rsidR="00E504B4" w:rsidRPr="000524B7" w:rsidRDefault="00E504B4" w:rsidP="00E504B4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524B7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Думы Нефтеюганского района</w:t>
            </w:r>
          </w:p>
          <w:p w:rsidR="0098291D" w:rsidRPr="0098291D" w:rsidRDefault="00E504B4" w:rsidP="00E504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</w:t>
            </w:r>
            <w:r w:rsidRPr="000524B7">
              <w:rPr>
                <w:rFonts w:ascii="Times New Roman" w:hAnsi="Times New Roman" w:cs="Times New Roman"/>
                <w:sz w:val="16"/>
                <w:szCs w:val="16"/>
              </w:rPr>
              <w:t>от «</w:t>
            </w:r>
            <w:r w:rsidRPr="00E504B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25</w:t>
            </w:r>
            <w:r w:rsidRPr="000524B7">
              <w:rPr>
                <w:rFonts w:ascii="Times New Roman" w:hAnsi="Times New Roman" w:cs="Times New Roman"/>
                <w:sz w:val="16"/>
                <w:szCs w:val="16"/>
              </w:rPr>
              <w:t xml:space="preserve">» </w:t>
            </w:r>
            <w:r w:rsidRPr="00E504B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ноября</w:t>
            </w:r>
            <w:r w:rsidRPr="000524B7">
              <w:rPr>
                <w:rFonts w:ascii="Times New Roman" w:hAnsi="Times New Roman" w:cs="Times New Roman"/>
                <w:sz w:val="16"/>
                <w:szCs w:val="16"/>
              </w:rPr>
              <w:t xml:space="preserve"> 2020 года № </w:t>
            </w:r>
            <w:r w:rsidRPr="00E504B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548</w:t>
            </w:r>
          </w:p>
        </w:tc>
      </w:tr>
      <w:tr w:rsidR="002778E9" w:rsidRPr="0098291D" w:rsidTr="00544804">
        <w:trPr>
          <w:cantSplit/>
        </w:trPr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78E9" w:rsidRPr="0098291D" w:rsidTr="00544804">
        <w:trPr>
          <w:cantSplit/>
        </w:trPr>
        <w:tc>
          <w:tcPr>
            <w:tcW w:w="1509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Распределение бюджетных ассигнований по разделам и подразделам  классификации  расходов бюджета Нефтеюганского района на плановый период 2022 и 2023 годов</w:t>
            </w:r>
          </w:p>
        </w:tc>
      </w:tr>
      <w:tr w:rsidR="002778E9" w:rsidRPr="0098291D" w:rsidTr="00544804">
        <w:trPr>
          <w:cantSplit/>
        </w:trPr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8E9" w:rsidRPr="0098291D" w:rsidRDefault="002778E9" w:rsidP="006A18D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8E9" w:rsidRPr="0098291D" w:rsidRDefault="002778E9" w:rsidP="006A18D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тыс.рублей</w:t>
            </w:r>
          </w:p>
        </w:tc>
      </w:tr>
      <w:tr w:rsidR="002778E9" w:rsidRPr="0098291D" w:rsidTr="00544804">
        <w:trPr>
          <w:cantSplit/>
        </w:trPr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588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580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</w:tr>
      <w:tr w:rsidR="002778E9" w:rsidRPr="0098291D" w:rsidTr="00544804">
        <w:trPr>
          <w:cantSplit/>
        </w:trPr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2778E9" w:rsidRPr="0098291D" w:rsidTr="00544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332" w:type="dxa"/>
            <w:shd w:val="clear" w:color="auto" w:fill="auto"/>
            <w:vAlign w:val="center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72" w:type="dxa"/>
            <w:shd w:val="clear" w:color="auto" w:fill="auto"/>
            <w:vAlign w:val="center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2778E9" w:rsidRPr="0098291D" w:rsidTr="00544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653 716,56041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640 854,86041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12 861,70000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734 157,66171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721 286,16171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12 871,50000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778E9" w:rsidRPr="0098291D" w:rsidTr="00544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5 182,78510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5 182,78510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5 217,78510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5 217,78510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8E9" w:rsidRPr="0098291D" w:rsidTr="00544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Функционирование законодательных (представительных) органов государственной власти и представительных органов </w:t>
            </w:r>
            <w:r w:rsidRPr="009829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муниципальных образований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8 159,79989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8 159,79989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8 159,79989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8 159,79989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8E9" w:rsidRPr="0098291D" w:rsidTr="00544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223 303,86261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223 303,86261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223 420,99001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223 420,99001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8E9" w:rsidRPr="0098291D" w:rsidTr="00544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8E9" w:rsidRPr="0098291D" w:rsidTr="00544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63 636,05611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62 969,65611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63 831,05611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63 164,65611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8E9" w:rsidRPr="0098291D" w:rsidTr="00544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8E9" w:rsidRPr="0098291D" w:rsidTr="00544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346 832,05670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334 638,75670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12 193,30000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426 921,93060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414 722,93060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12 199,00000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8E9" w:rsidRPr="0098291D" w:rsidTr="00544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4 934,00000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4 934,00000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5 111,20000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5 111,20000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778E9" w:rsidRPr="0098291D" w:rsidTr="00544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4 934,00000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4 934,00000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5 111,20000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5 111,20000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8E9" w:rsidRPr="0098291D" w:rsidTr="00544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36 350,47300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30 066,57300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6 283,90000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37 074,22500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30 880,52500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6 193,70000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778E9" w:rsidRPr="0098291D" w:rsidTr="00544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6 283,90000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6 283,90000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6 193,70000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6 193,70000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8E9" w:rsidRPr="0098291D" w:rsidTr="00544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Гражданская оборона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6 056,30498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6 056,30498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6 870,25698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6 870,25698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8E9" w:rsidRPr="0098291D" w:rsidTr="00544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 xml:space="preserve">Защита населения и территории от чрезвычайных </w:t>
            </w:r>
            <w:r w:rsidRPr="009829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ситуаций природного и техногенного характера, пожарная безопасность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23 644,56802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23 644,56802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23 644,56802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23 644,56802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8E9" w:rsidRPr="0098291D" w:rsidTr="00544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365,70000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365,70000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365,70000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365,70000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8E9" w:rsidRPr="0098291D" w:rsidTr="00544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591 321,29600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534 108,39600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57 212,90000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292 341,06360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235 710,26360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56 630,80000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778E9" w:rsidRPr="0098291D" w:rsidTr="00544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802,50000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802,50000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802,50000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802,50000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8E9" w:rsidRPr="0098291D" w:rsidTr="00544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94 360,79600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42 597,19600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51 763,60000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93 778,69600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42 597,19600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51 181,50000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8E9" w:rsidRPr="0098291D" w:rsidTr="00544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379 237,94444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379 237,94444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28 086,50000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28 086,50000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8E9" w:rsidRPr="0098291D" w:rsidTr="00544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50 164,00000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50 164,00000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51 664,00000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51 664,00000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8E9" w:rsidRPr="0098291D" w:rsidTr="00544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66 756,05556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61 306,75556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5 449,30000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118 009,36760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112 560,06760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5 449,30000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8E9" w:rsidRPr="0098291D" w:rsidTr="00544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622 279,09826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622 276,19826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1 027 955,50862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1 027 952,60862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2,90000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778E9" w:rsidRPr="0098291D" w:rsidTr="00544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397 499,94826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397 499,94826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918 781,83362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918 781,83362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8E9" w:rsidRPr="0098291D" w:rsidTr="00544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184 234,37500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184 234,37500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68 628,90000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68 628,90000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8E9" w:rsidRPr="0098291D" w:rsidTr="00544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40 541,87500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40 541,87500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40 541,87500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40 541,87500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8E9" w:rsidRPr="0098291D" w:rsidTr="00544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8E9" w:rsidRPr="0098291D" w:rsidTr="00544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20 003,60000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19 882,70000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20 003,60000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19 882,70000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120,90000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778E9" w:rsidRPr="0098291D" w:rsidTr="00544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20 003,60000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19 882,70000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120,90000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20 003,60000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19 882,70000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120,90000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8E9" w:rsidRPr="0098291D" w:rsidTr="00544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2 148 281,30536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662 870,60536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1 485 410,70000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2 183 079,80536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671 315,20536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1 511 764,60000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778E9" w:rsidRPr="0098291D" w:rsidTr="00544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553 617,35500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143 315,55500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410 301,80000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556 367,31600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146 065,51600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410 301,80000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8E9" w:rsidRPr="0098291D" w:rsidTr="00544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1 302 552,16100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241 267,66100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1 061 284,50000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1 329 972,82200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242 334,42200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1 087 638,40000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8E9" w:rsidRPr="0098291D" w:rsidTr="00544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143 666,01436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143 666,01436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145 001,52636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145 001,52636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8E9" w:rsidRPr="0098291D" w:rsidTr="00544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3 541,71500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3 541,71500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3 574,91500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3 574,91500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8E9" w:rsidRPr="0098291D" w:rsidTr="00544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36 669,39000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25 121,23000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11 548,16000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36 794,85600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25 246,69600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11 548,16000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8E9" w:rsidRPr="0098291D" w:rsidTr="00544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108 234,67000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105 958,43000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2 276,24000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111 368,37000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109 092,13000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2 276,24000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8E9" w:rsidRPr="0098291D" w:rsidTr="00544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236 508,23413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236 250,43413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257,80000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236 421,03413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236 140,43413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280,60000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778E9" w:rsidRPr="0098291D" w:rsidTr="00544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135 594,81034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135 594,81034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135 484,81034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135 484,81034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8E9" w:rsidRPr="0098291D" w:rsidTr="00544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100 913,42379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100 655,62379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257,80000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100 936,22379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100 655,62379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280,60000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8E9" w:rsidRPr="0098291D" w:rsidTr="00544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778E9" w:rsidRPr="0098291D" w:rsidTr="00544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8E9" w:rsidRPr="0098291D" w:rsidTr="00544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125 815,38421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21 075,68421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104 739,70000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123 335,27895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21 067,57895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102 267,70000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778E9" w:rsidRPr="0098291D" w:rsidTr="00544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17 100,00000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17 100,00000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17 100,00000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17 100,00000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8E9" w:rsidRPr="0098291D" w:rsidTr="00544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16 485,50000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16 065,50000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13 650,60000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13 230,60000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8E9" w:rsidRPr="0098291D" w:rsidTr="00544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Охрана семьи и детства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74 552,98421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3 555,68421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70 997,30000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74 907,77895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3 547,57895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71 360,20000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8E9" w:rsidRPr="0098291D" w:rsidTr="00544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17 676,90000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17 676,90000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17 676,90000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17 676,90000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8E9" w:rsidRPr="0098291D" w:rsidTr="00544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138 984,21175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138 984,21175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138 990,38575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138 990,38575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778E9" w:rsidRPr="0098291D" w:rsidTr="00544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137 686,21175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137 686,21175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137 692,38575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137 692,38575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8E9" w:rsidRPr="0098291D" w:rsidTr="00544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8E9" w:rsidRPr="0098291D" w:rsidTr="00544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13 126,73688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13 126,73688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13 126,73688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13 126,73688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778E9" w:rsidRPr="0098291D" w:rsidTr="00544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13 126,73688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13 126,73688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13 126,73688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13 126,73688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8E9" w:rsidRPr="0098291D" w:rsidTr="00544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778E9" w:rsidRPr="0098291D" w:rsidTr="00544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8E9" w:rsidRPr="0098291D" w:rsidTr="00544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474 169,60000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384 795,20000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89 374,40000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474 169,60000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384 795,20000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89 374,40000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778E9" w:rsidRPr="0098291D" w:rsidTr="00544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300 833,60000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211 459,20000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89 374,40000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300 833,60000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211 459,20000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89 374,40000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8E9" w:rsidRPr="0098291D" w:rsidTr="00544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173 336,00000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173 336,00000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173 336,00000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173 336,00000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778E9" w:rsidRPr="0098291D" w:rsidTr="00544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5 078 790,90000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3 309 291,60000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1 769 499,30000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5 297 066,50000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3 504 147,80000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1 792 918,70000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2778E9" w:rsidRPr="0098291D" w:rsidRDefault="002778E9" w:rsidP="006A18D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29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2778E9" w:rsidRPr="0098291D" w:rsidRDefault="00017CE9" w:rsidP="00017CE9">
      <w:pPr>
        <w:ind w:left="13452" w:firstLine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».</w:t>
      </w:r>
    </w:p>
    <w:p w:rsidR="00265D2C" w:rsidRPr="0098291D" w:rsidRDefault="00265D2C" w:rsidP="002778E9">
      <w:pPr>
        <w:rPr>
          <w:rFonts w:ascii="Times New Roman" w:hAnsi="Times New Roman" w:cs="Times New Roman"/>
          <w:sz w:val="16"/>
          <w:szCs w:val="16"/>
        </w:rPr>
      </w:pPr>
    </w:p>
    <w:sectPr w:rsidR="00265D2C" w:rsidRPr="0098291D" w:rsidSect="008829A2">
      <w:pgSz w:w="16838" w:h="11906" w:orient="landscape"/>
      <w:pgMar w:top="567" w:right="1077" w:bottom="62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8E9"/>
    <w:rsid w:val="00017CE9"/>
    <w:rsid w:val="00265D2C"/>
    <w:rsid w:val="002778E9"/>
    <w:rsid w:val="00544804"/>
    <w:rsid w:val="008829A2"/>
    <w:rsid w:val="0098291D"/>
    <w:rsid w:val="00E5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5529C8-D022-4A2A-9064-4D5A83695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1271</Words>
  <Characters>7249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Курапова Альфия Минираисовна</cp:lastModifiedBy>
  <cp:revision>2</cp:revision>
  <dcterms:created xsi:type="dcterms:W3CDTF">2021-04-26T04:56:00Z</dcterms:created>
  <dcterms:modified xsi:type="dcterms:W3CDTF">2021-04-26T04:56:00Z</dcterms:modified>
</cp:coreProperties>
</file>