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81" w:type="dxa"/>
        <w:tblLayout w:type="fixed"/>
        <w:tblLook w:val="04A0" w:firstRow="1" w:lastRow="0" w:firstColumn="1" w:lastColumn="0" w:noHBand="0" w:noVBand="1"/>
      </w:tblPr>
      <w:tblGrid>
        <w:gridCol w:w="2220"/>
        <w:gridCol w:w="582"/>
        <w:gridCol w:w="378"/>
        <w:gridCol w:w="399"/>
        <w:gridCol w:w="1165"/>
        <w:gridCol w:w="762"/>
        <w:gridCol w:w="1406"/>
        <w:gridCol w:w="1374"/>
        <w:gridCol w:w="1320"/>
        <w:gridCol w:w="1275"/>
      </w:tblGrid>
      <w:tr w:rsidR="00113C25" w:rsidRPr="00084583" w:rsidTr="0029376F">
        <w:trPr>
          <w:cantSplit/>
        </w:trPr>
        <w:tc>
          <w:tcPr>
            <w:tcW w:w="10881" w:type="dxa"/>
            <w:gridSpan w:val="10"/>
            <w:tcBorders>
              <w:top w:val="nil"/>
              <w:left w:val="nil"/>
              <w:bottom w:val="nil"/>
              <w:right w:val="nil"/>
            </w:tcBorders>
            <w:shd w:val="clear" w:color="auto" w:fill="auto"/>
            <w:noWrap/>
            <w:vAlign w:val="bottom"/>
            <w:hideMark/>
          </w:tcPr>
          <w:p w:rsidR="00084583" w:rsidRPr="00084583" w:rsidRDefault="00113C25" w:rsidP="005E4307">
            <w:pPr>
              <w:spacing w:after="0"/>
              <w:jc w:val="right"/>
              <w:rPr>
                <w:rFonts w:ascii="Times New Roman" w:hAnsi="Times New Roman" w:cs="Times New Roman"/>
                <w:sz w:val="16"/>
                <w:szCs w:val="16"/>
              </w:rPr>
            </w:pPr>
            <w:bookmarkStart w:id="0" w:name="_GoBack"/>
            <w:bookmarkEnd w:id="0"/>
            <w:r w:rsidRPr="00084583">
              <w:rPr>
                <w:rFonts w:ascii="Times New Roman" w:hAnsi="Times New Roman" w:cs="Times New Roman"/>
                <w:sz w:val="16"/>
                <w:szCs w:val="16"/>
              </w:rPr>
              <w:t xml:space="preserve">                                                                                                     </w:t>
            </w:r>
            <w:r w:rsidR="00C5529C">
              <w:rPr>
                <w:rFonts w:ascii="Times New Roman" w:hAnsi="Times New Roman" w:cs="Times New Roman"/>
                <w:sz w:val="16"/>
                <w:szCs w:val="16"/>
              </w:rPr>
              <w:t xml:space="preserve">                                                                                                   </w:t>
            </w:r>
            <w:r w:rsidR="00084583" w:rsidRPr="00084583">
              <w:rPr>
                <w:rFonts w:ascii="Times New Roman" w:hAnsi="Times New Roman" w:cs="Times New Roman"/>
                <w:sz w:val="16"/>
                <w:szCs w:val="16"/>
              </w:rPr>
              <w:t xml:space="preserve">Приложение </w:t>
            </w:r>
            <w:r w:rsidR="00084583">
              <w:rPr>
                <w:rFonts w:ascii="Times New Roman" w:hAnsi="Times New Roman" w:cs="Times New Roman"/>
                <w:sz w:val="16"/>
                <w:szCs w:val="16"/>
              </w:rPr>
              <w:t>6</w:t>
            </w:r>
            <w:r w:rsidR="00084583" w:rsidRPr="00084583">
              <w:rPr>
                <w:rFonts w:ascii="Times New Roman" w:hAnsi="Times New Roman" w:cs="Times New Roman"/>
                <w:sz w:val="16"/>
                <w:szCs w:val="16"/>
              </w:rPr>
              <w:t xml:space="preserve"> к решению</w:t>
            </w:r>
          </w:p>
          <w:p w:rsidR="00084583" w:rsidRPr="00084583" w:rsidRDefault="00C5529C" w:rsidP="005E4307">
            <w:pPr>
              <w:spacing w:after="0"/>
              <w:jc w:val="right"/>
              <w:rPr>
                <w:rFonts w:ascii="Times New Roman" w:hAnsi="Times New Roman" w:cs="Times New Roman"/>
                <w:sz w:val="16"/>
                <w:szCs w:val="16"/>
              </w:rPr>
            </w:pPr>
            <w:r>
              <w:rPr>
                <w:rFonts w:ascii="Times New Roman" w:hAnsi="Times New Roman" w:cs="Times New Roman"/>
                <w:sz w:val="16"/>
                <w:szCs w:val="16"/>
              </w:rPr>
              <w:t xml:space="preserve">                                                                                                                                                                                                        </w:t>
            </w:r>
            <w:r w:rsidR="00084583" w:rsidRPr="00084583">
              <w:rPr>
                <w:rFonts w:ascii="Times New Roman" w:hAnsi="Times New Roman" w:cs="Times New Roman"/>
                <w:sz w:val="16"/>
                <w:szCs w:val="16"/>
              </w:rPr>
              <w:t xml:space="preserve">Думы </w:t>
            </w:r>
            <w:proofErr w:type="spellStart"/>
            <w:r w:rsidR="00084583" w:rsidRPr="00084583">
              <w:rPr>
                <w:rFonts w:ascii="Times New Roman" w:hAnsi="Times New Roman" w:cs="Times New Roman"/>
                <w:sz w:val="16"/>
                <w:szCs w:val="16"/>
              </w:rPr>
              <w:t>Нефтеюганского</w:t>
            </w:r>
            <w:proofErr w:type="spellEnd"/>
            <w:r w:rsidR="00084583" w:rsidRPr="00084583">
              <w:rPr>
                <w:rFonts w:ascii="Times New Roman" w:hAnsi="Times New Roman" w:cs="Times New Roman"/>
                <w:sz w:val="16"/>
                <w:szCs w:val="16"/>
              </w:rPr>
              <w:t xml:space="preserve"> района</w:t>
            </w:r>
          </w:p>
          <w:p w:rsidR="00084583" w:rsidRPr="00084583" w:rsidRDefault="00C5529C" w:rsidP="005E4307">
            <w:pPr>
              <w:spacing w:after="0"/>
              <w:jc w:val="right"/>
              <w:rPr>
                <w:rFonts w:ascii="Times New Roman" w:hAnsi="Times New Roman" w:cs="Times New Roman"/>
                <w:sz w:val="16"/>
                <w:szCs w:val="16"/>
              </w:rPr>
            </w:pPr>
            <w:r>
              <w:rPr>
                <w:rFonts w:ascii="Times New Roman" w:hAnsi="Times New Roman" w:cs="Times New Roman"/>
                <w:sz w:val="16"/>
                <w:szCs w:val="16"/>
              </w:rPr>
              <w:t xml:space="preserve">                                                                                                                                                                                                        </w:t>
            </w:r>
            <w:r w:rsidR="00084583" w:rsidRPr="00084583">
              <w:rPr>
                <w:rFonts w:ascii="Times New Roman" w:hAnsi="Times New Roman" w:cs="Times New Roman"/>
                <w:sz w:val="16"/>
                <w:szCs w:val="16"/>
              </w:rPr>
              <w:t>от « __ »   _____   2021 года №  ___</w:t>
            </w:r>
          </w:p>
          <w:p w:rsidR="00084583" w:rsidRPr="00084583" w:rsidRDefault="00084583" w:rsidP="005E4307">
            <w:pPr>
              <w:spacing w:after="0"/>
              <w:jc w:val="right"/>
              <w:rPr>
                <w:rFonts w:ascii="Times New Roman" w:hAnsi="Times New Roman" w:cs="Times New Roman"/>
                <w:sz w:val="16"/>
                <w:szCs w:val="16"/>
              </w:rPr>
            </w:pPr>
          </w:p>
          <w:p w:rsidR="00084583" w:rsidRPr="00084583" w:rsidRDefault="00084583" w:rsidP="005E4307">
            <w:pPr>
              <w:spacing w:after="0"/>
              <w:jc w:val="right"/>
              <w:rPr>
                <w:rFonts w:ascii="Times New Roman" w:hAnsi="Times New Roman" w:cs="Times New Roman"/>
                <w:sz w:val="16"/>
                <w:szCs w:val="16"/>
              </w:rPr>
            </w:pPr>
            <w:r w:rsidRPr="00084583">
              <w:rPr>
                <w:rFonts w:ascii="Times New Roman" w:hAnsi="Times New Roman" w:cs="Times New Roman"/>
                <w:sz w:val="16"/>
                <w:szCs w:val="16"/>
              </w:rPr>
              <w:t xml:space="preserve">                                                                                                                                                             </w:t>
            </w:r>
            <w:r w:rsidR="00C5529C">
              <w:rPr>
                <w:rFonts w:ascii="Times New Roman" w:hAnsi="Times New Roman" w:cs="Times New Roman"/>
                <w:sz w:val="16"/>
                <w:szCs w:val="16"/>
              </w:rPr>
              <w:t xml:space="preserve">                                          </w:t>
            </w:r>
            <w:r w:rsidRPr="00084583">
              <w:rPr>
                <w:rFonts w:ascii="Times New Roman" w:hAnsi="Times New Roman" w:cs="Times New Roman"/>
                <w:sz w:val="16"/>
                <w:szCs w:val="16"/>
              </w:rPr>
              <w:t xml:space="preserve"> «Приложение </w:t>
            </w:r>
            <w:r>
              <w:rPr>
                <w:rFonts w:ascii="Times New Roman" w:hAnsi="Times New Roman" w:cs="Times New Roman"/>
                <w:sz w:val="16"/>
                <w:szCs w:val="16"/>
              </w:rPr>
              <w:t>7</w:t>
            </w:r>
            <w:r w:rsidRPr="00084583">
              <w:rPr>
                <w:rFonts w:ascii="Times New Roman" w:hAnsi="Times New Roman" w:cs="Times New Roman"/>
                <w:sz w:val="16"/>
                <w:szCs w:val="16"/>
              </w:rPr>
              <w:t xml:space="preserve"> к решению</w:t>
            </w:r>
          </w:p>
          <w:p w:rsidR="00084583" w:rsidRPr="00084583" w:rsidRDefault="00084583" w:rsidP="005E4307">
            <w:pPr>
              <w:spacing w:after="0" w:line="240" w:lineRule="auto"/>
              <w:jc w:val="right"/>
              <w:rPr>
                <w:rFonts w:ascii="Times New Roman" w:eastAsia="Times New Roman" w:hAnsi="Times New Roman" w:cs="Times New Roman"/>
                <w:sz w:val="16"/>
                <w:szCs w:val="16"/>
                <w:u w:val="single"/>
                <w:lang w:eastAsia="ru-RU"/>
              </w:rPr>
            </w:pPr>
            <w:r w:rsidRPr="00084583">
              <w:rPr>
                <w:rFonts w:ascii="Times New Roman" w:hAnsi="Times New Roman" w:cs="Times New Roman"/>
                <w:sz w:val="16"/>
                <w:szCs w:val="16"/>
              </w:rPr>
              <w:t xml:space="preserve">Думы </w:t>
            </w:r>
            <w:proofErr w:type="spellStart"/>
            <w:r w:rsidRPr="00084583">
              <w:rPr>
                <w:rFonts w:ascii="Times New Roman" w:hAnsi="Times New Roman" w:cs="Times New Roman"/>
                <w:sz w:val="16"/>
                <w:szCs w:val="16"/>
              </w:rPr>
              <w:t>Нефтеюганского</w:t>
            </w:r>
            <w:proofErr w:type="spellEnd"/>
            <w:r w:rsidRPr="00084583">
              <w:rPr>
                <w:rFonts w:ascii="Times New Roman" w:hAnsi="Times New Roman" w:cs="Times New Roman"/>
                <w:sz w:val="16"/>
                <w:szCs w:val="16"/>
              </w:rPr>
              <w:t xml:space="preserve"> </w:t>
            </w:r>
            <w:r w:rsidR="005E4307">
              <w:rPr>
                <w:rFonts w:ascii="Times New Roman" w:hAnsi="Times New Roman" w:cs="Times New Roman"/>
                <w:sz w:val="16"/>
                <w:szCs w:val="16"/>
              </w:rPr>
              <w:t>района</w:t>
            </w:r>
          </w:p>
          <w:p w:rsidR="00113C25" w:rsidRPr="00084583" w:rsidRDefault="00C5529C" w:rsidP="005E4307">
            <w:pPr>
              <w:jc w:val="right"/>
              <w:rPr>
                <w:rFonts w:ascii="Times New Roman" w:hAnsi="Times New Roman" w:cs="Times New Roman"/>
                <w:sz w:val="16"/>
                <w:szCs w:val="16"/>
              </w:rPr>
            </w:pPr>
            <w:r w:rsidRPr="00084583">
              <w:rPr>
                <w:rFonts w:ascii="Times New Roman" w:eastAsia="Times New Roman" w:hAnsi="Times New Roman" w:cs="Times New Roman"/>
                <w:sz w:val="16"/>
                <w:szCs w:val="16"/>
                <w:lang w:eastAsia="ru-RU"/>
              </w:rPr>
              <w:t>от «</w:t>
            </w:r>
            <w:r w:rsidRPr="00084583">
              <w:rPr>
                <w:rFonts w:ascii="Times New Roman" w:eastAsia="Times New Roman" w:hAnsi="Times New Roman" w:cs="Times New Roman"/>
                <w:sz w:val="16"/>
                <w:szCs w:val="16"/>
                <w:u w:val="single"/>
                <w:lang w:eastAsia="ru-RU"/>
              </w:rPr>
              <w:t>25</w:t>
            </w:r>
            <w:r w:rsidRPr="00084583">
              <w:rPr>
                <w:rFonts w:ascii="Times New Roman" w:eastAsia="Times New Roman" w:hAnsi="Times New Roman" w:cs="Times New Roman"/>
                <w:sz w:val="16"/>
                <w:szCs w:val="16"/>
                <w:lang w:eastAsia="ru-RU"/>
              </w:rPr>
              <w:t>»</w:t>
            </w:r>
            <w:r w:rsidRPr="00084583">
              <w:rPr>
                <w:rFonts w:ascii="Times New Roman" w:eastAsia="Times New Roman" w:hAnsi="Times New Roman" w:cs="Times New Roman"/>
                <w:sz w:val="16"/>
                <w:szCs w:val="16"/>
                <w:u w:val="single"/>
                <w:lang w:eastAsia="ru-RU"/>
              </w:rPr>
              <w:t xml:space="preserve"> ноября</w:t>
            </w:r>
            <w:r w:rsidRPr="00084583">
              <w:rPr>
                <w:rFonts w:ascii="Times New Roman" w:eastAsia="Times New Roman" w:hAnsi="Times New Roman" w:cs="Times New Roman"/>
                <w:sz w:val="16"/>
                <w:szCs w:val="16"/>
                <w:lang w:eastAsia="ru-RU"/>
              </w:rPr>
              <w:t xml:space="preserve"> 2020 года №</w:t>
            </w:r>
            <w:r w:rsidRPr="00084583">
              <w:rPr>
                <w:rFonts w:ascii="Times New Roman" w:eastAsia="Times New Roman" w:hAnsi="Times New Roman" w:cs="Times New Roman"/>
                <w:sz w:val="16"/>
                <w:szCs w:val="16"/>
                <w:u w:val="single"/>
                <w:lang w:eastAsia="ru-RU"/>
              </w:rPr>
              <w:t xml:space="preserve"> 548</w:t>
            </w:r>
          </w:p>
        </w:tc>
      </w:tr>
      <w:tr w:rsidR="00113C25" w:rsidRPr="00084583" w:rsidTr="0029376F">
        <w:trPr>
          <w:cantSplit/>
        </w:trPr>
        <w:tc>
          <w:tcPr>
            <w:tcW w:w="2220"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582"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378"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399"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165"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762"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406"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374"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320"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r>
      <w:tr w:rsidR="00113C25" w:rsidRPr="00084583" w:rsidTr="0029376F">
        <w:trPr>
          <w:cantSplit/>
        </w:trPr>
        <w:tc>
          <w:tcPr>
            <w:tcW w:w="10881" w:type="dxa"/>
            <w:gridSpan w:val="10"/>
            <w:tcBorders>
              <w:top w:val="nil"/>
              <w:left w:val="nil"/>
              <w:bottom w:val="nil"/>
              <w:right w:val="nil"/>
            </w:tcBorders>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Ведомственная структура  расходов бюджета Нефтеюганского района на 2021 год</w:t>
            </w:r>
          </w:p>
        </w:tc>
      </w:tr>
      <w:tr w:rsidR="00113C25" w:rsidRPr="00084583" w:rsidTr="0029376F">
        <w:trPr>
          <w:cantSplit/>
        </w:trPr>
        <w:tc>
          <w:tcPr>
            <w:tcW w:w="2220" w:type="dxa"/>
            <w:tcBorders>
              <w:top w:val="nil"/>
              <w:left w:val="nil"/>
              <w:bottom w:val="nil"/>
              <w:right w:val="nil"/>
            </w:tcBorders>
            <w:shd w:val="clear" w:color="auto" w:fill="auto"/>
            <w:noWrap/>
            <w:tcMar>
              <w:right w:w="0" w:type="dxa"/>
            </w:tcMar>
            <w:vAlign w:val="bottom"/>
            <w:hideMark/>
          </w:tcPr>
          <w:p w:rsidR="00113C25" w:rsidRPr="00084583" w:rsidRDefault="00113C25" w:rsidP="005661B9">
            <w:pPr>
              <w:rPr>
                <w:rFonts w:ascii="Times New Roman" w:hAnsi="Times New Roman" w:cs="Times New Roman"/>
                <w:sz w:val="16"/>
                <w:szCs w:val="16"/>
              </w:rPr>
            </w:pPr>
          </w:p>
        </w:tc>
        <w:tc>
          <w:tcPr>
            <w:tcW w:w="582"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378"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399"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165"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762"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406"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374" w:type="dxa"/>
            <w:tcBorders>
              <w:top w:val="nil"/>
              <w:left w:val="nil"/>
              <w:bottom w:val="nil"/>
              <w:right w:val="nil"/>
            </w:tcBorders>
            <w:shd w:val="clear" w:color="auto" w:fill="auto"/>
            <w:noWrap/>
            <w:vAlign w:val="bottom"/>
            <w:hideMark/>
          </w:tcPr>
          <w:p w:rsidR="00113C25" w:rsidRPr="00084583" w:rsidRDefault="00113C25" w:rsidP="005661B9">
            <w:pPr>
              <w:rPr>
                <w:rFonts w:ascii="Times New Roman" w:hAnsi="Times New Roman" w:cs="Times New Roman"/>
                <w:sz w:val="16"/>
                <w:szCs w:val="16"/>
              </w:rPr>
            </w:pPr>
          </w:p>
        </w:tc>
        <w:tc>
          <w:tcPr>
            <w:tcW w:w="1320" w:type="dxa"/>
            <w:tcBorders>
              <w:top w:val="nil"/>
              <w:left w:val="nil"/>
              <w:bottom w:val="nil"/>
              <w:right w:val="nil"/>
            </w:tcBorders>
            <w:shd w:val="clear" w:color="auto" w:fill="auto"/>
            <w:noWrap/>
            <w:vAlign w:val="bottom"/>
            <w:hideMark/>
          </w:tcPr>
          <w:p w:rsidR="00113C25" w:rsidRPr="00084583" w:rsidRDefault="00113C25" w:rsidP="005661B9">
            <w:pPr>
              <w:jc w:val="right"/>
              <w:rPr>
                <w:rFonts w:ascii="Times New Roman" w:hAnsi="Times New Roman" w:cs="Times New Roman"/>
                <w:sz w:val="16"/>
                <w:szCs w:val="16"/>
              </w:rPr>
            </w:pPr>
          </w:p>
        </w:tc>
        <w:tc>
          <w:tcPr>
            <w:tcW w:w="1275" w:type="dxa"/>
            <w:tcBorders>
              <w:top w:val="nil"/>
              <w:left w:val="nil"/>
              <w:bottom w:val="single" w:sz="4" w:space="0" w:color="auto"/>
              <w:right w:val="nil"/>
            </w:tcBorders>
            <w:shd w:val="clear" w:color="auto" w:fill="auto"/>
            <w:noWrap/>
            <w:vAlign w:val="bottom"/>
            <w:hideMark/>
          </w:tcPr>
          <w:p w:rsidR="00113C25" w:rsidRPr="00084583" w:rsidRDefault="00113C25" w:rsidP="005661B9">
            <w:pPr>
              <w:jc w:val="right"/>
              <w:rPr>
                <w:rFonts w:ascii="Times New Roman" w:hAnsi="Times New Roman" w:cs="Times New Roman"/>
                <w:sz w:val="16"/>
                <w:szCs w:val="16"/>
              </w:rPr>
            </w:pPr>
            <w:proofErr w:type="spellStart"/>
            <w:r w:rsidRPr="00084583">
              <w:rPr>
                <w:rFonts w:ascii="Times New Roman" w:hAnsi="Times New Roman" w:cs="Times New Roman"/>
                <w:sz w:val="16"/>
                <w:szCs w:val="16"/>
              </w:rPr>
              <w:t>тыс</w:t>
            </w:r>
            <w:proofErr w:type="gramStart"/>
            <w:r w:rsidRPr="00084583">
              <w:rPr>
                <w:rFonts w:ascii="Times New Roman" w:hAnsi="Times New Roman" w:cs="Times New Roman"/>
                <w:sz w:val="16"/>
                <w:szCs w:val="16"/>
              </w:rPr>
              <w:t>.р</w:t>
            </w:r>
            <w:proofErr w:type="gramEnd"/>
            <w:r w:rsidRPr="00084583">
              <w:rPr>
                <w:rFonts w:ascii="Times New Roman" w:hAnsi="Times New Roman" w:cs="Times New Roman"/>
                <w:sz w:val="16"/>
                <w:szCs w:val="16"/>
              </w:rPr>
              <w:t>ублей</w:t>
            </w:r>
            <w:proofErr w:type="spellEnd"/>
          </w:p>
        </w:tc>
      </w:tr>
      <w:tr w:rsidR="00113C25" w:rsidRPr="00084583" w:rsidTr="0029376F">
        <w:trPr>
          <w:cantSplit/>
        </w:trPr>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Наименование</w:t>
            </w:r>
          </w:p>
        </w:tc>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Вед</w:t>
            </w:r>
          </w:p>
        </w:tc>
        <w:tc>
          <w:tcPr>
            <w:tcW w:w="3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proofErr w:type="spellStart"/>
            <w:r w:rsidRPr="00084583">
              <w:rPr>
                <w:rFonts w:ascii="Times New Roman" w:hAnsi="Times New Roman" w:cs="Times New Roman"/>
                <w:sz w:val="16"/>
                <w:szCs w:val="16"/>
              </w:rPr>
              <w:t>Рз</w:t>
            </w:r>
            <w:proofErr w:type="spellEnd"/>
          </w:p>
        </w:tc>
        <w:tc>
          <w:tcPr>
            <w:tcW w:w="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proofErr w:type="spellStart"/>
            <w:proofErr w:type="gramStart"/>
            <w:r w:rsidRPr="00084583">
              <w:rPr>
                <w:rFonts w:ascii="Times New Roman" w:hAnsi="Times New Roman" w:cs="Times New Roman"/>
                <w:sz w:val="16"/>
                <w:szCs w:val="16"/>
              </w:rPr>
              <w:t>Пр</w:t>
            </w:r>
            <w:proofErr w:type="spellEnd"/>
            <w:proofErr w:type="gramEnd"/>
          </w:p>
        </w:tc>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Целевая статья раздела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Вид расхода</w:t>
            </w:r>
          </w:p>
        </w:tc>
        <w:tc>
          <w:tcPr>
            <w:tcW w:w="5375" w:type="dxa"/>
            <w:gridSpan w:val="4"/>
            <w:tcBorders>
              <w:top w:val="single" w:sz="4" w:space="0" w:color="auto"/>
              <w:left w:val="nil"/>
              <w:bottom w:val="single" w:sz="4" w:space="0" w:color="auto"/>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2021</w:t>
            </w:r>
          </w:p>
        </w:tc>
      </w:tr>
      <w:tr w:rsidR="00113C25" w:rsidRPr="00084583" w:rsidTr="0029376F">
        <w:trPr>
          <w:cantSplit/>
        </w:trPr>
        <w:tc>
          <w:tcPr>
            <w:tcW w:w="2220" w:type="dxa"/>
            <w:vMerge/>
            <w:tcBorders>
              <w:top w:val="single" w:sz="4" w:space="0" w:color="auto"/>
              <w:left w:val="single" w:sz="4" w:space="0" w:color="auto"/>
              <w:right w:val="single" w:sz="4" w:space="0" w:color="auto"/>
            </w:tcBorders>
            <w:shd w:val="clear" w:color="auto" w:fill="auto"/>
            <w:vAlign w:val="center"/>
            <w:hideMark/>
          </w:tcPr>
          <w:p w:rsidR="00113C25" w:rsidRPr="00084583" w:rsidRDefault="00113C25" w:rsidP="005661B9">
            <w:pPr>
              <w:rPr>
                <w:rFonts w:ascii="Times New Roman" w:hAnsi="Times New Roman" w:cs="Times New Roman"/>
                <w:sz w:val="16"/>
                <w:szCs w:val="16"/>
              </w:rPr>
            </w:pPr>
          </w:p>
        </w:tc>
        <w:tc>
          <w:tcPr>
            <w:tcW w:w="582" w:type="dxa"/>
            <w:vMerge/>
            <w:tcBorders>
              <w:top w:val="single" w:sz="4" w:space="0" w:color="auto"/>
              <w:left w:val="single" w:sz="4" w:space="0" w:color="auto"/>
              <w:right w:val="single" w:sz="4" w:space="0" w:color="auto"/>
            </w:tcBorders>
            <w:shd w:val="clear" w:color="auto" w:fill="auto"/>
            <w:vAlign w:val="center"/>
            <w:hideMark/>
          </w:tcPr>
          <w:p w:rsidR="00113C25" w:rsidRPr="00084583" w:rsidRDefault="00113C25" w:rsidP="005661B9">
            <w:pPr>
              <w:rPr>
                <w:rFonts w:ascii="Times New Roman" w:hAnsi="Times New Roman" w:cs="Times New Roman"/>
                <w:sz w:val="16"/>
                <w:szCs w:val="16"/>
              </w:rPr>
            </w:pPr>
          </w:p>
        </w:tc>
        <w:tc>
          <w:tcPr>
            <w:tcW w:w="378" w:type="dxa"/>
            <w:vMerge/>
            <w:tcBorders>
              <w:top w:val="single" w:sz="4" w:space="0" w:color="auto"/>
              <w:left w:val="single" w:sz="4" w:space="0" w:color="auto"/>
              <w:right w:val="single" w:sz="4" w:space="0" w:color="auto"/>
            </w:tcBorders>
            <w:shd w:val="clear" w:color="auto" w:fill="auto"/>
            <w:vAlign w:val="center"/>
            <w:hideMark/>
          </w:tcPr>
          <w:p w:rsidR="00113C25" w:rsidRPr="00084583" w:rsidRDefault="00113C25" w:rsidP="005661B9">
            <w:pPr>
              <w:rPr>
                <w:rFonts w:ascii="Times New Roman" w:hAnsi="Times New Roman" w:cs="Times New Roman"/>
                <w:sz w:val="16"/>
                <w:szCs w:val="16"/>
              </w:rPr>
            </w:pPr>
          </w:p>
        </w:tc>
        <w:tc>
          <w:tcPr>
            <w:tcW w:w="399" w:type="dxa"/>
            <w:vMerge/>
            <w:tcBorders>
              <w:top w:val="single" w:sz="4" w:space="0" w:color="auto"/>
              <w:left w:val="single" w:sz="4" w:space="0" w:color="auto"/>
              <w:right w:val="single" w:sz="4" w:space="0" w:color="auto"/>
            </w:tcBorders>
            <w:shd w:val="clear" w:color="auto" w:fill="auto"/>
            <w:vAlign w:val="center"/>
            <w:hideMark/>
          </w:tcPr>
          <w:p w:rsidR="00113C25" w:rsidRPr="00084583" w:rsidRDefault="00113C25" w:rsidP="005661B9">
            <w:pPr>
              <w:rPr>
                <w:rFonts w:ascii="Times New Roman" w:hAnsi="Times New Roman" w:cs="Times New Roman"/>
                <w:sz w:val="16"/>
                <w:szCs w:val="16"/>
              </w:rPr>
            </w:pPr>
          </w:p>
        </w:tc>
        <w:tc>
          <w:tcPr>
            <w:tcW w:w="1165" w:type="dxa"/>
            <w:vMerge/>
            <w:tcBorders>
              <w:top w:val="single" w:sz="4" w:space="0" w:color="auto"/>
              <w:left w:val="single" w:sz="4" w:space="0" w:color="auto"/>
              <w:right w:val="single" w:sz="4" w:space="0" w:color="auto"/>
            </w:tcBorders>
            <w:shd w:val="clear" w:color="auto" w:fill="auto"/>
            <w:vAlign w:val="center"/>
            <w:hideMark/>
          </w:tcPr>
          <w:p w:rsidR="00113C25" w:rsidRPr="00084583" w:rsidRDefault="00113C25" w:rsidP="005661B9">
            <w:pPr>
              <w:rPr>
                <w:rFonts w:ascii="Times New Roman" w:hAnsi="Times New Roman" w:cs="Times New Roman"/>
                <w:sz w:val="16"/>
                <w:szCs w:val="16"/>
              </w:rPr>
            </w:pPr>
          </w:p>
        </w:tc>
        <w:tc>
          <w:tcPr>
            <w:tcW w:w="762" w:type="dxa"/>
            <w:vMerge/>
            <w:tcBorders>
              <w:top w:val="single" w:sz="4" w:space="0" w:color="auto"/>
              <w:left w:val="single" w:sz="4" w:space="0" w:color="auto"/>
              <w:right w:val="single" w:sz="4" w:space="0" w:color="auto"/>
            </w:tcBorders>
            <w:shd w:val="clear" w:color="auto" w:fill="auto"/>
            <w:vAlign w:val="center"/>
            <w:hideMark/>
          </w:tcPr>
          <w:p w:rsidR="00113C25" w:rsidRPr="00084583" w:rsidRDefault="00113C25" w:rsidP="005661B9">
            <w:pPr>
              <w:rPr>
                <w:rFonts w:ascii="Times New Roman" w:hAnsi="Times New Roman" w:cs="Times New Roman"/>
                <w:sz w:val="16"/>
                <w:szCs w:val="16"/>
              </w:rPr>
            </w:pPr>
          </w:p>
        </w:tc>
        <w:tc>
          <w:tcPr>
            <w:tcW w:w="1406" w:type="dxa"/>
            <w:tcBorders>
              <w:top w:val="nil"/>
              <w:left w:val="nil"/>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Всего</w:t>
            </w:r>
          </w:p>
        </w:tc>
        <w:tc>
          <w:tcPr>
            <w:tcW w:w="1374" w:type="dxa"/>
            <w:tcBorders>
              <w:top w:val="nil"/>
              <w:left w:val="nil"/>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20" w:type="dxa"/>
            <w:tcBorders>
              <w:top w:val="nil"/>
              <w:left w:val="nil"/>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5" w:type="dxa"/>
            <w:tcBorders>
              <w:top w:val="nil"/>
              <w:left w:val="nil"/>
              <w:right w:val="single" w:sz="4" w:space="0" w:color="auto"/>
            </w:tcBorders>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220"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w:t>
            </w:r>
          </w:p>
        </w:tc>
        <w:tc>
          <w:tcPr>
            <w:tcW w:w="582" w:type="dxa"/>
            <w:shd w:val="clear" w:color="auto" w:fill="auto"/>
            <w:vAlign w:val="center"/>
            <w:hideMark/>
          </w:tcPr>
          <w:p w:rsidR="00113C25" w:rsidRPr="00084583" w:rsidRDefault="00113C25" w:rsidP="00113C25">
            <w:pPr>
              <w:jc w:val="center"/>
              <w:rPr>
                <w:rFonts w:ascii="Times New Roman" w:hAnsi="Times New Roman" w:cs="Times New Roman"/>
                <w:sz w:val="16"/>
                <w:szCs w:val="16"/>
              </w:rPr>
            </w:pPr>
            <w:r w:rsidRPr="00084583">
              <w:rPr>
                <w:rFonts w:ascii="Times New Roman" w:hAnsi="Times New Roman" w:cs="Times New Roman"/>
                <w:sz w:val="16"/>
                <w:szCs w:val="16"/>
              </w:rPr>
              <w:t>2</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w:t>
            </w:r>
          </w:p>
        </w:tc>
        <w:tc>
          <w:tcPr>
            <w:tcW w:w="1406"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w:t>
            </w:r>
          </w:p>
        </w:tc>
        <w:tc>
          <w:tcPr>
            <w:tcW w:w="1374"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w:t>
            </w:r>
          </w:p>
        </w:tc>
        <w:tc>
          <w:tcPr>
            <w:tcW w:w="1320"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w:t>
            </w:r>
          </w:p>
        </w:tc>
        <w:tc>
          <w:tcPr>
            <w:tcW w:w="127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Дума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18 587,17600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18 275,27600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18 392,82014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18 080,92014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9 953,22007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9 953,22007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9 953,22007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9 953,22007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деятельности Думы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9 953,22007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9 953,22007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4 964,53973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4 964,53973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4 964,53973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4 964,53973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4 964,53973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4 964,53973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Председатель представительного органа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4 988,68034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4 988,68034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4 988,68034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4 988,68034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4 988,68034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4 988,68034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8 439,60007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8 127,70007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8 439,60007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8 127,70007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деятельности счётной палаты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8 439,60007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8 127,70007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5 427,17126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5 115,27126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5 427,17126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5 115,27126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5 427,17126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5 115,27126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311,90000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50.2.00.02250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3 012,42881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3 012,42881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50.2.00.02250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3 012,42881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3 012,42881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50.2.00.02250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3 012,42881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3 012,42881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СОЦИАЛЬНАЯ ПОЛИТИКА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Пенсионное обеспечение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деятельности Думы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011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50.1.00.71600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194,35586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Администрация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803 541,55328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601 675,33628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199 130,57100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2 735,64600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475 755,25403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460 228,15703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12 791,45100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2 735,64600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Глава муниципального образования (местное самоуправление)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в целях </w:t>
            </w:r>
            <w:r w:rsidRPr="00084583">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6 984,78509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252 033,61543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249 297,96943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2 735,64600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«Градостроительная деятельность»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 Осуществление градостроительной деятельности"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2 187,13900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249 846,47643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249 297,96943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548,50700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"Качественное и эффективное исполнение полномочий администрации </w:t>
            </w:r>
            <w:r w:rsidRPr="00084583">
              <w:rPr>
                <w:rFonts w:ascii="Times New Roman" w:hAnsi="Times New Roman" w:cs="Times New Roman"/>
                <w:sz w:val="16"/>
                <w:szCs w:val="16"/>
              </w:rPr>
              <w:lastRenderedPageBreak/>
              <w:t>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249 781,57143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249 233,06443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548,50700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249 781,57143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249 233,06443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548,50700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249 781,57143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249 233,06443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548,50700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249 532,10267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248 983,59567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548,50700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249 532,10267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248 983,59567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548,50700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241,66876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241,66876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241,66876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241,66876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Закупка товаров, работ и услуг для государственных </w:t>
            </w:r>
            <w:r w:rsidRPr="00084583">
              <w:rPr>
                <w:rFonts w:ascii="Times New Roman" w:hAnsi="Times New Roman" w:cs="Times New Roman"/>
                <w:sz w:val="16"/>
                <w:szCs w:val="16"/>
              </w:rPr>
              <w:lastRenderedPageBreak/>
              <w:t>(муниципальных)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64,90500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Судебная система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"Профилактика правонарушений"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10.1.05.51200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10.1.05.51200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10.1.05.51200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216 733,45351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203 945,40251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12 788,05100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5 210,92030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4 655,52030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w:t>
            </w:r>
            <w:r w:rsidRPr="00084583">
              <w:rPr>
                <w:rFonts w:ascii="Times New Roman" w:hAnsi="Times New Roman" w:cs="Times New Roman"/>
                <w:sz w:val="16"/>
                <w:szCs w:val="16"/>
              </w:rPr>
              <w:lastRenderedPageBreak/>
              <w:t>хозяйственную деятельность"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555,40000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555,40000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486,67500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486,67500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486,67500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486,67500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51,72500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51,72500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07.0.01.84210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51,72500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51,72500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4 052,65500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602,86530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1 797,30000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1 741,30000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"Профилактика правонарушений"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1 797,30000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1 741,30000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1 797,30000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1 741,30000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на осуществление отдельных государственных </w:t>
            </w:r>
            <w:r w:rsidRPr="00084583">
              <w:rPr>
                <w:rFonts w:ascii="Times New Roman" w:hAnsi="Times New Roman" w:cs="Times New Roman"/>
                <w:sz w:val="16"/>
                <w:szCs w:val="16"/>
              </w:rPr>
              <w:lastRenderedPageBreak/>
              <w:t>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10.1.04.84250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1 797,30000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1 741,30000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10.1.04.84250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1 793,93196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1 737,93196</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10.1.04.84250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1 793,93196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1 737,93196</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10.1.04.84250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3,36804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3,36804</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10.1.04.84250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3,36804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3,36804</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13.1.01.61600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13.1.01.61600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13.1.01.61600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11 002,30000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10 479,30000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11 002,30000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10 479,30000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11 002,30000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10 479,30000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8 819,79677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8 296,79677</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8 819,79677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8 296,79677</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1 149,10323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1 149,10323</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1 149,10323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1 149,10323</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1 033,40000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1 033,40000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19.0.03.84270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1 033,40000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1 033,40000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w:t>
            </w:r>
            <w:r w:rsidRPr="00084583">
              <w:rPr>
                <w:rFonts w:ascii="Times New Roman" w:hAnsi="Times New Roman" w:cs="Times New Roman"/>
                <w:sz w:val="16"/>
                <w:szCs w:val="16"/>
              </w:rPr>
              <w:lastRenderedPageBreak/>
              <w:t xml:space="preserve">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193 872,93321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193 860,88221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189 600,56222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189 588,51122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189 588,51122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189 588,51122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188 470,03881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188 470,03881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76 483,83767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76 483,83767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76 483,83767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76 483,83767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111 042,59253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111 042,59253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111 042,59253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111 042,59253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148,52545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148,52545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148,52545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148,52545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795,08316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795,08316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795,08316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795,08316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1 118,47241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1 118,47241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1 090,40860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1 090,40860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Социальные выплаты гражданам, кроме </w:t>
            </w:r>
            <w:r w:rsidRPr="00084583">
              <w:rPr>
                <w:rFonts w:ascii="Times New Roman" w:hAnsi="Times New Roman" w:cs="Times New Roman"/>
                <w:sz w:val="16"/>
                <w:szCs w:val="16"/>
              </w:rPr>
              <w:lastRenderedPageBreak/>
              <w:t>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90,40860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90,40860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28,06381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28,06381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Исполнение судебных актов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28,06381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28,06381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Всероссийской переписи населения 2020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20.1.06.54690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20.1.06.54690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20.1.06.54690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12,05100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Премии и гранты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"Предоставление государственных и муниципальных услуг по принципу "одного окна"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4 147,37099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4 147,37099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4 147,37099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4 147,37099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обеспечение деятельности (оказание услуг) муниципальных </w:t>
            </w:r>
            <w:r w:rsidRPr="00084583">
              <w:rPr>
                <w:rFonts w:ascii="Times New Roman" w:hAnsi="Times New Roman" w:cs="Times New Roman"/>
                <w:sz w:val="16"/>
                <w:szCs w:val="16"/>
              </w:rPr>
              <w:lastRenderedPageBreak/>
              <w:t>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4 147,37099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4 147,37099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2 041,47275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2 041,47275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2 041,47275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2 041,47275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846,66509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846,66509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846,66509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846,66509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898,14051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898,14051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898,14051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898,14051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361,09264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361,09264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361,09264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361,09264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Субсидии некоммерческим организациям (за исключением </w:t>
            </w:r>
            <w:r w:rsidRPr="00084583">
              <w:rPr>
                <w:rFonts w:ascii="Times New Roman" w:hAnsi="Times New Roman" w:cs="Times New Roman"/>
                <w:sz w:val="16"/>
                <w:szCs w:val="16"/>
              </w:rPr>
              <w:lastRenderedPageBreak/>
              <w:t>государственных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НАЦИОНАЛЬНАЯ БЕЗОПАСНОСТЬ И ПРАВООХРАНИТЕЛЬНАЯ ДЕЯТЕЛЬНОСТЬ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27 592,29763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22 323,99763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5 268,30000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Органы юстиции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5 479,30000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5 268,30000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5 479,30000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5 268,30000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5 479,30000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5 268,30000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5 479,30000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5 268,30000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20.1.03.59300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4 043,30000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4 043,30000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20.1.03.59300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4 043,30000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4 043,30000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20.1.03.59300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4 043,30000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4 043,30000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1 225,00000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084583">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1 102,12838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891,12838</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1 102,12838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891,12838</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333,87162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333,87162</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333,87162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333,87162</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21 822,99763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21 822,99763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20 553,70283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20 553,70283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084583">
              <w:rPr>
                <w:rFonts w:ascii="Times New Roman" w:hAnsi="Times New Roman" w:cs="Times New Roman"/>
                <w:sz w:val="16"/>
                <w:szCs w:val="16"/>
              </w:rPr>
              <w:t>мероприятий</w:t>
            </w:r>
            <w:proofErr w:type="gramStart"/>
            <w:r w:rsidRPr="00084583">
              <w:rPr>
                <w:rFonts w:ascii="Times New Roman" w:hAnsi="Times New Roman" w:cs="Times New Roman"/>
                <w:sz w:val="16"/>
                <w:szCs w:val="16"/>
              </w:rPr>
              <w:t>,с</w:t>
            </w:r>
            <w:proofErr w:type="gramEnd"/>
            <w:r w:rsidRPr="00084583">
              <w:rPr>
                <w:rFonts w:ascii="Times New Roman" w:hAnsi="Times New Roman" w:cs="Times New Roman"/>
                <w:sz w:val="16"/>
                <w:szCs w:val="16"/>
              </w:rPr>
              <w:t>вязанных</w:t>
            </w:r>
            <w:proofErr w:type="spellEnd"/>
            <w:r w:rsidRPr="00084583">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084583">
              <w:rPr>
                <w:rFonts w:ascii="Times New Roman" w:hAnsi="Times New Roman" w:cs="Times New Roman"/>
                <w:sz w:val="16"/>
                <w:szCs w:val="16"/>
              </w:rPr>
              <w:t>короновирусной</w:t>
            </w:r>
            <w:proofErr w:type="spellEnd"/>
            <w:r w:rsidRPr="00084583">
              <w:rPr>
                <w:rFonts w:ascii="Times New Roman" w:hAnsi="Times New Roman" w:cs="Times New Roman"/>
                <w:sz w:val="16"/>
                <w:szCs w:val="16"/>
              </w:rPr>
              <w:t xml:space="preserve"> инфекции (COVID-19) на территории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1 387,48499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w:t>
            </w:r>
            <w:r w:rsidRPr="00084583">
              <w:rPr>
                <w:rFonts w:ascii="Times New Roman" w:hAnsi="Times New Roman" w:cs="Times New Roman"/>
                <w:sz w:val="16"/>
                <w:szCs w:val="16"/>
              </w:rPr>
              <w:lastRenderedPageBreak/>
              <w:t>управления Нефтеюганского районного звена территориальной подсистемы РСЧС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19 166,21784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19 166,21784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19 166,21784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19 166,21784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19 166,21784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19 166,21784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18 453,11296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18 453,11296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18 453,11296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18 453,11296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713,10488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713,10488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713,10488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713,10488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1 269,29480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1 269,29480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1 269,29480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1 269,29480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1 109,29480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1 109,29480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1 109,29480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1 109,29480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Другие вопросы в области национальной безопасности и правоохранительной </w:t>
            </w:r>
            <w:r w:rsidRPr="00084583">
              <w:rPr>
                <w:rFonts w:ascii="Times New Roman" w:hAnsi="Times New Roman" w:cs="Times New Roman"/>
                <w:sz w:val="16"/>
                <w:szCs w:val="16"/>
              </w:rPr>
              <w:lastRenderedPageBreak/>
              <w:t>деятельности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"Профилактика правонарушений"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ЭКОНОМИКА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219 672,74415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93 583,32415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126 089,42000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Сельское хозяйство и рыболовство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168 766,38900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49 140,56900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119 625,82000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168 766,38900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49 140,56900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119 625,82000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"Поддержка и развитие </w:t>
            </w:r>
            <w:r w:rsidRPr="00084583">
              <w:rPr>
                <w:rFonts w:ascii="Times New Roman" w:hAnsi="Times New Roman" w:cs="Times New Roman"/>
                <w:sz w:val="16"/>
                <w:szCs w:val="16"/>
              </w:rPr>
              <w:lastRenderedPageBreak/>
              <w:t>растениеводства"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Субвенции на поддержку и развитие растениеводства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06.0.01.84140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06.0.01.84140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06.0.01.84140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855,00000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"Поддержка и развитие животноводства"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148 370,77400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110 546,40000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поддержку и развитие животноводства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06.0.02.84350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110 546,40000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110 546,40000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06.0.02.84350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114,10000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06.0.02.84350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114,10000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06.0.02.84350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110 432,30000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110 432,30000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06.0.02.84350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110 432,30000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110 432,30000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37 824,37400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"Развитие </w:t>
            </w:r>
            <w:proofErr w:type="spellStart"/>
            <w:r w:rsidRPr="00084583">
              <w:rPr>
                <w:rFonts w:ascii="Times New Roman" w:hAnsi="Times New Roman" w:cs="Times New Roman"/>
                <w:sz w:val="16"/>
                <w:szCs w:val="16"/>
              </w:rPr>
              <w:t>рыбохозяйственного</w:t>
            </w:r>
            <w:proofErr w:type="spellEnd"/>
            <w:r w:rsidRPr="00084583">
              <w:rPr>
                <w:rFonts w:ascii="Times New Roman" w:hAnsi="Times New Roman" w:cs="Times New Roman"/>
                <w:sz w:val="16"/>
                <w:szCs w:val="16"/>
              </w:rPr>
              <w:t xml:space="preserve"> </w:t>
            </w:r>
            <w:r w:rsidRPr="00084583">
              <w:rPr>
                <w:rFonts w:ascii="Times New Roman" w:hAnsi="Times New Roman" w:cs="Times New Roman"/>
                <w:sz w:val="16"/>
                <w:szCs w:val="16"/>
              </w:rPr>
              <w:lastRenderedPageBreak/>
              <w:t>комплекса"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3 700,80000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Субвенции на развитие </w:t>
            </w:r>
            <w:proofErr w:type="spellStart"/>
            <w:r w:rsidRPr="00084583">
              <w:rPr>
                <w:rFonts w:ascii="Times New Roman" w:hAnsi="Times New Roman" w:cs="Times New Roman"/>
                <w:sz w:val="16"/>
                <w:szCs w:val="16"/>
              </w:rPr>
              <w:t>рыбохозяйственного</w:t>
            </w:r>
            <w:proofErr w:type="spellEnd"/>
            <w:r w:rsidRPr="00084583">
              <w:rPr>
                <w:rFonts w:ascii="Times New Roman" w:hAnsi="Times New Roman" w:cs="Times New Roman"/>
                <w:sz w:val="16"/>
                <w:szCs w:val="16"/>
              </w:rPr>
              <w:t xml:space="preserve"> комплекса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06.0.03.84180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06.0.03.84180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06.0.03.84180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3 200,80000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"Поддержка и развитие малых форм хозяйствования"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06.0.06.00000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поддержку  и развитие малых форм хозяйствования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06.0.06.84170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06.0.06.84170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rsidRPr="00084583">
              <w:rPr>
                <w:rFonts w:ascii="Times New Roman" w:hAnsi="Times New Roman" w:cs="Times New Roman"/>
                <w:sz w:val="16"/>
                <w:szCs w:val="16"/>
              </w:rPr>
              <w:lastRenderedPageBreak/>
              <w:t>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06.0.06.84170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2 790,50000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12 923,81500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w:t>
            </w:r>
            <w:proofErr w:type="gramStart"/>
            <w:r w:rsidRPr="00084583">
              <w:rPr>
                <w:rFonts w:ascii="Times New Roman" w:hAnsi="Times New Roman" w:cs="Times New Roman"/>
                <w:sz w:val="16"/>
                <w:szCs w:val="16"/>
              </w:rPr>
              <w:t>на организацию мероприятий при осуществлении деятельности по обращению с животными без владельцев</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06.0.09.84200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06.0.09.84200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06.0.09.84200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2 233,12000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10 690,69500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Связь и информатика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23 095,65605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23 095,65605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7 053,22366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7 053,22366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"Приобретение и сопровождение информационных систем"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Услуги в области информационных технологий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04.0.01.20070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04.0.01.20070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04.0.01.20070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2 945,41166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инфраструктуры информационной сети"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Услуги в области информационных технологий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04.0.02.20070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Закупка товаров, работ и услуг для государственных </w:t>
            </w:r>
            <w:r w:rsidRPr="00084583">
              <w:rPr>
                <w:rFonts w:ascii="Times New Roman" w:hAnsi="Times New Roman" w:cs="Times New Roman"/>
                <w:sz w:val="16"/>
                <w:szCs w:val="16"/>
              </w:rPr>
              <w:lastRenderedPageBreak/>
              <w:t>(муниципальных)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04.0.02.20070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04.0.02.20070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Услуги в области информационных технологий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04.0.03.20070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04.0.03.20070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04.0.03.20070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2 032,35600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защиты информации и персональных данных"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Услуги в области информационных технологий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1 925,45600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14 897,89989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14 897,89989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lastRenderedPageBreak/>
              <w:t>Нефтеюганском</w:t>
            </w:r>
            <w:proofErr w:type="gramEnd"/>
            <w:r w:rsidRPr="00084583">
              <w:rPr>
                <w:rFonts w:ascii="Times New Roman" w:hAnsi="Times New Roman" w:cs="Times New Roman"/>
                <w:sz w:val="16"/>
                <w:szCs w:val="16"/>
              </w:rPr>
              <w:t xml:space="preserve"> районе"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13.1.02.82630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13.1.02.82630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13.1.02.82630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13.1.02.S2630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13.1.02.S2630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13.1.02.S2630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1,93939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14 703,96050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w:t>
            </w:r>
            <w:r w:rsidRPr="00084583">
              <w:rPr>
                <w:rFonts w:ascii="Times New Roman" w:hAnsi="Times New Roman" w:cs="Times New Roman"/>
                <w:sz w:val="16"/>
                <w:szCs w:val="16"/>
              </w:rPr>
              <w:lastRenderedPageBreak/>
              <w:t xml:space="preserve">"Профилактика экстремизма, гармонизация межэтнических и межкультурных отношений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1 144,53250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1 144,53250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1 144,53250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1 144,53250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закупки товаров, работ и услуг для обеспечения государственных </w:t>
            </w:r>
            <w:r w:rsidRPr="00084583">
              <w:rPr>
                <w:rFonts w:ascii="Times New Roman" w:hAnsi="Times New Roman" w:cs="Times New Roman"/>
                <w:sz w:val="16"/>
                <w:szCs w:val="16"/>
              </w:rPr>
              <w:lastRenderedPageBreak/>
              <w:t>(муниципальных)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14,45750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1 106,07500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1 106,07500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21.1.07.82560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21.1.07.82560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21.1.07.82560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750,74167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750,74167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750,74167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750,74167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750,74167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750,74167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21.1.07.S2560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248,73333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248,73333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21.1.07.S2560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248,73333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248,73333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21.1.07.S2560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248,73333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248,73333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национальной экономики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27 810,69910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21 347,09910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6 463,60000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w:t>
            </w:r>
            <w:r w:rsidRPr="00084583">
              <w:rPr>
                <w:rFonts w:ascii="Times New Roman" w:hAnsi="Times New Roman" w:cs="Times New Roman"/>
                <w:sz w:val="16"/>
                <w:szCs w:val="16"/>
              </w:rPr>
              <w:lastRenderedPageBreak/>
              <w:t xml:space="preserve">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развитие деятельности по заготовке и переработке дикоросов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06.0.04.84190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06.0.04.84190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06.0.04.84190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3 322,00000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12 187,82100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12 187,82100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12 187,82100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12 187,82100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12 187,82100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12 187,82100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687,82100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687,82100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687,82100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687,82100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4 829,18510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4 829,18510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«Градостроительная деятельность»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4 829,18510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4 829,18510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 Осуществление градостроительной деятельности"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4 329,18510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4 329,18510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реализацию мероприятий по градостроительной деятельности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08.1.01.82761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2 826,02809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2 826,02809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08.1.01.82761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2 826,02809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2 826,02809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08.1.01.82761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2 826,02809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2 826,02809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1 153,87264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1 153,87264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1 153,87264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1 153,87264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1 153,87264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1 153,87264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 по градостроительной деятельности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08.1.01.S2761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349,28437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349,28437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08.1.01.S2761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349,28437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349,28437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08.1.01.S2761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349,28437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349,28437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"Ведение информационной системы обеспечения </w:t>
            </w:r>
            <w:r w:rsidRPr="00084583">
              <w:rPr>
                <w:rFonts w:ascii="Times New Roman" w:hAnsi="Times New Roman" w:cs="Times New Roman"/>
                <w:sz w:val="16"/>
                <w:szCs w:val="16"/>
              </w:rPr>
              <w:lastRenderedPageBreak/>
              <w:t>градостроительной деятельности Нефтеюганского района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3 640,49000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3 640,49000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«Поддержка и развитие малого и среднего предпринимательства»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3 640,49000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3 640,49000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387,02500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839,02056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"Региональный проект "Акселерация субъектов малого и среднего предпринимательства"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2 414,44444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2 414,44444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поддержку малого и среднего предпринимательства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14.1.I5.82380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2 173,00000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2 173,00000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14.1.I5.82380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2 173,00000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2 173,00000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14.1.I5.82380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2 173,00000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2 173,00000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Поддержка малого и среднего предпринимательства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14.1.I5.S2380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14.1.I5.S2380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14.1.I5.S2380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3 294,60000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3 141,60000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3 272,60000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3 141,60000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18.0.01.84120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3 272,60000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3 141,60000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084583">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18.0.01.84120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3 005,46615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2 874,46615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18.0.01.84120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3 005,46615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2 874,46615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18.0.01.84120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267,13385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267,13385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18.0.01.84120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267,13385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267,13385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536,60300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536,60300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536,60300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536,60300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работ по формированию земельных участков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20.1.02.20621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20.1.02.20621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20.1.02.20621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405,00300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131,60000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охраны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523,33026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Профессиональная подготовка, переподготовка и повышение квалификации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w:t>
            </w:r>
            <w:r w:rsidRPr="00084583">
              <w:rPr>
                <w:rFonts w:ascii="Times New Roman" w:hAnsi="Times New Roman" w:cs="Times New Roman"/>
                <w:sz w:val="16"/>
                <w:szCs w:val="16"/>
              </w:rPr>
              <w:lastRenderedPageBreak/>
              <w:t>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КУЛЬТУРА, КИНЕМАТОГРАФИЯ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5 419,80634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5 184,90634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культуры, кинематографии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5 419,80634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5 184,90634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"Укрепление единого культурного </w:t>
            </w:r>
            <w:r w:rsidRPr="00084583">
              <w:rPr>
                <w:rFonts w:ascii="Times New Roman" w:hAnsi="Times New Roman" w:cs="Times New Roman"/>
                <w:sz w:val="16"/>
                <w:szCs w:val="16"/>
              </w:rPr>
              <w:lastRenderedPageBreak/>
              <w:t xml:space="preserve">пространства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Основное мероприятие "Стимулирование культурного разнообразия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1 025,87106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4 393,93528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4 393,93528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4 393,93528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20.1.04.20628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20.1.04.20628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закупки товаров, работ и услуг для обеспечения </w:t>
            </w:r>
            <w:r w:rsidRPr="00084583">
              <w:rPr>
                <w:rFonts w:ascii="Times New Roman" w:hAnsi="Times New Roman" w:cs="Times New Roman"/>
                <w:sz w:val="16"/>
                <w:szCs w:val="16"/>
              </w:rPr>
              <w:lastRenderedPageBreak/>
              <w:t>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20.1.04.20628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4 159,03528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20.1.04.84100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20.1.04.84100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20.1.04.84100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СОЦИАЛЬНАЯ ПОЛИТИКА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74 095,12087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19 348,62087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54 746,50000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Пенсионное обеспечение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18 928,62087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Публичные нормативные социальные выплаты гражданам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17 077,88321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17 077,88321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1 850,73766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1 850,73766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семьи и детства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19.0.01.84060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19.0.01.84060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19.0.01.84060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38 487,80000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социальной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деятельности по опеке и попечительству"</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Субвенция на осуществление деятельности по опеке и попечительству</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16 258,70000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14 381,19956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14 381,19956</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14 381,19956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14 381,19956</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1 597,32450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1 597,32450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1 597,32450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1 597,32450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280,17594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280,17594</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040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19.0.02.84320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280,17594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280,17594</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Департамент финансов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900 496,85288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802 997,58888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96 734,96000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69 404,52479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67 973,82079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65 346,41379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63 915,70979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w:t>
            </w:r>
            <w:r w:rsidRPr="00084583">
              <w:rPr>
                <w:rFonts w:ascii="Times New Roman" w:hAnsi="Times New Roman" w:cs="Times New Roman"/>
                <w:sz w:val="16"/>
                <w:szCs w:val="16"/>
              </w:rPr>
              <w:lastRenderedPageBreak/>
              <w:t>2019- 2024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65 346,41379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63 915,70979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Подпрограмма "Организация бюджетного процесса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65 346,41379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63 915,70979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65 346,41379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63 915,70979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64 680,01379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63 915,70979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64 655,01379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63 890,70979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64 655,01379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63 890,70979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764,30400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17.1.01.84260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17.1.01.84260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17.1.01.84260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666,40000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Резервные фонды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Резервный фонд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50.0.00.20940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50.0.00.20940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Резервные средства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50.0.00.20940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870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4 058,11100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ОБОРОНА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Мобилизационная и вневойсковая подготовка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50.0.00.51180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50.0.00.51180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50.0.00.51180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4 934,00000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БЕЗОПАСНОСТЬ И ПРАВООХРАНИТЕЛЬНАЯ ДЕЯТЕЛЬНОСТЬ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1 252,60000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Органы юстиции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1 177,70000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20.1.03.59300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20.1.03.59300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20.1.03.59300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948,70000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948,70000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Осуществление переданных полномочий Российской Федерации на </w:t>
            </w:r>
            <w:r w:rsidRPr="00084583">
              <w:rPr>
                <w:rFonts w:ascii="Times New Roman" w:hAnsi="Times New Roman" w:cs="Times New Roman"/>
                <w:sz w:val="16"/>
                <w:szCs w:val="16"/>
              </w:rPr>
              <w:lastRenderedPageBreak/>
              <w:t>государственную регистрацию актов гражданского состояния за счет средств бюджета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20.1.03.D9300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"Профилактика правонарушений"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"Создание условий для деятельности народных дружин"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создание условий для деятельности народных дружин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10.1.01.82300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10.1.01.82300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10.1.01.82300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ЭКОНОМИКА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17 520,47264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16 962,19264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Общеэкономические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"Содействие трудоустройству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18.0.03.85060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18.0.03.85060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18.0.03.85060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810,43506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Сельское хозяйство и рыболовство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w:t>
            </w:r>
            <w:proofErr w:type="gramStart"/>
            <w:r w:rsidRPr="00084583">
              <w:rPr>
                <w:rFonts w:ascii="Times New Roman" w:hAnsi="Times New Roman" w:cs="Times New Roman"/>
                <w:sz w:val="16"/>
                <w:szCs w:val="16"/>
              </w:rPr>
              <w:t>на организацию мероприятий при осуществлении деятельности по обращению с животными без владельцев</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06.0.09.84200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06.0.09.84200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06.0.09.84200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558,28000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Дорожное хозяйство (дорожные фонды)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"Автомобильный транспорт и дорожное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Ремонт автомобильных дорог общего пользования местного значения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15.1.03.89027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14 951,75758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14 951,75758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15.1.03.89027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14 951,75758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14 951,75758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15.1.03.89027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14 951,75758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14 951,75758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Содержание автомобильных дорог общего пользования </w:t>
            </w:r>
            <w:r w:rsidRPr="00084583">
              <w:rPr>
                <w:rFonts w:ascii="Times New Roman" w:hAnsi="Times New Roman" w:cs="Times New Roman"/>
                <w:sz w:val="16"/>
                <w:szCs w:val="16"/>
              </w:rPr>
              <w:lastRenderedPageBreak/>
              <w:t>местного значения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15.1.03.89034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15.1.03.89034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15.1.03.89034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ЖИЛИЩНО-КОММУНАЛЬНОЕ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272 579,44382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272 579,44382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Жилищное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193 176,98656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193 176,98656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193 176,98656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193 176,98656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"Содействие развитию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192 501,32155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192 501,32155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084583">
              <w:rPr>
                <w:rFonts w:ascii="Times New Roman" w:hAnsi="Times New Roman" w:cs="Times New Roman"/>
                <w:sz w:val="16"/>
                <w:szCs w:val="16"/>
              </w:rPr>
              <w:t>контрактовв</w:t>
            </w:r>
            <w:proofErr w:type="spellEnd"/>
            <w:r w:rsidRPr="00084583">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13 728,40000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13 728,40000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08.2.01.82762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12 218,27600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12 218,27600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08.2.01.82762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12 218,27600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12 218,27600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08.2.01.82762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12 218,27600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12 218,27600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w:t>
            </w:r>
            <w:r w:rsidRPr="00084583">
              <w:rPr>
                <w:rFonts w:ascii="Times New Roman" w:hAnsi="Times New Roman" w:cs="Times New Roman"/>
                <w:sz w:val="16"/>
                <w:szCs w:val="16"/>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08.2.01.S2762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1 510,12400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1 510,12400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08.2.01.S2762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1 510,12400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1 510,12400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08.2.01.S2762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1 510,12400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1 510,12400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администрациями поселений выкупной цены собственникам  помещений в домах, в отношении которых  принято решение о сносе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08.2.02.89012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08.2.02.89012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08.2.02.89012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15 028,09993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15 028,09993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08.2.03.82766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13 202,47304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13 202,47304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08.2.03.82766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13 202,47304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13 202,47304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08.2.03.82766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13 202,47304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13 202,47304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Реализация мероприятия по освобождению земельных участков, планируемых для жилищного строительства и </w:t>
            </w:r>
            <w:r w:rsidRPr="00084583">
              <w:rPr>
                <w:rFonts w:ascii="Times New Roman" w:hAnsi="Times New Roman" w:cs="Times New Roman"/>
                <w:sz w:val="16"/>
                <w:szCs w:val="16"/>
              </w:rPr>
              <w:lastRenderedPageBreak/>
              <w:t>комплекса мероприятий по формированию земельных участков для индивидуального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08.2.03.89014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193,86046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193,86046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08.2.03.89014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193,86046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193,86046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08.2.03.89014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193,86046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193,86046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08.2.03.S2766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1 631,76643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1 631,76643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08.2.03.S2766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1 631,76643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1 631,76643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08.2.03.S2766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1 631,76643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1 631,76643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163 450,82162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163 450,82162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56 733,77661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56 733,77661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56 733,77661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56 733,77661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56 733,77661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56 733,77661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88 737,45426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88 737,45426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88 737,45426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88 737,45426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88 737,45426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88 737,45426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08.2.F3.6748S</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17 979,59075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17 979,59075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08.2.F3.6748S</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17 979,59075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17 979,59075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08.2.F3.6748S</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17 979,59075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17 979,59075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"Снос строений, приспособленных для проживания (</w:t>
            </w:r>
            <w:proofErr w:type="spellStart"/>
            <w:r w:rsidRPr="00084583">
              <w:rPr>
                <w:rFonts w:ascii="Times New Roman" w:hAnsi="Times New Roman" w:cs="Times New Roman"/>
                <w:sz w:val="16"/>
                <w:szCs w:val="16"/>
              </w:rPr>
              <w:t>балков</w:t>
            </w:r>
            <w:proofErr w:type="spell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Снос строений, приспособленных для проживания (</w:t>
            </w:r>
            <w:proofErr w:type="spellStart"/>
            <w:r w:rsidRPr="00084583">
              <w:rPr>
                <w:rFonts w:ascii="Times New Roman" w:hAnsi="Times New Roman" w:cs="Times New Roman"/>
                <w:sz w:val="16"/>
                <w:szCs w:val="16"/>
              </w:rPr>
              <w:t>балков</w:t>
            </w:r>
            <w:proofErr w:type="spell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08.3.02.89009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08.3.02.89009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08.3.02.89009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675,66501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79 402,45726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79 402,45726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79 402,45726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79 402,45726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"Формирование современной городской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79 402,45726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79 402,45726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проектов "Народный бюджет"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28 624,49343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28 624,49343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 дворовых территорий многоквартирных домов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09.4.02.89017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155,99091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155,99091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09.4.02.89017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155,99091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155,99091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09.4.02.89017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155,99091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155,99091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Проект "Ремонт проезда ТОС "Лесной" в </w:t>
            </w:r>
            <w:proofErr w:type="spellStart"/>
            <w:r w:rsidRPr="00084583">
              <w:rPr>
                <w:rFonts w:ascii="Times New Roman" w:hAnsi="Times New Roman" w:cs="Times New Roman"/>
                <w:sz w:val="16"/>
                <w:szCs w:val="16"/>
              </w:rPr>
              <w:t>пгт</w:t>
            </w:r>
            <w:proofErr w:type="spellEnd"/>
            <w:r w:rsidRPr="00084583">
              <w:rPr>
                <w:rFonts w:ascii="Times New Roman" w:hAnsi="Times New Roman" w:cs="Times New Roman"/>
                <w:sz w:val="16"/>
                <w:szCs w:val="16"/>
              </w:rPr>
              <w:t>. Пойковский"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Проект "Устройство автомобильной парковки и </w:t>
            </w:r>
            <w:proofErr w:type="gramStart"/>
            <w:r w:rsidRPr="00084583">
              <w:rPr>
                <w:rFonts w:ascii="Times New Roman" w:hAnsi="Times New Roman" w:cs="Times New Roman"/>
                <w:sz w:val="16"/>
                <w:szCs w:val="16"/>
              </w:rPr>
              <w:t>тротуара</w:t>
            </w:r>
            <w:proofErr w:type="gramEnd"/>
            <w:r w:rsidRPr="00084583">
              <w:rPr>
                <w:rFonts w:ascii="Times New Roman" w:hAnsi="Times New Roman" w:cs="Times New Roman"/>
                <w:sz w:val="16"/>
                <w:szCs w:val="16"/>
              </w:rPr>
              <w:t xml:space="preserve"> прилегающих к территории дома №1/2 микрорайона №7"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1 294,88706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1 294,88706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1 294,88706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1 294,88706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1 294,88706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1 294,88706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Проект "Устройство автомобильной парковки и </w:t>
            </w:r>
            <w:proofErr w:type="gramStart"/>
            <w:r w:rsidRPr="00084583">
              <w:rPr>
                <w:rFonts w:ascii="Times New Roman" w:hAnsi="Times New Roman" w:cs="Times New Roman"/>
                <w:sz w:val="16"/>
                <w:szCs w:val="16"/>
              </w:rPr>
              <w:t>тротуара</w:t>
            </w:r>
            <w:proofErr w:type="gramEnd"/>
            <w:r w:rsidRPr="00084583">
              <w:rPr>
                <w:rFonts w:ascii="Times New Roman" w:hAnsi="Times New Roman" w:cs="Times New Roman"/>
                <w:sz w:val="16"/>
                <w:szCs w:val="16"/>
              </w:rPr>
              <w:t xml:space="preserve"> прилегающих к территории дома №7 микрорайона №4"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1 386,63501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1 386,63501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1 386,63501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1 386,63501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1 386,63501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1 386,63501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Проект "Устройство проезда и </w:t>
            </w:r>
            <w:proofErr w:type="gramStart"/>
            <w:r w:rsidRPr="00084583">
              <w:rPr>
                <w:rFonts w:ascii="Times New Roman" w:hAnsi="Times New Roman" w:cs="Times New Roman"/>
                <w:sz w:val="16"/>
                <w:szCs w:val="16"/>
              </w:rPr>
              <w:t>тротуара</w:t>
            </w:r>
            <w:proofErr w:type="gramEnd"/>
            <w:r w:rsidRPr="00084583">
              <w:rPr>
                <w:rFonts w:ascii="Times New Roman" w:hAnsi="Times New Roman" w:cs="Times New Roman"/>
                <w:sz w:val="16"/>
                <w:szCs w:val="16"/>
              </w:rPr>
              <w:t xml:space="preserve"> прилегающих к территории дома №7 микрорайона №4"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1 238,37751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1 238,37751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1 238,37751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1 238,37751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1 238,37751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1 238,37751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Проект "Устройство автомобильной парковки и </w:t>
            </w:r>
            <w:proofErr w:type="gramStart"/>
            <w:r w:rsidRPr="00084583">
              <w:rPr>
                <w:rFonts w:ascii="Times New Roman" w:hAnsi="Times New Roman" w:cs="Times New Roman"/>
                <w:sz w:val="16"/>
                <w:szCs w:val="16"/>
              </w:rPr>
              <w:t>тротуара</w:t>
            </w:r>
            <w:proofErr w:type="gramEnd"/>
            <w:r w:rsidRPr="00084583">
              <w:rPr>
                <w:rFonts w:ascii="Times New Roman" w:hAnsi="Times New Roman" w:cs="Times New Roman"/>
                <w:sz w:val="16"/>
                <w:szCs w:val="16"/>
              </w:rPr>
              <w:t xml:space="preserve"> прилегающих к территории дома №21/22 микрорайона №7"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717,66002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717,66002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717,66002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717,66002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717,66002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717,66002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"Архитектурно-художественное освещение"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09.4.02.89616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"Пешеходный тротуар с автопарковками по ул. Дорожников п. Салым Нефтеюганский район" с.п. Салым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09.4.02.89621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1 001,10390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1 001,10390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09.4.02.89621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1 001,10390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1 001,10390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09.4.02.89621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1 001,10390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1 001,10390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"Обустройство территории берега Сырковый Сор для съезда и стоянки маломерных судов п. Салым, Нефтеюганский район" с.п. Салым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09.4.02.89622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1 192,63650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1 192,63650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09.4.02.89622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1 192,63650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1 192,63650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09.4.02.89622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1 192,63650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1 192,63650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Проект "Открытая стоянка для автомашин" с.п. Куть-Ях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09.4.02.89631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1 447,14000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1 447,14000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09.4.02.89631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1 447,14000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1 447,14000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09.4.02.89631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1 447,14000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1 447,14000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w:t>
            </w:r>
            <w:proofErr w:type="spellStart"/>
            <w:r w:rsidRPr="00084583">
              <w:rPr>
                <w:rFonts w:ascii="Times New Roman" w:hAnsi="Times New Roman" w:cs="Times New Roman"/>
                <w:sz w:val="16"/>
                <w:szCs w:val="16"/>
              </w:rPr>
              <w:t>Травмобезопасные</w:t>
            </w:r>
            <w:proofErr w:type="spellEnd"/>
            <w:r w:rsidRPr="00084583">
              <w:rPr>
                <w:rFonts w:ascii="Times New Roman" w:hAnsi="Times New Roman" w:cs="Times New Roman"/>
                <w:sz w:val="16"/>
                <w:szCs w:val="16"/>
              </w:rPr>
              <w:t xml:space="preserve"> детские площадки" </w:t>
            </w:r>
            <w:proofErr w:type="spellStart"/>
            <w:r w:rsidRPr="00084583">
              <w:rPr>
                <w:rFonts w:ascii="Times New Roman" w:hAnsi="Times New Roman" w:cs="Times New Roman"/>
                <w:sz w:val="16"/>
                <w:szCs w:val="16"/>
              </w:rPr>
              <w:t>с.п</w:t>
            </w:r>
            <w:proofErr w:type="spellEnd"/>
            <w:r w:rsidRPr="00084583">
              <w:rPr>
                <w:rFonts w:ascii="Times New Roman" w:hAnsi="Times New Roman" w:cs="Times New Roman"/>
                <w:sz w:val="16"/>
                <w:szCs w:val="16"/>
              </w:rPr>
              <w:t>. Усть-Юган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09.4.02.89641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09.4.02.89641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09.4.02.89641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Проект "Устройство </w:t>
            </w:r>
            <w:proofErr w:type="spellStart"/>
            <w:r w:rsidRPr="00084583">
              <w:rPr>
                <w:rFonts w:ascii="Times New Roman" w:hAnsi="Times New Roman" w:cs="Times New Roman"/>
                <w:sz w:val="16"/>
                <w:szCs w:val="16"/>
              </w:rPr>
              <w:t>скейт</w:t>
            </w:r>
            <w:proofErr w:type="spellEnd"/>
            <w:r w:rsidRPr="00084583">
              <w:rPr>
                <w:rFonts w:ascii="Times New Roman" w:hAnsi="Times New Roman" w:cs="Times New Roman"/>
                <w:sz w:val="16"/>
                <w:szCs w:val="16"/>
              </w:rPr>
              <w:t xml:space="preserve">-парка "Адреналин" </w:t>
            </w:r>
            <w:proofErr w:type="spellStart"/>
            <w:r w:rsidRPr="00084583">
              <w:rPr>
                <w:rFonts w:ascii="Times New Roman" w:hAnsi="Times New Roman" w:cs="Times New Roman"/>
                <w:sz w:val="16"/>
                <w:szCs w:val="16"/>
              </w:rPr>
              <w:t>с.п</w:t>
            </w:r>
            <w:proofErr w:type="spellEnd"/>
            <w:r w:rsidRPr="00084583">
              <w:rPr>
                <w:rFonts w:ascii="Times New Roman" w:hAnsi="Times New Roman" w:cs="Times New Roman"/>
                <w:sz w:val="16"/>
                <w:szCs w:val="16"/>
              </w:rPr>
              <w:t>. Усть-Юган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09.4.02.89642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927,10470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927,10470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09.4.02.89642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927,10470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927,10470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09.4.02.89642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927,10470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927,10470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"Площадка для проведения массовых мероприятий "Сердце земли" с.п. Лемпино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681,13914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681,13914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681,13914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681,13914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681,13914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681,13914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"Лесная сказка" с.п. Каркатеевы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1 383,13700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1 383,13700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1 383,13700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1 383,13700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1 383,13700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1 383,13700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"Безопасный островок детства" с.п. Сентябрьский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09.4.02.89671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1 412,60195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1 412,60195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09.4.02.89671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1 412,60195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1 412,60195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09.4.02.89671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1 412,60195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1 412,60195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w:t>
            </w:r>
            <w:proofErr w:type="spellStart"/>
            <w:r w:rsidRPr="00084583">
              <w:rPr>
                <w:rFonts w:ascii="Times New Roman" w:hAnsi="Times New Roman" w:cs="Times New Roman"/>
                <w:sz w:val="16"/>
                <w:szCs w:val="16"/>
              </w:rPr>
              <w:t>МАФы</w:t>
            </w:r>
            <w:proofErr w:type="spellEnd"/>
            <w:r w:rsidRPr="00084583">
              <w:rPr>
                <w:rFonts w:ascii="Times New Roman" w:hAnsi="Times New Roman" w:cs="Times New Roman"/>
                <w:sz w:val="16"/>
                <w:szCs w:val="16"/>
              </w:rPr>
              <w:t xml:space="preserve"> в сквер Победы, планируемый к строительству в 2021 году" с.п. Сентябрьский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09.4.02.89672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1 142,31173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1 142,31173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09.4.02.89672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1 142,31173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1 142,31173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09.4.02.89672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1 142,31173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1 142,31173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"Обустройство площадки для игры в футбол ул. Круг Б-3 "Лига" п. Сингапай"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"Реконструкция универсальной спортивной площадки на базе хоккейного корта в рамках проекта "Хоккейный клуб "Медведи" п. Сингапай"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"Благоустройство территории в парке отдыха Сингапай "Станция спортивная"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"Благоустройство территории в парке отдыха Сингапай "Веселые горки"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"Обустройство детской площадки "Штурмовая полоса" по ул. Круг В-1 напротив дома № 59"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"Благоустройство территории в парке отдыха Сингапай "Волшебная долина"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1 143,76800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1 143,76800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1 143,76800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1 143,76800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1 143,76800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1 143,76800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Проект "Благоустройство территории в парке отдыха Сингапай "Весёлая семейка"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09.4.02.89687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"Благоустройство территорий поселений </w:t>
            </w:r>
            <w:r w:rsidRPr="00084583">
              <w:rPr>
                <w:rFonts w:ascii="Times New Roman" w:hAnsi="Times New Roman" w:cs="Times New Roman"/>
                <w:sz w:val="16"/>
                <w:szCs w:val="16"/>
              </w:rPr>
              <w:lastRenderedPageBreak/>
              <w:t>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33 248,60054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33 248,60054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на реализацию инициативного проекта «Дорога к дому» силами активистов ТОС» г.п. Пойковский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1 726,89780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1 726,89780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1 726,89780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1 726,89780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1 726,89780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1 726,89780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реализацию инициативного проекта «Изготовление и установка монумента «Помните! Через века, через года, - помните!» с.п. Сентябрьский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670,22650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670,22650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670,22650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670,22650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670,22650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670,22650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реализацию инициативного проекта «Благоустройство общественной территории «Парк отдыха Сингапай»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реализацию инициативного проекта «Обустройство системы видеонаблюдения общественного пространства»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1 927,83000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1 927,83000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1 927,83000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1 927,83000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09.4.03.82754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1 927,83000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1 927,83000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09.4.03.85160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09.4.03.85160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09.4.03.85160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 территорий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Обустройство ливневой канализации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09.4.03.89029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09.4.03.89029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09.4.03.89029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инициативного проекта «Изготовление и установка монумента «Помните! Через века, через года, - помните!» с.п. Сентябрьский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194,32424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194,32424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194,32424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194,32424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194,32424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194,32424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инициативного проекта «Благоустройство общественной территории «Парк отдыха Сингапай»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4 489,32200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4 489,32200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4 489,32200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4 489,32200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4 489,32200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4 489,32200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инициативного проекта «Обустройство системы видеонаблюдения общественного пространства» с.п. Сингапай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09.4.03.S2754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17 529,36329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17 529,36329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программ формирования современной городской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09.4.F2.55550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7 639,42308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7 639,42308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09.4.F2.55550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7 639,42308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7 639,42308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09.4.F2.55550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7 639,42308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7 639,42308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благоустройство территорий муниципальных образований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09.4.F2.82600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6 565,30000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6 565,30000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09.4.F2.82600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6 565,30000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6 565,30000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09.4.F2.82600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6 565,30000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6 565,30000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 общественной территории в с.п. Куть-Ях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09.4.F2.89004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09.4.F2.89004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09.4.F2.89004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1 540,00000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1 540,00000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Благоустройство общественной территории "Сквер Победы" сп. </w:t>
            </w:r>
            <w:r w:rsidRPr="00084583">
              <w:rPr>
                <w:rFonts w:ascii="Times New Roman" w:hAnsi="Times New Roman" w:cs="Times New Roman"/>
                <w:sz w:val="16"/>
                <w:szCs w:val="16"/>
              </w:rPr>
              <w:lastRenderedPageBreak/>
              <w:t>Сентябрьский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09.4.F2.89018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143,31521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143,31521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09.4.F2.89018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143,31521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143,31521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09.4.F2.89018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143,31521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143,31521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 территорий муниципальных образований (софинансирование)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09.4.F2.S2600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09.4.F2.S2600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09.4.F2.S2600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23 397,28000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охраны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23 397,28000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23 397,28000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12.0.02.84290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12.0.02.84290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12.0.02.84290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24,18000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84583">
              <w:rPr>
                <w:rFonts w:ascii="Times New Roman" w:hAnsi="Times New Roman" w:cs="Times New Roman"/>
                <w:sz w:val="16"/>
                <w:szCs w:val="16"/>
              </w:rPr>
              <w:br/>
              <w:t>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Утилизация жидких бытовых отходов в поселениях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12.0.03.89002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12.0.03.89002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12.0.03.89002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23 373,10000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Профессиональная подготовка, переподготовка и повышение квалификации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Муниципальная программа Нефтеюганского района  "Управление  муниципальными финансами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"Организация бюджетного процесса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17.1.01.02400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КУЛЬТУРА, </w:t>
            </w:r>
            <w:r w:rsidRPr="00084583">
              <w:rPr>
                <w:rFonts w:ascii="Times New Roman" w:hAnsi="Times New Roman" w:cs="Times New Roman"/>
                <w:sz w:val="16"/>
                <w:szCs w:val="16"/>
              </w:rPr>
              <w:lastRenderedPageBreak/>
              <w:t>КИНЕМАТОГРАФИЯ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Культура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"Укрепление единого культурного пространства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межбюджетные трансферты для частичного обеспечения расходов, связанных с повышением оплаты труда работников муниципальных учреждений </w:t>
            </w:r>
            <w:proofErr w:type="gramStart"/>
            <w:r w:rsidRPr="00084583">
              <w:rPr>
                <w:rFonts w:ascii="Times New Roman" w:hAnsi="Times New Roman" w:cs="Times New Roman"/>
                <w:sz w:val="16"/>
                <w:szCs w:val="16"/>
              </w:rPr>
              <w:t>культуры</w:t>
            </w:r>
            <w:proofErr w:type="gramEnd"/>
            <w:r w:rsidRPr="00084583">
              <w:rPr>
                <w:rFonts w:ascii="Times New Roman" w:hAnsi="Times New Roman" w:cs="Times New Roman"/>
                <w:sz w:val="16"/>
                <w:szCs w:val="16"/>
              </w:rPr>
              <w:t xml:space="preserve"> в целях недопущения снижения достигнутых соотношений в соответствии с Указом Президента Российской Федерации от 07.05.2012  № 597 «О мероприятиях по реализации государственной социальной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03.2.02.89031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03.2.02.89031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03.2.02.89031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1 449,70000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ОБСЛУЖИВАНИЕ ГОСУДАРСТВЕННОГО И МУНИЦИПАЛЬНОГО ДОЛГА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Обслуживание государственного внутреннего и муниципального долга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Обслуживание долговых обязательств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50.0.00.20980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Обслуживание государственного (муниципального) долга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50.0.00.20980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Обслуживание муниципального долга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50.0.00.20980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504 826,83163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415 452,43163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17.3.01.86010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17.3.01.86010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Дотации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17.3.01.86010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299 292,00000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209 917,60000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89 374,40000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межбюджетные трансферты общего характера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205 534,83163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205 534,83163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"Осуществление </w:t>
            </w:r>
            <w:r w:rsidRPr="00084583">
              <w:rPr>
                <w:rFonts w:ascii="Times New Roman" w:hAnsi="Times New Roman" w:cs="Times New Roman"/>
                <w:sz w:val="16"/>
                <w:szCs w:val="16"/>
              </w:rPr>
              <w:lastRenderedPageBreak/>
              <w:t>деятельности по обращению с животными без владельцев"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06.0.09.89006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06.0.09.89006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06.0.09.89006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"Формирование современной городской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 территории сп. Сингапай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09.4.03.89010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3 542,31343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3 542,31343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3 542,31343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3 542,31343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084583">
              <w:rPr>
                <w:rFonts w:ascii="Times New Roman" w:hAnsi="Times New Roman" w:cs="Times New Roman"/>
                <w:sz w:val="16"/>
                <w:szCs w:val="16"/>
              </w:rPr>
              <w:t>мероприятий</w:t>
            </w:r>
            <w:proofErr w:type="gramStart"/>
            <w:r w:rsidRPr="00084583">
              <w:rPr>
                <w:rFonts w:ascii="Times New Roman" w:hAnsi="Times New Roman" w:cs="Times New Roman"/>
                <w:sz w:val="16"/>
                <w:szCs w:val="16"/>
              </w:rPr>
              <w:t>,с</w:t>
            </w:r>
            <w:proofErr w:type="gramEnd"/>
            <w:r w:rsidRPr="00084583">
              <w:rPr>
                <w:rFonts w:ascii="Times New Roman" w:hAnsi="Times New Roman" w:cs="Times New Roman"/>
                <w:sz w:val="16"/>
                <w:szCs w:val="16"/>
              </w:rPr>
              <w:t>вязанных</w:t>
            </w:r>
            <w:proofErr w:type="spellEnd"/>
            <w:r w:rsidRPr="00084583">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084583">
              <w:rPr>
                <w:rFonts w:ascii="Times New Roman" w:hAnsi="Times New Roman" w:cs="Times New Roman"/>
                <w:sz w:val="16"/>
                <w:szCs w:val="16"/>
              </w:rPr>
              <w:t>короновирусной</w:t>
            </w:r>
            <w:proofErr w:type="spellEnd"/>
            <w:r w:rsidRPr="00084583">
              <w:rPr>
                <w:rFonts w:ascii="Times New Roman" w:hAnsi="Times New Roman" w:cs="Times New Roman"/>
                <w:sz w:val="16"/>
                <w:szCs w:val="16"/>
              </w:rPr>
              <w:t xml:space="preserve"> инфекции </w:t>
            </w:r>
            <w:r w:rsidRPr="00084583">
              <w:rPr>
                <w:rFonts w:ascii="Times New Roman" w:hAnsi="Times New Roman" w:cs="Times New Roman"/>
                <w:sz w:val="16"/>
                <w:szCs w:val="16"/>
              </w:rPr>
              <w:lastRenderedPageBreak/>
              <w:t>(COVID-19) на территории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3 542,31343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3 542,31343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084583">
              <w:rPr>
                <w:rFonts w:ascii="Times New Roman" w:hAnsi="Times New Roman" w:cs="Times New Roman"/>
                <w:sz w:val="16"/>
                <w:szCs w:val="16"/>
              </w:rPr>
              <w:t>коронавирусной</w:t>
            </w:r>
            <w:proofErr w:type="spellEnd"/>
            <w:r w:rsidRPr="00084583">
              <w:rPr>
                <w:rFonts w:ascii="Times New Roman" w:hAnsi="Times New Roman" w:cs="Times New Roman"/>
                <w:sz w:val="16"/>
                <w:szCs w:val="16"/>
              </w:rPr>
              <w:t xml:space="preserve"> инфекции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2 050,96500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2 050,96500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2 050,96500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2 050,96500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2 050,96500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2 050,96500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мероприятий по дезинфекции общественных пространств и мест общего пользования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93,18500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93,18500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93,18500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93,18500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93,18500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93,18500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Мероприятия по профилактике и устранению последствий распространения новой </w:t>
            </w:r>
            <w:proofErr w:type="spellStart"/>
            <w:r w:rsidRPr="00084583">
              <w:rPr>
                <w:rFonts w:ascii="Times New Roman" w:hAnsi="Times New Roman" w:cs="Times New Roman"/>
                <w:sz w:val="16"/>
                <w:szCs w:val="16"/>
              </w:rPr>
              <w:t>коронавирусной</w:t>
            </w:r>
            <w:proofErr w:type="spellEnd"/>
            <w:r w:rsidRPr="00084583">
              <w:rPr>
                <w:rFonts w:ascii="Times New Roman" w:hAnsi="Times New Roman" w:cs="Times New Roman"/>
                <w:sz w:val="16"/>
                <w:szCs w:val="16"/>
              </w:rPr>
              <w:t xml:space="preserve"> инфекции (COVID-19)</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11.1.03.89032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1 398,16343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1 398,16343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11.1.03.89032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1 398,16343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1 398,16343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11.1.03.89032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1 398,16343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1 398,16343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11 852,96300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11 852,96300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"Управление и распоряжение муниципальным имуществом"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11 852,96300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11 852,96300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Управление и распоряжение муниципальным имуществом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16.0.01.89025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3 422,96300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3 422,96300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16.0.01.89025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3 422,96300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3 422,96300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16.0.01.89025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3 422,96300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3 422,96300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Приобретение имущества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16.0.01.89033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16.0.01.89033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16.0.01.89033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8 430,00000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Муниципальная программа Нефтеюганского района  "Управление  муниципальными финансами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186 708,20600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186 708,20600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186 708,20600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186 708,20600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183 708,20600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183 708,20600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Поощрение муниципальных управленческих команд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1 738,75000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1 738,75000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1 738,75000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1 738,75000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1 738,75000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1 738,75000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w:t>
            </w:r>
            <w:proofErr w:type="gramStart"/>
            <w:r w:rsidRPr="00084583">
              <w:rPr>
                <w:rFonts w:ascii="Times New Roman" w:hAnsi="Times New Roman" w:cs="Times New Roman"/>
                <w:sz w:val="16"/>
                <w:szCs w:val="16"/>
              </w:rPr>
              <w:t>размера оплаты труда</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17.3.01.89028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1 633,45600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1 633,45600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17.3.01.89028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1 633,45600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1 633,45600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17.3.01.89028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1 633,45600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1 633,45600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межбюджетные трансферты бюджетам </w:t>
            </w:r>
            <w:proofErr w:type="gramStart"/>
            <w:r w:rsidRPr="00084583">
              <w:rPr>
                <w:rFonts w:ascii="Times New Roman" w:hAnsi="Times New Roman" w:cs="Times New Roman"/>
                <w:sz w:val="16"/>
                <w:szCs w:val="16"/>
              </w:rPr>
              <w:t>городского</w:t>
            </w:r>
            <w:proofErr w:type="gramEnd"/>
            <w:r w:rsidRPr="00084583">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180 336,00000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180 336,00000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180 336,00000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180 336,00000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17.3.01.89030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180 336,00000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180 336,00000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17.3.02.89050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17.3.02.89050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17.3.02.89050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17.3.03.89070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17.3.03.89070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17.3.03.89070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Непрограммные расходы органов муниципальной власти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Ремонт имущества за счет средств резервного фонда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50.0.00.89007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50.0.00.89007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050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50.0.00.89007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1 272,59420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Департамент имущественных отношений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1 288 718,52063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1 254 717,33663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32 206,80000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52 283,74517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50 489,36117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52 283,74517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50 489,36117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52 283,74517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50 489,36117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"Управление и распоряжение муниципальным </w:t>
            </w:r>
            <w:r w:rsidRPr="00084583">
              <w:rPr>
                <w:rFonts w:ascii="Times New Roman" w:hAnsi="Times New Roman" w:cs="Times New Roman"/>
                <w:sz w:val="16"/>
                <w:szCs w:val="16"/>
              </w:rPr>
              <w:lastRenderedPageBreak/>
              <w:t>имуществом"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7 555,80794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7 555,80794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Оплата прочих работ, услуг по имуществу </w:t>
            </w:r>
            <w:proofErr w:type="gramStart"/>
            <w:r w:rsidRPr="00084583">
              <w:rPr>
                <w:rFonts w:ascii="Times New Roman" w:hAnsi="Times New Roman" w:cs="Times New Roman"/>
                <w:sz w:val="16"/>
                <w:szCs w:val="16"/>
              </w:rPr>
              <w:t>находящегося</w:t>
            </w:r>
            <w:proofErr w:type="gramEnd"/>
            <w:r w:rsidRPr="00084583">
              <w:rPr>
                <w:rFonts w:ascii="Times New Roman" w:hAnsi="Times New Roman" w:cs="Times New Roman"/>
                <w:sz w:val="16"/>
                <w:szCs w:val="16"/>
              </w:rPr>
              <w:t xml:space="preserve"> в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6 881,80794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6 881,80794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6 455,80794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6 455,80794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6 455,80794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6 455,80794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Техническая инвентаризация и паспортизация жилых и нежилых помещений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44 727,93723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42 933,55323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44 323,31846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42 528,93446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44 148,06846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42 353,68446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44 148,06846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42 353,68446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1 794,38400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123,25000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123,25000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123,25000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123,25000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Исполнение судебных актов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404,61877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404,61877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404,61877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404,61877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Исполнение судебных актов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16.0.02.02400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404,61877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404,61877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ЭКОНОМИКА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Сельское хозяйство и рыболовство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23 237,77405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ЖИЛИЩНО-КОММУНАЛЬНОЕ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972 482,17102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972 479,27102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Жилищное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966 479,27102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966 479,27102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966 479,27102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966 479,27102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"Содействие развитию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963 968,85542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963 968,85542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084583">
              <w:rPr>
                <w:rFonts w:ascii="Times New Roman" w:hAnsi="Times New Roman" w:cs="Times New Roman"/>
                <w:sz w:val="16"/>
                <w:szCs w:val="16"/>
              </w:rPr>
              <w:lastRenderedPageBreak/>
              <w:t>контрактовв</w:t>
            </w:r>
            <w:proofErr w:type="spellEnd"/>
            <w:r w:rsidRPr="00084583">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13 080,68827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13 080,68827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08.2.01.82762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11 243,94725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11 243,94725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08.2.01.82762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11 243,94725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11 243,94725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08.2.01.82762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11 243,94725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11 243,94725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447,03967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447,03967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447,03967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447,03967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447,03967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447,03967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08.2.01.S2762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1 389,70135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1 389,70135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Капитальные вложения в объекты государственной </w:t>
            </w:r>
            <w:r w:rsidRPr="00084583">
              <w:rPr>
                <w:rFonts w:ascii="Times New Roman" w:hAnsi="Times New Roman" w:cs="Times New Roman"/>
                <w:sz w:val="16"/>
                <w:szCs w:val="16"/>
              </w:rPr>
              <w:lastRenderedPageBreak/>
              <w:t>(муниципальной)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08.2.01.S2762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1 389,70135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1 389,70135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08.2.01.S2762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1 389,70135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1 389,70135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950 888,16715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950 888,16715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330 053,42339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330 053,42339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330 053,42339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330 053,42339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330 053,42339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330 053,42339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516 237,04574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516 237,04574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516 237,04574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516 237,04574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516 237,04574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516 237,04574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08.2.F3.6748S</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104 597,69802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104 597,69802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08.2.F3.6748S</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104 597,69802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104 597,69802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08.2.F3.6748S</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104 597,69802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104 597,69802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"Приобретение жилых помещений для расселения граждан проживающих в приспособленных </w:t>
            </w:r>
            <w:proofErr w:type="gramStart"/>
            <w:r w:rsidRPr="00084583">
              <w:rPr>
                <w:rFonts w:ascii="Times New Roman" w:hAnsi="Times New Roman" w:cs="Times New Roman"/>
                <w:sz w:val="16"/>
                <w:szCs w:val="16"/>
              </w:rPr>
              <w:t>для</w:t>
            </w:r>
            <w:proofErr w:type="gramEnd"/>
            <w:r w:rsidRPr="00084583">
              <w:rPr>
                <w:rFonts w:ascii="Times New Roman" w:hAnsi="Times New Roman" w:cs="Times New Roman"/>
                <w:sz w:val="16"/>
                <w:szCs w:val="16"/>
              </w:rPr>
              <w:t xml:space="preserve"> проживаниях строениях"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2 510,41560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Коммунальное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"Управление и распоряжение муниципальным имуществом"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Приобретение имущества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жилищно-коммунального хозяйства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w:t>
            </w:r>
            <w:r w:rsidRPr="00084583">
              <w:rPr>
                <w:rFonts w:ascii="Times New Roman" w:hAnsi="Times New Roman" w:cs="Times New Roman"/>
                <w:sz w:val="16"/>
                <w:szCs w:val="16"/>
              </w:rPr>
              <w:lastRenderedPageBreak/>
              <w:t>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08.3.03.84220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08.3.03.84220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08.3.03.84220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Дошкольное 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182 400,00000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Профессиональная подготовка, переподготовка и повышение квалификации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w:t>
            </w:r>
            <w:r w:rsidRPr="00084583">
              <w:rPr>
                <w:rFonts w:ascii="Times New Roman" w:hAnsi="Times New Roman" w:cs="Times New Roman"/>
                <w:sz w:val="16"/>
                <w:szCs w:val="16"/>
              </w:rPr>
              <w:lastRenderedPageBreak/>
              <w:t>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СОЦИАЛЬНАЯ ПОЛИТИКА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58 259,83039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26 055,93039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32 203,90000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36 810,09626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20 744,59626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16 065,50000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06.0.08.00000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комплексного развития сельских территорий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06.0.08.L5760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06.0.08.L5760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06.0.08.L5760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5 942,93826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w:t>
            </w:r>
            <w:r w:rsidRPr="00084583">
              <w:rPr>
                <w:rFonts w:ascii="Times New Roman" w:hAnsi="Times New Roman" w:cs="Times New Roman"/>
                <w:sz w:val="16"/>
                <w:szCs w:val="16"/>
              </w:rPr>
              <w:lastRenderedPageBreak/>
              <w:t>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30 867,15800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14 801,65800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16 065,50000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30 867,15800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14 801,65800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16 065,50000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16 065,50000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16 065,50000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08.3.03.51350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12 285,40000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12 285,40000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08.3.03.51350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12 285,40000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12 285,40000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08.3.03.51350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12 285,40000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12 285,40000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08.3.03.51760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3 780,10000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08.3.03.51760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3 780,10000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08.3.03.51760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3 780,10000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14 801,65800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14 801,65800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08.3.08.82764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13 173,47562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13 173,47562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08.3.08.82764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13 173,47562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13 173,47562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08.3.08.82764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13 173,47562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13 173,47562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реализацию мероприятий по </w:t>
            </w:r>
            <w:r w:rsidRPr="00084583">
              <w:rPr>
                <w:rFonts w:ascii="Times New Roman" w:hAnsi="Times New Roman" w:cs="Times New Roman"/>
                <w:sz w:val="16"/>
                <w:szCs w:val="16"/>
              </w:rPr>
              <w:lastRenderedPageBreak/>
              <w:t>переселению граждан из жилых домов, находящихся в зонах затопления, подтопления из приспособленных для проживания строений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08.3.08.S2764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1 628,18238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1 628,18238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08.3.08.S2764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1 628,18238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1 628,18238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08.3.08.S2764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1 628,18238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1 628,18238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семьи и детства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21 449,73413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5 311,33413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 по обеспечению жильем молодых семей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08.3.03.L4970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08.3.03.L4970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08.3.03.L4970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2 164,59158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19 285,14255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19 285,14255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на предоставление жилых помещений детям-сиротам и детям, оставшимся без </w:t>
            </w:r>
            <w:r w:rsidRPr="00084583">
              <w:rPr>
                <w:rFonts w:ascii="Times New Roman" w:hAnsi="Times New Roman" w:cs="Times New Roman"/>
                <w:sz w:val="16"/>
                <w:szCs w:val="16"/>
              </w:rPr>
              <w:lastRenderedPageBreak/>
              <w:t>попечения родителей, лицам из их числа по договорам найма специализированных жилых помещений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19.0.01.84310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19.0.01.84310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19.0.01.84310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16 138,40000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19.0.01.G4310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19.0.01.G4310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070</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19.0.01.G4310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3 146,74255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Департамент образования и молодежной политики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2 280 247,11248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745 830,41248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1 534 416,70000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ЭКОНОМИКА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14 773,71444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14 773,71444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Общеэкономические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"Содействие трудоустройству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 на реализацию мероприятий по содействию трудоустройству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18.0.03.85060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18.0.03.85060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18.0.03.85060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1 611,06494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Связь и информатика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w:t>
            </w:r>
            <w:r w:rsidRPr="00084583">
              <w:rPr>
                <w:rFonts w:ascii="Times New Roman" w:hAnsi="Times New Roman" w:cs="Times New Roman"/>
                <w:sz w:val="16"/>
                <w:szCs w:val="16"/>
              </w:rPr>
              <w:lastRenderedPageBreak/>
              <w:t>«Развитие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13 162,64950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охраны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2 248 247,39804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730 456,69804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1 517 790,70000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Дошкольное 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638 277,80619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178 999,80619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637 680,12219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178 402,12219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"Дошкольное, общее и дополнительное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624 859,44190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624 859,44190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165 581,44190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459 278,00000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12 820,68029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12 820,68029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12 820,68029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12 820,68029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10 199,45492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10 199,45492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10 199,45492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10 199,45492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10 199,45492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10 199,45492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Комплектование оборудованием, мебелью, инвентарем образовательных организаций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2 621,22537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2 621,22537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2 621,22537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2 621,22537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2 621,22537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2 621,22537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597,68400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597,68400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227,68400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получения образования детьми-инвалидами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02.0.02.20624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02.0.02.20624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02.0.02.20624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Общее 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1 348 094,07881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296 598,67881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1 051 495,40000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1 347 948,07881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296 452,67881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1 051 495,40000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"Дошкольное, общее и дополнительное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1 241 854,14420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269 433,64420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972 420,50000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1 241 854,14420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269 433,64420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972 420,50000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181 940,74420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181 940,74420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181 940,74420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181 940,74420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181 940,74420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181 940,74420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14 391,00000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14 391,00000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14 391,00000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14 391,00000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14 391,00000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14 391,00000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01.1.03.53030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42 028,60000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42 028,60000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01.1.03.53030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42 028,60000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42 028,60000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01.1.03.53030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42 028,60000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42 028,60000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на реализацию основных общеобразовательных программ муниципальным общеобразовательным </w:t>
            </w:r>
            <w:r w:rsidRPr="00084583">
              <w:rPr>
                <w:rFonts w:ascii="Times New Roman" w:hAnsi="Times New Roman" w:cs="Times New Roman"/>
                <w:sz w:val="16"/>
                <w:szCs w:val="16"/>
              </w:rPr>
              <w:lastRenderedPageBreak/>
              <w:t>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967 300,90000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967 300,90000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967 300,90000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967 300,90000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967 300,90000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967 300,90000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084583">
              <w:rPr>
                <w:rFonts w:ascii="Times New Roman" w:hAnsi="Times New Roman" w:cs="Times New Roman"/>
                <w:sz w:val="16"/>
                <w:szCs w:val="16"/>
              </w:rPr>
              <w:t>обучающихся</w:t>
            </w:r>
            <w:proofErr w:type="gramEnd"/>
            <w:r w:rsidRPr="00084583">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5 119,60000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5 119,60000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5 119,60000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5 119,60000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01.1.03.84305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5 119,60000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5 119,60000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01.1.03.L3040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31 073,30000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31 073,30000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01.1.03.L3040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31 073,30000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31 073,30000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01.1.03.L3040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31 073,30000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31 073,30000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106 093,93461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27 019,03461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25 377,66611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25 377,66611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Обеспечение комплексной безопасности и комфортных условий образовательного </w:t>
            </w:r>
            <w:r w:rsidRPr="00084583">
              <w:rPr>
                <w:rFonts w:ascii="Times New Roman" w:hAnsi="Times New Roman" w:cs="Times New Roman"/>
                <w:sz w:val="16"/>
                <w:szCs w:val="16"/>
              </w:rPr>
              <w:lastRenderedPageBreak/>
              <w:t>процесса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24 960,60551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24 960,60551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24 960,60551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24 960,60551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24 960,60551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24 960,60551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Комплектование оборудованием, мебелью, инвентарем образовательных организаций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417,06060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417,06060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417,06060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417,06060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417,06060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417,06060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79 074,90000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w:t>
            </w:r>
            <w:proofErr w:type="spellStart"/>
            <w:r w:rsidRPr="00084583">
              <w:rPr>
                <w:rFonts w:ascii="Times New Roman" w:hAnsi="Times New Roman" w:cs="Times New Roman"/>
                <w:sz w:val="16"/>
                <w:szCs w:val="16"/>
              </w:rPr>
              <w:t>меприятие</w:t>
            </w:r>
            <w:proofErr w:type="spellEnd"/>
            <w:r w:rsidRPr="00084583">
              <w:rPr>
                <w:rFonts w:ascii="Times New Roman" w:hAnsi="Times New Roman" w:cs="Times New Roman"/>
                <w:sz w:val="16"/>
                <w:szCs w:val="16"/>
              </w:rPr>
              <w:t xml:space="preserve"> Региональный проект «Успех каждого ребенка»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w:t>
            </w:r>
            <w:r w:rsidRPr="00084583">
              <w:rPr>
                <w:rFonts w:ascii="Times New Roman" w:hAnsi="Times New Roman" w:cs="Times New Roman"/>
                <w:sz w:val="16"/>
                <w:szCs w:val="16"/>
              </w:rPr>
              <w:lastRenderedPageBreak/>
              <w:t>спортом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01.3.E2.50970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01.3.E2.50970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01.3.E2.50970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1 641,36850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«Энергосбережение и повышение </w:t>
            </w:r>
            <w:proofErr w:type="spellStart"/>
            <w:r w:rsidRPr="00084583">
              <w:rPr>
                <w:rFonts w:ascii="Times New Roman" w:hAnsi="Times New Roman" w:cs="Times New Roman"/>
                <w:sz w:val="16"/>
                <w:szCs w:val="16"/>
              </w:rPr>
              <w:t>энергоэффективности</w:t>
            </w:r>
            <w:proofErr w:type="spell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"Проведение встреч с </w:t>
            </w:r>
            <w:proofErr w:type="gramStart"/>
            <w:r w:rsidRPr="00084583">
              <w:rPr>
                <w:rFonts w:ascii="Times New Roman" w:hAnsi="Times New Roman" w:cs="Times New Roman"/>
                <w:sz w:val="16"/>
                <w:szCs w:val="16"/>
              </w:rPr>
              <w:t>обучающимися</w:t>
            </w:r>
            <w:proofErr w:type="gramEnd"/>
            <w:r w:rsidRPr="00084583">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w:t>
            </w:r>
            <w:r w:rsidRPr="00084583">
              <w:rPr>
                <w:rFonts w:ascii="Times New Roman" w:hAnsi="Times New Roman" w:cs="Times New Roman"/>
                <w:sz w:val="16"/>
                <w:szCs w:val="16"/>
              </w:rPr>
              <w:lastRenderedPageBreak/>
              <w:t>домов и общественных мест (парки, бульвары, скверы)"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Дополнительное образование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104 626,75649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104 626,75649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104 626,75649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104 626,75649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"Дошкольное, общее и дополнительное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102 626,75649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102 626,75649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01.1.02.00592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01.1.02.00592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01.1.02.00592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16 211,58149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86 415,17500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86 415,17500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86 415,17500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86 415,17500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86 415,17500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86 415,17500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65 794,68000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65 794,68000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20 620,49500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20 620,49500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01.3.01.20812</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Профессиональная подготовка, переподготовка и повышение квалификации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2 491,97200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2 491,97200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2 250,97200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2 250,97200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"Дошкольное, общее и дополнительное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2 199,74000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2 199,74000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Повышение квалификации педагогических и руководящих работников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1 592,20000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1 592,20000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1 592,20000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1 592,20000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1 592,20000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1 592,20000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1 502,20000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1 502,20000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отдыха и оздоровления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Мероприятия по организации отдыха и оздоровления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307,54000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51,23200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51,23200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51,23200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51,23200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Обеспечение получения образования детьми-инвалидами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02.0.02.20624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02.0.02.20624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02.0.02.20624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Молодежная политика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35 174,82729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30 433,76729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4 741,06000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35 123,43729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30 382,37729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4 741,06000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"Дошкольное, общее и дополнительное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19 897,28545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15 156,22545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4 741,06000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отдыха и оздоровления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19 897,28545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15 156,22545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4 741,06000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Мероприятия по организации отдыха и оздоровления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3 705,33438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3 705,33438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132,41219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132,41219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132,41219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132,41219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3 572,92219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3 572,92219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01.1.05.20010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3 572,92219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3 572,92219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01.1.05.82050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7 584,90000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7 584,90000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01.1.05.82050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7 584,90000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7 584,90000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01.1.05.82050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7 584,90000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7 584,90000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4 741,06000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4 741,06000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4 598,39545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4 598,39545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4 598,39545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4 598,39545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142,66455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142,66455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142,66455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142,66455</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01.1.05.S2050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3 865,99107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3 865,99107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01.1.05.S2050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3 865,99107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3 865,99107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01.1.05.S2050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3 865,99107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3 865,99107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«Молодежь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15 226,15184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15 226,15184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084583">
              <w:rPr>
                <w:rFonts w:ascii="Times New Roman" w:hAnsi="Times New Roman" w:cs="Times New Roman"/>
                <w:sz w:val="16"/>
                <w:szCs w:val="16"/>
              </w:rPr>
              <w:t>волонтерства</w:t>
            </w:r>
            <w:proofErr w:type="spell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6 524,08074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6 524,08074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084583">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084583">
              <w:rPr>
                <w:rFonts w:ascii="Times New Roman" w:hAnsi="Times New Roman" w:cs="Times New Roman"/>
                <w:sz w:val="16"/>
                <w:szCs w:val="16"/>
              </w:rPr>
              <w:t>волонтерства</w:t>
            </w:r>
            <w:proofErr w:type="spell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6 524,08074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6 524,08074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Премии и гранты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6 324,08074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6 324,08074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6 258,29135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6 258,29135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01.2.01.20810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65,78939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65,78939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1 942,98854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1 942,98854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Создание условий для развития гражданско-патриотического воспитания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01.2.02.20811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1 498,54410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1 498,54410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01.2.02.20811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Премии и гранты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01.2.02.20811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01.2.02.20811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1 254,54410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1 254,54410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01.2.02.20811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1 234,10910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1 234,10910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01.2.02.20811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20,43500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20,43500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01.2.02.82620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01.2.02.82620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01.2.02.82620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01.2.02.S2620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01.2.02.S2620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01.2.02.S2620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44,44444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44,44444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6 759,08256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51,39000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казенных </w:t>
            </w:r>
            <w:r w:rsidRPr="00084583">
              <w:rPr>
                <w:rFonts w:ascii="Times New Roman" w:hAnsi="Times New Roman" w:cs="Times New Roman"/>
                <w:sz w:val="16"/>
                <w:szCs w:val="16"/>
              </w:rPr>
              <w:lastRenderedPageBreak/>
              <w:t>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15.2.01.20060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119 581,95726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117 305,71726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2 276,24000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119 210,75726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116 934,51726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2 276,24000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"Дошкольное, общее и дополнительное образования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20 461,48477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20 031,24477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15 842,68000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15 842,68000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Повышение квалификации педагогических и руководящих работников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14 700,00000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14 520,33599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14 520,33599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179,66401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179,66401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686,49800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686,49800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142,10000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544,39800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544,39800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423,50800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423,50800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01.1.01.20804</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120,89000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120,89000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338,65000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338,65000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135,90000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135,90000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135,90000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135,90000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Предоставление субсидий бюджетным, автономным учреждениям и иным некоммерческим </w:t>
            </w:r>
            <w:r w:rsidRPr="00084583">
              <w:rPr>
                <w:rFonts w:ascii="Times New Roman" w:hAnsi="Times New Roman" w:cs="Times New Roman"/>
                <w:sz w:val="16"/>
                <w:szCs w:val="16"/>
              </w:rPr>
              <w:lastRenderedPageBreak/>
              <w:t>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202,75000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202,75000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01.1.01.20807</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202,75000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202,75000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3 538,92702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3 538,92702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Поддержка </w:t>
            </w:r>
            <w:proofErr w:type="gramStart"/>
            <w:r w:rsidRPr="00084583">
              <w:rPr>
                <w:rFonts w:ascii="Times New Roman" w:hAnsi="Times New Roman" w:cs="Times New Roman"/>
                <w:sz w:val="16"/>
                <w:szCs w:val="16"/>
              </w:rPr>
              <w:t>способных</w:t>
            </w:r>
            <w:proofErr w:type="gramEnd"/>
            <w:r w:rsidRPr="00084583">
              <w:rPr>
                <w:rFonts w:ascii="Times New Roman" w:hAnsi="Times New Roman" w:cs="Times New Roman"/>
                <w:sz w:val="16"/>
                <w:szCs w:val="16"/>
              </w:rPr>
              <w:t xml:space="preserve"> и талантливых обучающихся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699,82000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699,82000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427,65000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427,65000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427,65000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427,65000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210,67000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210,67000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210,67000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210,67000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Поощрение одаренных детей, лидеров в сфере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541,25000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541,25000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126,25000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126,25000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126,25000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126,25000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Премии и гранты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Мероприятия конкурсной </w:t>
            </w:r>
            <w:r w:rsidRPr="00084583">
              <w:rPr>
                <w:rFonts w:ascii="Times New Roman" w:hAnsi="Times New Roman" w:cs="Times New Roman"/>
                <w:sz w:val="16"/>
                <w:szCs w:val="16"/>
              </w:rPr>
              <w:lastRenderedPageBreak/>
              <w:t>направленности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2 297,85702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2 297,85702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253,20000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253,20000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253,20000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253,20000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1 747,25702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1 747,25702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1 359,45702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1 359,45702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автономным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01.1.02.20808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387,80000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системы оценки качества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607,33940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607,33940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01.1.04.20809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607,33940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607,33940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01.1.04.20809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269,93200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269,93200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01.1.04.20809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269,93200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269,93200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01.1.04.20809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337,40740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337,40740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01.1.04.20809</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337,40740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337,40740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"Организация отдыха и оздоровления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472,53835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обеспечение функций органов местного </w:t>
            </w:r>
            <w:r w:rsidRPr="00084583">
              <w:rPr>
                <w:rFonts w:ascii="Times New Roman" w:hAnsi="Times New Roman" w:cs="Times New Roman"/>
                <w:sz w:val="16"/>
                <w:szCs w:val="16"/>
              </w:rPr>
              <w:lastRenderedPageBreak/>
              <w:t>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42,29835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01.1.05.84080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430,24000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98 749,27249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96 903,27249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98 749,27249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96 903,27249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49 045,02466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49 045,02466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37 176,70024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37 176,70024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37 176,70024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37 176,70024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11 868,32442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11 868,32442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11 868,32442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11 868,32442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46 606,71789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46 606,71789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46 532,25389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46 532,25389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46 532,25389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46 532,25389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74,46400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74,46400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74,46400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74,46400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744,18240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744,18240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744,18240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744,18240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744,18240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744,18240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507,34754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507,34754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507,34754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507,34754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507,34754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507,34754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защиты информации и персональных данных"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Услуги в области информационных технологий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71,20000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"Развитие и использование потенциала детей и молодежи в интересах </w:t>
            </w:r>
            <w:r w:rsidRPr="00084583">
              <w:rPr>
                <w:rFonts w:ascii="Times New Roman" w:hAnsi="Times New Roman" w:cs="Times New Roman"/>
                <w:sz w:val="16"/>
                <w:szCs w:val="16"/>
              </w:rPr>
              <w:lastRenderedPageBreak/>
              <w:t>укрепления единства российской нации, упрочения мира и согласия"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21.1.06.99990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СОЦИАЛЬНАЯ ПОЛИТИКА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семьи и детства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"Обеспечение функций управления в сфере </w:t>
            </w:r>
            <w:r w:rsidRPr="00084583">
              <w:rPr>
                <w:rFonts w:ascii="Times New Roman" w:hAnsi="Times New Roman" w:cs="Times New Roman"/>
                <w:sz w:val="16"/>
                <w:szCs w:val="16"/>
              </w:rPr>
              <w:lastRenderedPageBreak/>
              <w:t>образования и молодежной политики. Финансовое обеспечение отдельных государственных полномочий"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231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01.3.03.84050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16 626,00000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Департамент культуры и спорта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641 364,78812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445 023,22729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196 341,56083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ЭКОНОМИКА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Связь и информатика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67 454,83263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67 025,29963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429,53300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Дополнительное образование детей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66 255,35763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66 255,35763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w:t>
            </w:r>
            <w:r w:rsidRPr="00084583">
              <w:rPr>
                <w:rFonts w:ascii="Times New Roman" w:hAnsi="Times New Roman" w:cs="Times New Roman"/>
                <w:sz w:val="16"/>
                <w:szCs w:val="16"/>
              </w:rPr>
              <w:lastRenderedPageBreak/>
              <w:t>"Доступная среда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66 026,35763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66 026,35763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953,55927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"Укрепление единого культурного пространства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Поддержка творческих инициатив, способствующих </w:t>
            </w:r>
            <w:r w:rsidRPr="00084583">
              <w:rPr>
                <w:rFonts w:ascii="Times New Roman" w:hAnsi="Times New Roman" w:cs="Times New Roman"/>
                <w:sz w:val="16"/>
                <w:szCs w:val="16"/>
              </w:rPr>
              <w:lastRenderedPageBreak/>
              <w:t>самореализации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Основное мероприятие "Развитие художественного образования, обеспечение </w:t>
            </w:r>
            <w:proofErr w:type="gramStart"/>
            <w:r w:rsidRPr="00084583">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65 072,79836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Профессиональная подготовка, переподготовка и повышение квалификации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1 199,47500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769,94200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429,53300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872,99500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544,14200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328,85300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"Укрепление единого культурного пространства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710,63300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381,78000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328,85300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084583">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w:t>
            </w:r>
            <w:r w:rsidRPr="00084583">
              <w:rPr>
                <w:rFonts w:ascii="Times New Roman" w:hAnsi="Times New Roman" w:cs="Times New Roman"/>
                <w:sz w:val="16"/>
                <w:szCs w:val="16"/>
              </w:rPr>
              <w:lastRenderedPageBreak/>
              <w:t>том числе популяризация народных художественных промыслов и ремесел"</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432,23300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232,18000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200,05300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432,23300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232,18000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200,05300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35,12000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3,68000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35,12000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393,43300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228,50000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164,93300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393,43300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228,50000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164,93300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библиотечного дела"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198,30000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128,80000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198,30000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128,80000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128,80000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194,80000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128,80000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"Совершенствование системы управления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162,36200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162,36200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162,36200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162,36200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133,73200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133,73200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133,73200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133,73200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133,73200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133,73200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28,63000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28,63000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28,63000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28,63000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28,63000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28,63000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221,48000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100,68000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100,68000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100,68000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100,68000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10,68000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10,68000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10,68000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детско-юношеского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"Обеспечение деятельности (оказание услуг) по </w:t>
            </w:r>
            <w:r w:rsidRPr="00084583">
              <w:rPr>
                <w:rFonts w:ascii="Times New Roman" w:hAnsi="Times New Roman" w:cs="Times New Roman"/>
                <w:sz w:val="16"/>
                <w:szCs w:val="16"/>
              </w:rPr>
              <w:lastRenderedPageBreak/>
              <w:t>организации дополнительного образования детей и спортивной подготовке"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"Повышение квалификации, формирование резервов управленческих кадров муниципального </w:t>
            </w:r>
            <w:r w:rsidRPr="00084583">
              <w:rPr>
                <w:rFonts w:ascii="Times New Roman" w:hAnsi="Times New Roman" w:cs="Times New Roman"/>
                <w:sz w:val="16"/>
                <w:szCs w:val="16"/>
              </w:rPr>
              <w:lastRenderedPageBreak/>
              <w:t>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КУЛЬТУРА, КИНЕМАТОГРАФИЯ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351 274,11609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236 823,66676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114 450,44933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Культура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221 591,58655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130 571,94163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91 019,64492</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"Доступная среда Нефтеюганского района на 2019-2024 годы и на период </w:t>
            </w:r>
            <w:r w:rsidRPr="00084583">
              <w:rPr>
                <w:rFonts w:ascii="Times New Roman" w:hAnsi="Times New Roman" w:cs="Times New Roman"/>
                <w:sz w:val="16"/>
                <w:szCs w:val="16"/>
              </w:rPr>
              <w:lastRenderedPageBreak/>
              <w:t>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02.0.01.20626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179,00000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220 603,30609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129 583,66117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91 019,64492</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3 050,36819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3 050,36819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межбюджетные трансферты на реализацию наказов избирателей депутатам Думы Ханты-Мансийского автономного округа – 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03.1.01.85160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03.1.01.85160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03.1.01.85160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Предоставление субсидий бюджетным, автономным учреждениям и иным некоммерческим </w:t>
            </w:r>
            <w:r w:rsidRPr="00084583">
              <w:rPr>
                <w:rFonts w:ascii="Times New Roman" w:hAnsi="Times New Roman" w:cs="Times New Roman"/>
                <w:sz w:val="16"/>
                <w:szCs w:val="16"/>
              </w:rPr>
              <w:lastRenderedPageBreak/>
              <w:t>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2 850,36819</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"Укрепление единого культурного пространства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217 482,93790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129 313,66117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88 169,27673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172 978,14427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102 864,64617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70 113,49810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157 974,55533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87 861,05723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70 113,49810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157 974,55533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87 861,05723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70 113,49810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157 974,55533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87 861,05723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70 113,49810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15 003,58894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15 003,58894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15 003,58894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15 003,58894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15 003,58894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15 003,58894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03.2.03.61600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03.2.03.61600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03.2.03.61600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1 837,00000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библиотечного дела"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42 617,79363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24 562,01500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18 055,77863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41 713,41863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23 657,64000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18 055,77863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41 713,41863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23 657,64000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18 055,77863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41 713,41863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23 657,64000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18 055,77863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03.2.04.82520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553,90000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553,90000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03.2.04.82520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553,90000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553,90000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03.2.04.82520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553,90000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553,90000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Государственная поддержка отрасли культуры, за счет средств резервного фонда Правительства Российской Федерации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03.2.04.L519F</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03.2.04.L519F</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03.2.04.L519F</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развитие сферы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03.2.04.S2520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138,47500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138,47500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03.2.04.S2520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138,47500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138,47500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03.2.04.S2520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138,47500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138,47500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"Поддержка добровольческих (волонтерских) объединений </w:t>
            </w:r>
            <w:r w:rsidRPr="00084583">
              <w:rPr>
                <w:rFonts w:ascii="Times New Roman" w:hAnsi="Times New Roman" w:cs="Times New Roman"/>
                <w:sz w:val="16"/>
                <w:szCs w:val="16"/>
              </w:rPr>
              <w:lastRenderedPageBreak/>
              <w:t>в сельской местности, в том числе по реализации социокультурных проектов"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"Совершенствование системы управления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"Муниципальная поддержка одаренных детей и молодежи"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07.0.04.99990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lastRenderedPageBreak/>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"Оснащение учебно-консультационных пунктов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425,28046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425,28046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425,28046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425,28046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21.1.08.00000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21.1.08.99990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21.1.08.99990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21.1.08.99990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21.1.12.00000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21.1.12.99990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21.1.12.99990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21.1.12.99990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25,28046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культуры, кинематографии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129 682,52954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106 251,72513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23 430,80441</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культуры Нефтеюганского района на </w:t>
            </w:r>
            <w:r w:rsidRPr="00084583">
              <w:rPr>
                <w:rFonts w:ascii="Times New Roman" w:hAnsi="Times New Roman" w:cs="Times New Roman"/>
                <w:sz w:val="16"/>
                <w:szCs w:val="16"/>
              </w:rPr>
              <w:lastRenderedPageBreak/>
              <w:t>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129 682,52954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106 251,72513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23 430,80441</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Подпрограмма "Укрепление единого культурного пространства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32 613,00036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9 182,19595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23 430,80441</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29 574,08282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8 372,63324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21 201,44958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29 574,08282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8 372,63324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21 201,44958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28 483,56738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8 014,75406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20 468,81332</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28 483,56738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8 014,75406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20 468,81332</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679,87318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357,87918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321,99400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679,87318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357,87918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321,99400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410,64226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410,64226</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03.2.02.00590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410,64226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410,64226</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"Развитие библиотечного дела"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3 038,91754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809,56271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2 229,35483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3 038,91754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809,56271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2 229,35483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084583">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2 980,69754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797,71271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2 182,98483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2 980,69754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797,71271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2 182,98483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58,22000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46,37000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03.2.04.00590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58,22000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46,37000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"Совершенствование системы управления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97 069,52918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97 069,52918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97 069,52918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97 069,52918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70 046,56781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70 046,56781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49 704,98368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49 704,98368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49 704,98368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49 704,98368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20 341,33413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20 341,33413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20 341,33413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20 341,33413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27 022,96137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27 022,96137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в целях </w:t>
            </w:r>
            <w:r w:rsidRPr="00084583">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26 540,56137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26 540,56137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26 540,56137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26 540,56137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482,40000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482,40000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482,40000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482,40000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СОЦИАЛЬНАЯ ПОЛИТИКА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Пенсионное обеспечение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"Совершенствование системы управления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03.3.01.71600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720,62254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ФИЗИЧЕСКАЯ КУЛЬТУРА И СПОРТ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206 955,40980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125 493,83130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81 461,57850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Физическая культура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205 657,40980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124 195,83130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81 461,57850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w:t>
            </w:r>
            <w:r w:rsidRPr="00084583">
              <w:rPr>
                <w:rFonts w:ascii="Times New Roman" w:hAnsi="Times New Roman" w:cs="Times New Roman"/>
                <w:sz w:val="16"/>
                <w:szCs w:val="16"/>
              </w:rPr>
              <w:lastRenderedPageBreak/>
              <w:t>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205 657,40980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124 195,83130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81 461,57850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139 933,04186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58 471,46336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81 461,57850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134 542,24186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53 670,66336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80 871,57850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109 542,24186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28 670,66336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80 871,57850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20 798,03313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227,77230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20 570,26083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20 798,03313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227,77230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20 570,26083</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313,08800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313,08800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313,08800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313,08800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88 431,12073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28 442,89106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59 988,22967</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88 431,12073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28 442,89106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59 988,22967</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4 583,80000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4 083,80000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05.1.05.82130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938,40000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05.1.05.82130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938,40000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05.1.05.82130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938,40000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938,40000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3 410,80000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2 910,80000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3 410,80000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2 910,80000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3 410,80000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2 910,80000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500,00000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05.1.05.S2130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Предоставление субсидий бюджетным, автономным учреждениям и иным некоммерческим </w:t>
            </w:r>
            <w:r w:rsidRPr="00084583">
              <w:rPr>
                <w:rFonts w:ascii="Times New Roman" w:hAnsi="Times New Roman" w:cs="Times New Roman"/>
                <w:sz w:val="16"/>
                <w:szCs w:val="16"/>
              </w:rPr>
              <w:lastRenderedPageBreak/>
              <w:t>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05.1.05.S2130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05.1.05.S2130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234,60000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детско-юношеского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65 389,26794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65 389,26794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5 000,00000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953,10000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05.2.02.82110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05.2.02.82110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05.2.02.82110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329,70000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329,70000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540,97500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540,97500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Предоставление субсидий бюджетным, автономным учреждениям и иным некоммерческим </w:t>
            </w:r>
            <w:r w:rsidRPr="00084583">
              <w:rPr>
                <w:rFonts w:ascii="Times New Roman" w:hAnsi="Times New Roman" w:cs="Times New Roman"/>
                <w:sz w:val="16"/>
                <w:szCs w:val="16"/>
              </w:rPr>
              <w:lastRenderedPageBreak/>
              <w:t>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540,97500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540,97500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540,97500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540,97500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05.2.02.S2110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82,42500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82,42500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05.2.02.S2110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82,42500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82,42500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05.2.02.S2110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82,42500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82,42500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58 746,16794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05.2.05.99990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"Управление отраслью физической культуры и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335,10000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335,10000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"Присвоение спортивных разрядов, квалификационных </w:t>
            </w:r>
            <w:r w:rsidRPr="00084583">
              <w:rPr>
                <w:rFonts w:ascii="Times New Roman" w:hAnsi="Times New Roman" w:cs="Times New Roman"/>
                <w:sz w:val="16"/>
                <w:szCs w:val="16"/>
              </w:rPr>
              <w:lastRenderedPageBreak/>
              <w:t>категорий спортивных судей (оплата труда специалиста, приобретение квалификационных книжек и значков)"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35,10000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Социальное обеспечение и иные выплаты населению</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Премии и гранты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Массовый спорт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05.1.01.61600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05.1.01.61600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05.1.01.61600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1 298,00000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СРЕДСТВА МАССОВОЙ </w:t>
            </w:r>
            <w:r w:rsidRPr="00084583">
              <w:rPr>
                <w:rFonts w:ascii="Times New Roman" w:hAnsi="Times New Roman" w:cs="Times New Roman"/>
                <w:sz w:val="16"/>
                <w:szCs w:val="16"/>
              </w:rPr>
              <w:lastRenderedPageBreak/>
              <w:t>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Периодическая печать и издательства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бюджетным учреждениям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241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10 959,80706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b/>
                <w:bCs/>
                <w:sz w:val="16"/>
                <w:szCs w:val="16"/>
              </w:rPr>
            </w:pPr>
            <w:r w:rsidRPr="00084583">
              <w:rPr>
                <w:rFonts w:ascii="Times New Roman" w:hAnsi="Times New Roman" w:cs="Times New Roman"/>
                <w:b/>
                <w:bCs/>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1 303 029,41679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1 282 223,63051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4 771,36900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16 034,41728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3 048,88500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общегосударственные вопросы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3 048,88500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"Управление и распоряжение муниципальным имуществом"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Ремонт имущества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закупки товаров, работ и услуг для обеспечения </w:t>
            </w:r>
            <w:r w:rsidRPr="00084583">
              <w:rPr>
                <w:rFonts w:ascii="Times New Roman" w:hAnsi="Times New Roman" w:cs="Times New Roman"/>
                <w:sz w:val="16"/>
                <w:szCs w:val="16"/>
              </w:rPr>
              <w:lastRenderedPageBreak/>
              <w:t>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16.0.01.20965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2 454,23600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«Подготовка и проведение Всероссийской переписи 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Проведение Всероссийской переписи населения 2020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20.1.06.54690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20.1.06.54690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20.1.06.54690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594,64900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БЕЗОПАСНОСТЬ И ПРАВООХРАНИТЕЛЬНАЯ ДЕЯТЕЛЬНОСТЬ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12 708,98053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12 708,98053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Гражданская оборона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"Обеспечение функционирования муниципальной системы оповещения населения и </w:t>
            </w:r>
            <w:r w:rsidRPr="00084583">
              <w:rPr>
                <w:rFonts w:ascii="Times New Roman" w:hAnsi="Times New Roman" w:cs="Times New Roman"/>
                <w:sz w:val="16"/>
                <w:szCs w:val="16"/>
              </w:rPr>
              <w:lastRenderedPageBreak/>
              <w:t>Системы - 112"</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Поддержание в постоянной готовности муниципальной системы оповещения населения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11.3.02.20916</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6 833,99236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5 874,98817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5 874,98817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5 874,98817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5 874,98817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1 704,85000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1 704,85000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"Проведение санитарно-противоэпидемиологических </w:t>
            </w:r>
            <w:proofErr w:type="spellStart"/>
            <w:r w:rsidRPr="00084583">
              <w:rPr>
                <w:rFonts w:ascii="Times New Roman" w:hAnsi="Times New Roman" w:cs="Times New Roman"/>
                <w:sz w:val="16"/>
                <w:szCs w:val="16"/>
              </w:rPr>
              <w:t>мероприятий</w:t>
            </w:r>
            <w:proofErr w:type="gramStart"/>
            <w:r w:rsidRPr="00084583">
              <w:rPr>
                <w:rFonts w:ascii="Times New Roman" w:hAnsi="Times New Roman" w:cs="Times New Roman"/>
                <w:sz w:val="16"/>
                <w:szCs w:val="16"/>
              </w:rPr>
              <w:t>,с</w:t>
            </w:r>
            <w:proofErr w:type="gramEnd"/>
            <w:r w:rsidRPr="00084583">
              <w:rPr>
                <w:rFonts w:ascii="Times New Roman" w:hAnsi="Times New Roman" w:cs="Times New Roman"/>
                <w:sz w:val="16"/>
                <w:szCs w:val="16"/>
              </w:rPr>
              <w:t>вязанных</w:t>
            </w:r>
            <w:proofErr w:type="spellEnd"/>
            <w:r w:rsidRPr="00084583">
              <w:rPr>
                <w:rFonts w:ascii="Times New Roman" w:hAnsi="Times New Roman" w:cs="Times New Roman"/>
                <w:sz w:val="16"/>
                <w:szCs w:val="16"/>
              </w:rPr>
              <w:t xml:space="preserve"> с профилактикой и устранением последствий распространения новой </w:t>
            </w:r>
            <w:proofErr w:type="spellStart"/>
            <w:r w:rsidRPr="00084583">
              <w:rPr>
                <w:rFonts w:ascii="Times New Roman" w:hAnsi="Times New Roman" w:cs="Times New Roman"/>
                <w:sz w:val="16"/>
                <w:szCs w:val="16"/>
              </w:rPr>
              <w:t>короновирусной</w:t>
            </w:r>
            <w:proofErr w:type="spellEnd"/>
            <w:r w:rsidRPr="00084583">
              <w:rPr>
                <w:rFonts w:ascii="Times New Roman" w:hAnsi="Times New Roman" w:cs="Times New Roman"/>
                <w:sz w:val="16"/>
                <w:szCs w:val="16"/>
              </w:rPr>
              <w:t xml:space="preserve"> инфекции (COVID-19) на территории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522,85000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"Выполнение </w:t>
            </w:r>
            <w:proofErr w:type="spellStart"/>
            <w:r w:rsidRPr="00084583">
              <w:rPr>
                <w:rFonts w:ascii="Times New Roman" w:hAnsi="Times New Roman" w:cs="Times New Roman"/>
                <w:sz w:val="16"/>
                <w:szCs w:val="16"/>
              </w:rPr>
              <w:t>предпроектных</w:t>
            </w:r>
            <w:proofErr w:type="spellEnd"/>
            <w:r w:rsidRPr="00084583">
              <w:rPr>
                <w:rFonts w:ascii="Times New Roman" w:hAnsi="Times New Roman" w:cs="Times New Roman"/>
                <w:sz w:val="16"/>
                <w:szCs w:val="16"/>
              </w:rPr>
              <w:t xml:space="preserve"> работ для определения мероприятий по зонам затопления и </w:t>
            </w:r>
            <w:r w:rsidRPr="00084583">
              <w:rPr>
                <w:rFonts w:ascii="Times New Roman" w:hAnsi="Times New Roman" w:cs="Times New Roman"/>
                <w:sz w:val="16"/>
                <w:szCs w:val="16"/>
              </w:rPr>
              <w:lastRenderedPageBreak/>
              <w:t xml:space="preserve">подтопления, их стоимости в </w:t>
            </w:r>
            <w:proofErr w:type="spellStart"/>
            <w:r w:rsidRPr="00084583">
              <w:rPr>
                <w:rFonts w:ascii="Times New Roman" w:hAnsi="Times New Roman" w:cs="Times New Roman"/>
                <w:sz w:val="16"/>
                <w:szCs w:val="16"/>
              </w:rPr>
              <w:t>с</w:t>
            </w:r>
            <w:proofErr w:type="gramStart"/>
            <w:r w:rsidRPr="00084583">
              <w:rPr>
                <w:rFonts w:ascii="Times New Roman" w:hAnsi="Times New Roman" w:cs="Times New Roman"/>
                <w:sz w:val="16"/>
                <w:szCs w:val="16"/>
              </w:rPr>
              <w:t>.Л</w:t>
            </w:r>
            <w:proofErr w:type="gramEnd"/>
            <w:r w:rsidRPr="00084583">
              <w:rPr>
                <w:rFonts w:ascii="Times New Roman" w:hAnsi="Times New Roman" w:cs="Times New Roman"/>
                <w:sz w:val="16"/>
                <w:szCs w:val="16"/>
              </w:rPr>
              <w:t>емпино</w:t>
            </w:r>
            <w:proofErr w:type="spellEnd"/>
            <w:r w:rsidRPr="00084583">
              <w:rPr>
                <w:rFonts w:ascii="Times New Roman" w:hAnsi="Times New Roman" w:cs="Times New Roman"/>
                <w:sz w:val="16"/>
                <w:szCs w:val="16"/>
              </w:rPr>
              <w:t xml:space="preserve"> </w:t>
            </w:r>
            <w:proofErr w:type="spellStart"/>
            <w:r w:rsidRPr="00084583">
              <w:rPr>
                <w:rFonts w:ascii="Times New Roman" w:hAnsi="Times New Roman" w:cs="Times New Roman"/>
                <w:sz w:val="16"/>
                <w:szCs w:val="16"/>
              </w:rPr>
              <w:t>Нефтеюганского</w:t>
            </w:r>
            <w:proofErr w:type="spellEnd"/>
            <w:r w:rsidRPr="00084583">
              <w:rPr>
                <w:rFonts w:ascii="Times New Roman" w:hAnsi="Times New Roman" w:cs="Times New Roman"/>
                <w:sz w:val="16"/>
                <w:szCs w:val="16"/>
              </w:rPr>
              <w:t xml:space="preserve">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1 182,00000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4 170,13817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4 170,13817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3 282,18963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887,94854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887,94854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Организация каналов передачи данных Системы -112</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587,94854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587,94854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587,94854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587,94854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11.3.02.20915</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587,94854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587,94854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Содержание программного комплекса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11.3.02.20918</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НАЦИОНАЛЬНАЯ ЭКОНОМИКА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447 441,09096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433 085,12696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14 355,96400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Сельское хозяйство и рыболовство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06.0.09.99990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24 030,54200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Дорожное хозяйство (дорожные фонды)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"Автомобильный транспорт и дорожное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297 006,30721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Обеспечение функционирования и содержание сети </w:t>
            </w:r>
            <w:r w:rsidRPr="00084583">
              <w:rPr>
                <w:rFonts w:ascii="Times New Roman" w:hAnsi="Times New Roman" w:cs="Times New Roman"/>
                <w:sz w:val="16"/>
                <w:szCs w:val="16"/>
              </w:rPr>
              <w:lastRenderedPageBreak/>
              <w:t>автомобильных дорог общего пользования, предназначенных для решения местных вопросов межмуниципального характера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15.1.02.20951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20 552,04982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20 552,04982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15.1.02.20951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20 552,04982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20 552,04982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15.1.02.20951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20 552,04982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20 552,04982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15.1.02.82390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245 130,50000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245 130,50000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15.1.02.82390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245 130,50000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245 130,50000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15.1.02.82390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245 130,50000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245 130,50000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4 086,95739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4 086,95739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4 086,95739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4 086,95739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4 086,95739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4 086,95739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15.1.02.S2390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27 236,80000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27 236,80000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15.1.02.S2390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27 236,80000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27 236,80000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15.1.02.S2390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27 236,80000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27 236,80000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Связь и информатика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4 035,54800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4 035,54800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""Цифровое развитие Нефтеюганского района на 2019-2024 годы и на период </w:t>
            </w:r>
            <w:r w:rsidRPr="00084583">
              <w:rPr>
                <w:rFonts w:ascii="Times New Roman" w:hAnsi="Times New Roman" w:cs="Times New Roman"/>
                <w:sz w:val="16"/>
                <w:szCs w:val="16"/>
              </w:rPr>
              <w:lastRenderedPageBreak/>
              <w:t>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Услуги в области информационных технологий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04.0.04.20070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35,60000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13.2.01.99990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3 999,94800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национальной экономики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122 368,69375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108 012,72975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14 355,96400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122 368,69375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108 012,72975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14 355,96400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122 368,69375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108 012,72975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14 355,96400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122 368,69375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108 012,72975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14 355,96400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84 302,62696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71 902,18296</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12 400,44400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54 233,16620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41 832,72220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12 400,44400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казенных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54 233,16620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41 832,72220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12 400,44400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29 339,62908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29 339,62908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29 339,62908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29 339,62908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729,83168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729,83168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Исполнение судебных актов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830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268,12568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268,12568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Уплата налогов, сборов и иных платежей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850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461,70600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461,70600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Расходы на обеспечение функций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38 066,06679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36 110,54679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1 955,52000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38 066,06679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36 110,54679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1 955,52000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04</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09.1.03.02040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38 066,06679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36 110,54679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1 955,52000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ЖИЛИЩНО-КОММУНАЛЬНОЕ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488 930,33945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487 251,88617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1 678,45328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Жилищное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2 003,62400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«Капитальный ремонт многоквартирных домов»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084583">
              <w:rPr>
                <w:rFonts w:ascii="Times New Roman" w:hAnsi="Times New Roman" w:cs="Times New Roman"/>
                <w:sz w:val="16"/>
                <w:szCs w:val="16"/>
              </w:rPr>
              <w:t>т.ч</w:t>
            </w:r>
            <w:proofErr w:type="spellEnd"/>
            <w:r w:rsidRPr="00084583">
              <w:rPr>
                <w:rFonts w:ascii="Times New Roman" w:hAnsi="Times New Roman" w:cs="Times New Roman"/>
                <w:sz w:val="16"/>
                <w:szCs w:val="16"/>
              </w:rPr>
              <w:t>. муниципальных квартир)"</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1 753,62400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«Энергосбережение и повышение </w:t>
            </w:r>
            <w:proofErr w:type="spellStart"/>
            <w:r w:rsidRPr="00084583">
              <w:rPr>
                <w:rFonts w:ascii="Times New Roman" w:hAnsi="Times New Roman" w:cs="Times New Roman"/>
                <w:sz w:val="16"/>
                <w:szCs w:val="16"/>
              </w:rPr>
              <w:t>энергоэффективности</w:t>
            </w:r>
            <w:proofErr w:type="spellEnd"/>
            <w:r w:rsidRPr="00084583">
              <w:rPr>
                <w:rFonts w:ascii="Times New Roman" w:hAnsi="Times New Roman" w:cs="Times New Roman"/>
                <w:sz w:val="16"/>
                <w:szCs w:val="16"/>
              </w:rPr>
              <w:t>»</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09.3.04.99990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250,00000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Коммунальное хозяйство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485 347,96045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485 248,26217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164 446,83077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164 446,83077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Подпрограмма "Проектирование и строительство систем инженерной </w:t>
            </w:r>
            <w:r w:rsidRPr="00084583">
              <w:rPr>
                <w:rFonts w:ascii="Times New Roman" w:hAnsi="Times New Roman" w:cs="Times New Roman"/>
                <w:sz w:val="16"/>
                <w:szCs w:val="16"/>
              </w:rPr>
              <w:lastRenderedPageBreak/>
              <w:t>инфраструктуры"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164 446,83077</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164 446,83077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"Проектирование и строительство систем инженерной инфраструктуры для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59 997,61544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59 997,61544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08.4.01.8276D</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52 202,50000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52 202,50000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08.4.01.8276D</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52 202,50000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52 202,50000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08.4.01.8276D</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52 202,50000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52 202,50000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1 343,11544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1 343,11544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1 343,11544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1 343,11544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1 343,11544</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1 343,11544</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08.4.01.S276D</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08.4.01.S276D</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08.4.01.S276D</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6 452,00000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08.4.02.99990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104 449,21533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167 402,34936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167 302,65108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167 402,34936</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167 302,65108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7 258,08913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7 258,08913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Строительство и реконструкция объектов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5 188,08913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5 188,08913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5 188,08913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5 188,08913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5 188,08913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5 188,08913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2 070,00000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2 070,00000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45 886,31358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45 786,61530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09.1.02.82591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9 364,00000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9 364,00000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09.1.02.82591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9 364,00000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9 364,00000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09.1.02.82591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9 364,00000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9 364,00000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34 181,31358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34 081,61530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34 181,31358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34 081,61530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34 181,31358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34 081,61530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99,69828</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09.1.02.S2591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2 341,00000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2 341,00000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09.1.02.S2591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2 341,00000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2 341,00000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09.1.02.S2591</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2 341,00000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2 341,00000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28,07910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114 229,86755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114 229,86755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09.1.09.20650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75 932,24820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75 932,24820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бюджетные </w:t>
            </w:r>
            <w:r w:rsidRPr="00084583">
              <w:rPr>
                <w:rFonts w:ascii="Times New Roman" w:hAnsi="Times New Roman" w:cs="Times New Roman"/>
                <w:sz w:val="16"/>
                <w:szCs w:val="16"/>
              </w:rPr>
              <w:lastRenderedPageBreak/>
              <w:t>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09.1.09.20650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75 932,24820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75 932,24820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09.1.09.20650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75 932,24820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75 932,24820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09.1.09.20653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38 297,61935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38 297,61935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бюджетные ассигнования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09.1.09.20653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38 297,61935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38 297,61935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09.1.09.20653</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38 297,61935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38 297,61935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153 498,78032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153 498,78032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84583">
              <w:rPr>
                <w:rFonts w:ascii="Times New Roman" w:hAnsi="Times New Roman" w:cs="Times New Roman"/>
                <w:sz w:val="16"/>
                <w:szCs w:val="16"/>
              </w:rPr>
              <w:br/>
              <w:t>населения"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6 498,90632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6 498,90632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6 498,90632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6 498,90632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5 898,90632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5 898,90632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5 898,90632</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5 898,90632</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"Чистая вода"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146 999,87400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146 999,87400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Строительство и реконструкция объектов муниципальной </w:t>
            </w:r>
            <w:r w:rsidRPr="00084583">
              <w:rPr>
                <w:rFonts w:ascii="Times New Roman" w:hAnsi="Times New Roman" w:cs="Times New Roman"/>
                <w:sz w:val="16"/>
                <w:szCs w:val="16"/>
              </w:rPr>
              <w:lastRenderedPageBreak/>
              <w:t>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146 905,39560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146 905,39560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592,00000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592,00000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146 313,39560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146 313,39560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146 313,39560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146 313,39560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94,47840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94,47840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94,47840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94,47840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12.0.05.99990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94,47840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94,47840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Благоустройство</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"Формирование современной городской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09.4.03.99990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1 578,75500</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ОХРАНА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2 480,74909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охраны окружающей среды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2 480,74909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w:t>
            </w:r>
            <w:r w:rsidRPr="00084583">
              <w:rPr>
                <w:rFonts w:ascii="Times New Roman" w:hAnsi="Times New Roman" w:cs="Times New Roman"/>
                <w:sz w:val="16"/>
                <w:szCs w:val="16"/>
              </w:rPr>
              <w:lastRenderedPageBreak/>
              <w:t>"Обеспечение экологической безопасности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2 480,74909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2 480,74909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12.0.02.84290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12.0.02.84290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12.0.02.84290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96,72000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06</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2 384,02909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8 969,55428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8 969,55428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Дошкольное 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"Управление и распоряжение муниципальным имуществом"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16.0.01.99990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820,00000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Общее образование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7 919,98428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7 919,98428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7 919,98428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7 919,98428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7 919,98428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7 919,98428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proofErr w:type="gramStart"/>
            <w:r w:rsidRPr="00084583">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5 512,20650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5 512,20650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Строительство и реконструкция объектов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4 786,47289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4 786,47289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4 786,47289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4 786,47289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4 786,47289</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4 786,47289</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725,73361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725,73361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725,73361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725,73361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725,73361</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725,73361</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Региональный проект "Современная школа"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2 407,77778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2 407,77778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Субсидии на строительство и реконструкцию общеобразовательных организаций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01.3.E1.82680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01.3.E1.82680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01.3.E1.82680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2 167,00000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2 167,00000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строительство и реконструкцию общеобразовательных </w:t>
            </w:r>
            <w:r w:rsidRPr="00084583">
              <w:rPr>
                <w:rFonts w:ascii="Times New Roman" w:hAnsi="Times New Roman" w:cs="Times New Roman"/>
                <w:sz w:val="16"/>
                <w:szCs w:val="16"/>
              </w:rPr>
              <w:lastRenderedPageBreak/>
              <w:t>организаций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01.3.E1.S2680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240,77778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240,77778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01.3.E1.S2680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240,77778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240,77778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01.3.E1.S2680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240,77778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240,77778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Профессиональная подготовка, переподготовка и повышение квалификации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229,57000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106,00000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95,00000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09.1.03.02400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lastRenderedPageBreak/>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11.3.01.00590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23,57000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  - 2024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Прочие мероприятия органов местного самоуправления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Иные закупки товаров, работ и услуг для обеспечения государственных </w:t>
            </w:r>
            <w:r w:rsidRPr="00084583">
              <w:rPr>
                <w:rFonts w:ascii="Times New Roman" w:hAnsi="Times New Roman" w:cs="Times New Roman"/>
                <w:sz w:val="16"/>
                <w:szCs w:val="16"/>
              </w:rPr>
              <w:lastRenderedPageBreak/>
              <w:t>(муниципальных)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07</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20.2.01.02400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КУЛЬТУРА, КИНЕМАТОГРАФИЯ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Культура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Строительство и реконструкция объектов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08</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01</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03.1.01.42110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264 161,92695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ЗДРАВООХРАНЕНИЕ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Другие вопросы в области здравоохранения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«Капитальный ремонт многоквартирных домов»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Основное мероприятие "Дезинсекция и дератизация"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09.2.03.00000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Ханты-Мансийском</w:t>
            </w:r>
            <w:proofErr w:type="gramEnd"/>
            <w:r w:rsidRPr="00084583">
              <w:rPr>
                <w:rFonts w:ascii="Times New Roman" w:hAnsi="Times New Roman" w:cs="Times New Roman"/>
                <w:sz w:val="16"/>
                <w:szCs w:val="16"/>
              </w:rPr>
              <w:t xml:space="preserve"> автономном округе-Югре</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09.2.03.84280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4 080,00000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Расходы на выплаты персоналу в целях обеспечения выполнения </w:t>
            </w:r>
            <w:r w:rsidRPr="00084583">
              <w:rPr>
                <w:rFonts w:ascii="Times New Roman" w:hAnsi="Times New Roman" w:cs="Times New Roman"/>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09.2.03.84280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09.2.03.84280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120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34,00000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09.2.03.84280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09.2.03.84280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4 046,00000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4 046,00000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ФИЗИЧЕСКАЯ КУЛЬТУРА И СПОРТ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Массовый спорт</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084583">
              <w:rPr>
                <w:rFonts w:ascii="Times New Roman" w:hAnsi="Times New Roman" w:cs="Times New Roman"/>
                <w:sz w:val="16"/>
                <w:szCs w:val="16"/>
              </w:rPr>
              <w:t>в</w:t>
            </w:r>
            <w:proofErr w:type="gramEnd"/>
            <w:r w:rsidRPr="00084583">
              <w:rPr>
                <w:rFonts w:ascii="Times New Roman" w:hAnsi="Times New Roman" w:cs="Times New Roman"/>
                <w:sz w:val="16"/>
                <w:szCs w:val="16"/>
              </w:rPr>
              <w:t xml:space="preserve"> </w:t>
            </w:r>
            <w:proofErr w:type="gramStart"/>
            <w:r w:rsidRPr="00084583">
              <w:rPr>
                <w:rFonts w:ascii="Times New Roman" w:hAnsi="Times New Roman" w:cs="Times New Roman"/>
                <w:sz w:val="16"/>
                <w:szCs w:val="16"/>
              </w:rPr>
              <w:t>Нефтеюганском</w:t>
            </w:r>
            <w:proofErr w:type="gramEnd"/>
            <w:r w:rsidRPr="00084583">
              <w:rPr>
                <w:rFonts w:ascii="Times New Roman" w:hAnsi="Times New Roman" w:cs="Times New Roman"/>
                <w:sz w:val="16"/>
                <w:szCs w:val="16"/>
              </w:rPr>
              <w:t xml:space="preserve"> районе на 2019-2024 годы и на период до 2030 года"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05.0.00.00000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05.1.00.00000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71 207,89053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70 647,89053</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70 647,89053</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Строительство и реконструкция объектов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69 281,23888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69 281,23888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69 281,23888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69 281,23888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Бюджетные инвестиции</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05.1.02.42110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410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69 281,23888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69 281,23888</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1 366,65165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1 366,65165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1 366,65165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1 366,65165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05.1.02.99990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1 366,65165</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1 366,65165</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 xml:space="preserve">Основное мероприятие "Обеспечение деятельности </w:t>
            </w:r>
            <w:r w:rsidRPr="00084583">
              <w:rPr>
                <w:rFonts w:ascii="Times New Roman" w:hAnsi="Times New Roman" w:cs="Times New Roman"/>
                <w:sz w:val="16"/>
                <w:szCs w:val="16"/>
              </w:rPr>
              <w:lastRenderedPageBreak/>
              <w:t>(оказание услуг) организация занятий физической культурой и спортом"</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lastRenderedPageBreak/>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05.1.04.00000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lastRenderedPageBreak/>
              <w:t>Реализация мероприятий</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Закупка товаров, работ и услуг для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200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sz w:val="16"/>
                <w:szCs w:val="16"/>
              </w:rPr>
            </w:pPr>
            <w:r w:rsidRPr="000845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82" w:type="dxa"/>
            <w:shd w:val="clear" w:color="auto" w:fill="auto"/>
            <w:vAlign w:val="center"/>
            <w:hideMark/>
          </w:tcPr>
          <w:p w:rsidR="00113C25" w:rsidRPr="00084583" w:rsidRDefault="00113C25" w:rsidP="00113C25">
            <w:pPr>
              <w:jc w:val="both"/>
              <w:rPr>
                <w:rFonts w:ascii="Times New Roman" w:hAnsi="Times New Roman" w:cs="Times New Roman"/>
                <w:sz w:val="16"/>
                <w:szCs w:val="16"/>
              </w:rPr>
            </w:pPr>
            <w:r w:rsidRPr="00084583">
              <w:rPr>
                <w:rFonts w:ascii="Times New Roman" w:hAnsi="Times New Roman" w:cs="Times New Roman"/>
                <w:sz w:val="16"/>
                <w:szCs w:val="16"/>
              </w:rPr>
              <w:t>481</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11</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02</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05.1.04.99990</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240</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560,00000</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sz w:val="16"/>
                <w:szCs w:val="16"/>
              </w:rPr>
            </w:pPr>
            <w:r w:rsidRPr="00084583">
              <w:rPr>
                <w:rFonts w:ascii="Times New Roman" w:hAnsi="Times New Roman" w:cs="Times New Roman"/>
                <w:sz w:val="16"/>
                <w:szCs w:val="16"/>
              </w:rPr>
              <w:t> </w:t>
            </w:r>
          </w:p>
        </w:tc>
      </w:tr>
      <w:tr w:rsidR="00113C25" w:rsidRPr="00084583" w:rsidTr="002937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20" w:type="dxa"/>
            <w:shd w:val="clear" w:color="auto" w:fill="auto"/>
            <w:vAlign w:val="bottom"/>
            <w:hideMark/>
          </w:tcPr>
          <w:p w:rsidR="00113C25" w:rsidRPr="00084583" w:rsidRDefault="00113C25" w:rsidP="005661B9">
            <w:pPr>
              <w:rPr>
                <w:rFonts w:ascii="Times New Roman" w:hAnsi="Times New Roman" w:cs="Times New Roman"/>
                <w:b/>
                <w:bCs/>
                <w:sz w:val="16"/>
                <w:szCs w:val="16"/>
              </w:rPr>
            </w:pPr>
            <w:r w:rsidRPr="00084583">
              <w:rPr>
                <w:rFonts w:ascii="Times New Roman" w:hAnsi="Times New Roman" w:cs="Times New Roman"/>
                <w:b/>
                <w:bCs/>
                <w:sz w:val="16"/>
                <w:szCs w:val="16"/>
              </w:rPr>
              <w:t>Итого расходов  по муниципальному району</w:t>
            </w:r>
          </w:p>
        </w:tc>
        <w:tc>
          <w:tcPr>
            <w:tcW w:w="58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78"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399"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165"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762" w:type="dxa"/>
            <w:shd w:val="clear" w:color="auto" w:fill="auto"/>
            <w:vAlign w:val="center"/>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 </w:t>
            </w:r>
          </w:p>
        </w:tc>
        <w:tc>
          <w:tcPr>
            <w:tcW w:w="1406"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7 235 985,42018</w:t>
            </w:r>
          </w:p>
        </w:tc>
        <w:tc>
          <w:tcPr>
            <w:tcW w:w="1374"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5 150 742,80807</w:t>
            </w:r>
          </w:p>
        </w:tc>
        <w:tc>
          <w:tcPr>
            <w:tcW w:w="1320"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1 867 260,40000</w:t>
            </w:r>
          </w:p>
        </w:tc>
        <w:tc>
          <w:tcPr>
            <w:tcW w:w="1275" w:type="dxa"/>
            <w:shd w:val="clear" w:color="auto" w:fill="auto"/>
            <w:vAlign w:val="bottom"/>
            <w:hideMark/>
          </w:tcPr>
          <w:p w:rsidR="00113C25" w:rsidRPr="00084583" w:rsidRDefault="00113C25" w:rsidP="005661B9">
            <w:pPr>
              <w:jc w:val="center"/>
              <w:rPr>
                <w:rFonts w:ascii="Times New Roman" w:hAnsi="Times New Roman" w:cs="Times New Roman"/>
                <w:b/>
                <w:bCs/>
                <w:sz w:val="16"/>
                <w:szCs w:val="16"/>
              </w:rPr>
            </w:pPr>
            <w:r w:rsidRPr="00084583">
              <w:rPr>
                <w:rFonts w:ascii="Times New Roman" w:hAnsi="Times New Roman" w:cs="Times New Roman"/>
                <w:b/>
                <w:bCs/>
                <w:sz w:val="16"/>
                <w:szCs w:val="16"/>
              </w:rPr>
              <w:t>217 982,21211</w:t>
            </w:r>
          </w:p>
        </w:tc>
      </w:tr>
    </w:tbl>
    <w:p w:rsidR="00113C25" w:rsidRPr="00084583" w:rsidRDefault="000B24EB" w:rsidP="000B24EB">
      <w:pPr>
        <w:ind w:left="9912"/>
        <w:rPr>
          <w:rFonts w:ascii="Times New Roman" w:hAnsi="Times New Roman" w:cs="Times New Roman"/>
          <w:sz w:val="16"/>
          <w:szCs w:val="16"/>
        </w:rPr>
      </w:pPr>
      <w:r>
        <w:rPr>
          <w:rFonts w:ascii="Times New Roman" w:hAnsi="Times New Roman" w:cs="Times New Roman"/>
          <w:sz w:val="16"/>
          <w:szCs w:val="16"/>
        </w:rPr>
        <w:t>».</w:t>
      </w:r>
    </w:p>
    <w:p w:rsidR="00E276E9" w:rsidRPr="00084583" w:rsidRDefault="00E276E9" w:rsidP="00113C25">
      <w:pPr>
        <w:rPr>
          <w:rFonts w:ascii="Times New Roman" w:hAnsi="Times New Roman" w:cs="Times New Roman"/>
          <w:sz w:val="16"/>
          <w:szCs w:val="16"/>
        </w:rPr>
      </w:pPr>
    </w:p>
    <w:sectPr w:rsidR="00E276E9" w:rsidRPr="00084583" w:rsidSect="00084583">
      <w:pgSz w:w="11906" w:h="16838"/>
      <w:pgMar w:top="1134"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C25"/>
    <w:rsid w:val="00084583"/>
    <w:rsid w:val="000B24EB"/>
    <w:rsid w:val="00113C25"/>
    <w:rsid w:val="0029376F"/>
    <w:rsid w:val="005E4307"/>
    <w:rsid w:val="00C5529C"/>
    <w:rsid w:val="00E2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13C25"/>
    <w:rPr>
      <w:color w:val="0000FF"/>
      <w:u w:val="single"/>
    </w:rPr>
  </w:style>
  <w:style w:type="character" w:styleId="a4">
    <w:name w:val="FollowedHyperlink"/>
    <w:basedOn w:val="a0"/>
    <w:uiPriority w:val="99"/>
    <w:semiHidden/>
    <w:unhideWhenUsed/>
    <w:rsid w:val="00113C25"/>
    <w:rPr>
      <w:color w:val="800080"/>
      <w:u w:val="single"/>
    </w:rPr>
  </w:style>
  <w:style w:type="paragraph" w:customStyle="1" w:styleId="xl63">
    <w:name w:val="xl63"/>
    <w:basedOn w:val="a"/>
    <w:rsid w:val="00113C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113C2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113C2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113C2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113C2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113C2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113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113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113C2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113C2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113C2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113C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113C2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113C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113C25"/>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113C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113C2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113C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113C25"/>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113C2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113C2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113C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113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113C2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113C2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113C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113C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113C2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113C25"/>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113C25"/>
    <w:pPr>
      <w:spacing w:before="100" w:beforeAutospacing="1" w:after="100" w:afterAutospacing="1" w:line="240" w:lineRule="auto"/>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13C25"/>
    <w:rPr>
      <w:color w:val="0000FF"/>
      <w:u w:val="single"/>
    </w:rPr>
  </w:style>
  <w:style w:type="character" w:styleId="a4">
    <w:name w:val="FollowedHyperlink"/>
    <w:basedOn w:val="a0"/>
    <w:uiPriority w:val="99"/>
    <w:semiHidden/>
    <w:unhideWhenUsed/>
    <w:rsid w:val="00113C25"/>
    <w:rPr>
      <w:color w:val="800080"/>
      <w:u w:val="single"/>
    </w:rPr>
  </w:style>
  <w:style w:type="paragraph" w:customStyle="1" w:styleId="xl63">
    <w:name w:val="xl63"/>
    <w:basedOn w:val="a"/>
    <w:rsid w:val="00113C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113C25"/>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113C2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113C2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113C2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113C2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113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113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113C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113C2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113C2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113C2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113C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113C2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113C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113C25"/>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113C2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113C2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113C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113C25"/>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113C2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113C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113C25"/>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113C2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113C2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113C2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113C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113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113C25"/>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113C2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113C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113C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113C2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113C25"/>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113C25"/>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131</Pages>
  <Words>36809</Words>
  <Characters>209816</Characters>
  <Application>Microsoft Office Word</Application>
  <DocSecurity>0</DocSecurity>
  <Lines>1748</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Шикунова Лина Вадимовна</cp:lastModifiedBy>
  <cp:revision>6</cp:revision>
  <cp:lastPrinted>2021-12-10T07:33:00Z</cp:lastPrinted>
  <dcterms:created xsi:type="dcterms:W3CDTF">2021-12-08T11:16:00Z</dcterms:created>
  <dcterms:modified xsi:type="dcterms:W3CDTF">2021-12-10T07:35:00Z</dcterms:modified>
</cp:coreProperties>
</file>