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493"/>
        <w:tblW w:w="11205" w:type="dxa"/>
        <w:tblLayout w:type="fixed"/>
        <w:tblLook w:val="04A0" w:firstRow="1" w:lastRow="0" w:firstColumn="1" w:lastColumn="0" w:noHBand="0" w:noVBand="1"/>
      </w:tblPr>
      <w:tblGrid>
        <w:gridCol w:w="2686"/>
        <w:gridCol w:w="380"/>
        <w:gridCol w:w="147"/>
        <w:gridCol w:w="236"/>
        <w:gridCol w:w="237"/>
        <w:gridCol w:w="931"/>
        <w:gridCol w:w="345"/>
        <w:gridCol w:w="567"/>
        <w:gridCol w:w="906"/>
        <w:gridCol w:w="653"/>
        <w:gridCol w:w="725"/>
        <w:gridCol w:w="835"/>
        <w:gridCol w:w="543"/>
        <w:gridCol w:w="874"/>
        <w:gridCol w:w="1140"/>
      </w:tblGrid>
      <w:tr w:rsidR="006E6A33" w:rsidRPr="006E6A33" w:rsidTr="00E702D1">
        <w:trPr>
          <w:cantSplit/>
          <w:trHeight w:val="1985"/>
        </w:trPr>
        <w:tc>
          <w:tcPr>
            <w:tcW w:w="11205" w:type="dxa"/>
            <w:gridSpan w:val="15"/>
            <w:tcBorders>
              <w:top w:val="nil"/>
              <w:left w:val="nil"/>
              <w:right w:val="nil"/>
            </w:tcBorders>
            <w:shd w:val="clear" w:color="auto" w:fill="auto"/>
            <w:noWrap/>
            <w:vAlign w:val="bottom"/>
            <w:hideMark/>
          </w:tcPr>
          <w:p w:rsidR="006E6A33" w:rsidRPr="006E6A33" w:rsidRDefault="006E6A33" w:rsidP="00E702D1">
            <w:pPr>
              <w:spacing w:after="0" w:line="240" w:lineRule="auto"/>
              <w:jc w:val="right"/>
              <w:rPr>
                <w:rFonts w:ascii="Times New Roman" w:eastAsia="Times New Roman" w:hAnsi="Times New Roman" w:cs="Times New Roman"/>
                <w:sz w:val="18"/>
                <w:szCs w:val="18"/>
                <w:lang w:eastAsia="ru-RU"/>
              </w:rPr>
            </w:pPr>
            <w:r w:rsidRPr="006E6A33">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3</w:t>
            </w:r>
            <w:r w:rsidRPr="006E6A33">
              <w:rPr>
                <w:rFonts w:ascii="Times New Roman" w:eastAsia="Times New Roman" w:hAnsi="Times New Roman" w:cs="Times New Roman"/>
                <w:sz w:val="18"/>
                <w:szCs w:val="18"/>
                <w:lang w:eastAsia="ru-RU"/>
              </w:rPr>
              <w:t xml:space="preserve"> к решению </w:t>
            </w:r>
            <w:r w:rsidRPr="006E6A33">
              <w:rPr>
                <w:rFonts w:ascii="Times New Roman" w:eastAsia="Times New Roman" w:hAnsi="Times New Roman" w:cs="Times New Roman"/>
                <w:sz w:val="18"/>
                <w:szCs w:val="18"/>
                <w:lang w:eastAsia="ru-RU"/>
              </w:rPr>
              <w:br/>
              <w:t xml:space="preserve">Думы Нефтеюганского района </w:t>
            </w:r>
            <w:r w:rsidRPr="006E6A33">
              <w:rPr>
                <w:rFonts w:ascii="Times New Roman" w:eastAsia="Times New Roman" w:hAnsi="Times New Roman" w:cs="Times New Roman"/>
                <w:sz w:val="18"/>
                <w:szCs w:val="18"/>
                <w:lang w:eastAsia="ru-RU"/>
              </w:rPr>
              <w:br/>
              <w:t>от «</w:t>
            </w:r>
            <w:r w:rsidRPr="006E6A33">
              <w:rPr>
                <w:rFonts w:ascii="Times New Roman" w:eastAsia="Times New Roman" w:hAnsi="Times New Roman" w:cs="Times New Roman"/>
                <w:sz w:val="18"/>
                <w:szCs w:val="18"/>
                <w:u w:val="single"/>
                <w:lang w:eastAsia="ru-RU"/>
              </w:rPr>
              <w:t xml:space="preserve"> __ </w:t>
            </w:r>
            <w:r w:rsidRPr="006E6A33">
              <w:rPr>
                <w:rFonts w:ascii="Times New Roman" w:eastAsia="Times New Roman" w:hAnsi="Times New Roman" w:cs="Times New Roman"/>
                <w:sz w:val="18"/>
                <w:szCs w:val="18"/>
                <w:lang w:eastAsia="ru-RU"/>
              </w:rPr>
              <w:t xml:space="preserve">» </w:t>
            </w:r>
            <w:r w:rsidRPr="006E6A33">
              <w:rPr>
                <w:rFonts w:ascii="Times New Roman" w:eastAsia="Times New Roman" w:hAnsi="Times New Roman" w:cs="Times New Roman"/>
                <w:sz w:val="18"/>
                <w:szCs w:val="18"/>
                <w:u w:val="single"/>
                <w:lang w:eastAsia="ru-RU"/>
              </w:rPr>
              <w:t xml:space="preserve">  _____ </w:t>
            </w:r>
            <w:r w:rsidRPr="006E6A33">
              <w:rPr>
                <w:rFonts w:ascii="Times New Roman" w:eastAsia="Times New Roman" w:hAnsi="Times New Roman" w:cs="Times New Roman"/>
                <w:sz w:val="18"/>
                <w:szCs w:val="18"/>
                <w:lang w:eastAsia="ru-RU"/>
              </w:rPr>
              <w:t xml:space="preserve"> 2021 года № </w:t>
            </w:r>
            <w:r w:rsidRPr="006E6A33">
              <w:rPr>
                <w:rFonts w:ascii="Times New Roman" w:eastAsia="Times New Roman" w:hAnsi="Times New Roman" w:cs="Times New Roman"/>
                <w:sz w:val="18"/>
                <w:szCs w:val="18"/>
                <w:u w:val="single"/>
                <w:lang w:eastAsia="ru-RU"/>
              </w:rPr>
              <w:t xml:space="preserve"> ___</w:t>
            </w:r>
          </w:p>
          <w:p w:rsidR="006E6A33" w:rsidRPr="006E6A33" w:rsidRDefault="006E6A33" w:rsidP="00E702D1">
            <w:pPr>
              <w:spacing w:after="0"/>
              <w:jc w:val="right"/>
              <w:rPr>
                <w:rFonts w:ascii="Times New Roman" w:hAnsi="Times New Roman" w:cs="Times New Roman"/>
                <w:sz w:val="18"/>
                <w:szCs w:val="18"/>
              </w:rPr>
            </w:pPr>
          </w:p>
          <w:p w:rsidR="006E6A33" w:rsidRDefault="006E6A33" w:rsidP="00E702D1">
            <w:pPr>
              <w:spacing w:after="0"/>
              <w:jc w:val="center"/>
              <w:rPr>
                <w:rFonts w:ascii="Times New Roman" w:hAnsi="Times New Roman" w:cs="Times New Roman"/>
                <w:sz w:val="18"/>
                <w:szCs w:val="18"/>
              </w:rPr>
            </w:pPr>
            <w:r>
              <w:rPr>
                <w:rFonts w:ascii="Times New Roman" w:hAnsi="Times New Roman" w:cs="Times New Roman"/>
                <w:sz w:val="18"/>
                <w:szCs w:val="18"/>
              </w:rPr>
              <w:t xml:space="preserve">                                                                                                                                                             </w:t>
            </w:r>
            <w:r w:rsidR="00894A13">
              <w:rPr>
                <w:rFonts w:ascii="Times New Roman" w:hAnsi="Times New Roman" w:cs="Times New Roman"/>
                <w:sz w:val="18"/>
                <w:szCs w:val="18"/>
              </w:rPr>
              <w:t xml:space="preserve">                           </w:t>
            </w:r>
            <w:r>
              <w:rPr>
                <w:rFonts w:ascii="Times New Roman" w:hAnsi="Times New Roman" w:cs="Times New Roman"/>
                <w:sz w:val="18"/>
                <w:szCs w:val="18"/>
              </w:rPr>
              <w:t xml:space="preserve"> </w:t>
            </w:r>
            <w:r w:rsidR="0005028C">
              <w:rPr>
                <w:rFonts w:ascii="Times New Roman" w:hAnsi="Times New Roman" w:cs="Times New Roman"/>
                <w:sz w:val="18"/>
                <w:szCs w:val="18"/>
              </w:rPr>
              <w:t>«</w:t>
            </w:r>
            <w:bookmarkStart w:id="0" w:name="_GoBack"/>
            <w:bookmarkEnd w:id="0"/>
            <w:r w:rsidRPr="006E6A33">
              <w:rPr>
                <w:rFonts w:ascii="Times New Roman" w:hAnsi="Times New Roman" w:cs="Times New Roman"/>
                <w:sz w:val="18"/>
                <w:szCs w:val="18"/>
              </w:rPr>
              <w:t>Приложение  4</w:t>
            </w:r>
            <w:r>
              <w:rPr>
                <w:rFonts w:ascii="Times New Roman" w:hAnsi="Times New Roman" w:cs="Times New Roman"/>
                <w:sz w:val="18"/>
                <w:szCs w:val="18"/>
              </w:rPr>
              <w:t xml:space="preserve"> </w:t>
            </w:r>
            <w:r w:rsidRPr="006E6A33">
              <w:rPr>
                <w:rFonts w:ascii="Times New Roman" w:hAnsi="Times New Roman" w:cs="Times New Roman"/>
                <w:sz w:val="18"/>
                <w:szCs w:val="18"/>
              </w:rPr>
              <w:t xml:space="preserve">к </w:t>
            </w:r>
            <w:r>
              <w:rPr>
                <w:rFonts w:ascii="Times New Roman" w:hAnsi="Times New Roman" w:cs="Times New Roman"/>
                <w:sz w:val="18"/>
                <w:szCs w:val="18"/>
              </w:rPr>
              <w:t>р</w:t>
            </w:r>
            <w:r w:rsidRPr="006E6A33">
              <w:rPr>
                <w:rFonts w:ascii="Times New Roman" w:hAnsi="Times New Roman" w:cs="Times New Roman"/>
                <w:sz w:val="18"/>
                <w:szCs w:val="18"/>
              </w:rPr>
              <w:t>ешению</w:t>
            </w:r>
          </w:p>
          <w:p w:rsidR="006E6A33" w:rsidRPr="006E6A33" w:rsidRDefault="006E6A33" w:rsidP="00E702D1">
            <w:pPr>
              <w:spacing w:after="0"/>
              <w:jc w:val="center"/>
              <w:rPr>
                <w:rFonts w:ascii="Times New Roman" w:hAnsi="Times New Roman" w:cs="Times New Roman"/>
                <w:sz w:val="18"/>
                <w:szCs w:val="18"/>
              </w:rPr>
            </w:pPr>
            <w:r>
              <w:rPr>
                <w:rFonts w:ascii="Times New Roman" w:hAnsi="Times New Roman" w:cs="Times New Roman"/>
                <w:sz w:val="18"/>
                <w:szCs w:val="18"/>
              </w:rPr>
              <w:t xml:space="preserve">                                                                                                                                                      </w:t>
            </w:r>
            <w:r w:rsidRPr="006E6A33">
              <w:rPr>
                <w:rFonts w:ascii="Times New Roman" w:hAnsi="Times New Roman" w:cs="Times New Roman"/>
                <w:sz w:val="18"/>
                <w:szCs w:val="18"/>
              </w:rPr>
              <w:t xml:space="preserve"> </w:t>
            </w:r>
            <w:r w:rsidR="00894A13">
              <w:rPr>
                <w:rFonts w:ascii="Times New Roman" w:hAnsi="Times New Roman" w:cs="Times New Roman"/>
                <w:sz w:val="18"/>
                <w:szCs w:val="18"/>
              </w:rPr>
              <w:t xml:space="preserve">                            </w:t>
            </w:r>
            <w:r w:rsidRPr="006E6A33">
              <w:rPr>
                <w:rFonts w:ascii="Times New Roman" w:hAnsi="Times New Roman" w:cs="Times New Roman"/>
                <w:sz w:val="18"/>
                <w:szCs w:val="18"/>
              </w:rPr>
              <w:t>Думы</w:t>
            </w:r>
            <w:r>
              <w:rPr>
                <w:rFonts w:ascii="Times New Roman" w:hAnsi="Times New Roman" w:cs="Times New Roman"/>
                <w:sz w:val="18"/>
                <w:szCs w:val="18"/>
              </w:rPr>
              <w:t xml:space="preserve"> </w:t>
            </w:r>
            <w:r w:rsidRPr="006E6A33">
              <w:rPr>
                <w:rFonts w:ascii="Times New Roman" w:hAnsi="Times New Roman" w:cs="Times New Roman"/>
                <w:sz w:val="18"/>
                <w:szCs w:val="18"/>
              </w:rPr>
              <w:t>Нефтеюганского района</w:t>
            </w:r>
          </w:p>
          <w:p w:rsidR="006E6A33" w:rsidRPr="006E6A33" w:rsidRDefault="006E6A33" w:rsidP="00E702D1">
            <w:pPr>
              <w:spacing w:after="0"/>
              <w:jc w:val="right"/>
              <w:rPr>
                <w:rFonts w:ascii="Times New Roman" w:hAnsi="Times New Roman" w:cs="Times New Roman"/>
                <w:sz w:val="18"/>
                <w:szCs w:val="18"/>
              </w:rPr>
            </w:pPr>
            <w:r w:rsidRPr="00DD5549">
              <w:rPr>
                <w:rFonts w:ascii="Times New Roman" w:eastAsia="Times New Roman" w:hAnsi="Times New Roman" w:cs="Times New Roman"/>
                <w:color w:val="000000"/>
                <w:sz w:val="18"/>
                <w:szCs w:val="18"/>
                <w:lang w:eastAsia="ru-RU"/>
              </w:rPr>
              <w:t>от «</w:t>
            </w:r>
            <w:r w:rsidRPr="00DD5549">
              <w:rPr>
                <w:rFonts w:ascii="Times New Roman" w:eastAsia="Times New Roman" w:hAnsi="Times New Roman" w:cs="Times New Roman"/>
                <w:color w:val="000000"/>
                <w:sz w:val="18"/>
                <w:szCs w:val="18"/>
                <w:u w:val="single"/>
                <w:lang w:eastAsia="ru-RU"/>
              </w:rPr>
              <w:t>25</w:t>
            </w:r>
            <w:r w:rsidRPr="00DD5549">
              <w:rPr>
                <w:rFonts w:ascii="Times New Roman" w:eastAsia="Times New Roman" w:hAnsi="Times New Roman" w:cs="Times New Roman"/>
                <w:color w:val="000000"/>
                <w:sz w:val="18"/>
                <w:szCs w:val="18"/>
                <w:lang w:eastAsia="ru-RU"/>
              </w:rPr>
              <w:t xml:space="preserve">» </w:t>
            </w:r>
            <w:r w:rsidRPr="00DD5549">
              <w:rPr>
                <w:rFonts w:ascii="Times New Roman" w:eastAsia="Times New Roman" w:hAnsi="Times New Roman" w:cs="Times New Roman"/>
                <w:color w:val="000000"/>
                <w:sz w:val="18"/>
                <w:szCs w:val="18"/>
                <w:u w:val="single"/>
                <w:lang w:eastAsia="ru-RU"/>
              </w:rPr>
              <w:t>ноября</w:t>
            </w:r>
            <w:r w:rsidRPr="00DD5549">
              <w:rPr>
                <w:rFonts w:ascii="Times New Roman" w:eastAsia="Times New Roman" w:hAnsi="Times New Roman" w:cs="Times New Roman"/>
                <w:color w:val="000000"/>
                <w:sz w:val="18"/>
                <w:szCs w:val="18"/>
                <w:lang w:eastAsia="ru-RU"/>
              </w:rPr>
              <w:t xml:space="preserve"> 2020 года № </w:t>
            </w:r>
            <w:r w:rsidRPr="00DD5549">
              <w:rPr>
                <w:rFonts w:ascii="Times New Roman" w:eastAsia="Times New Roman" w:hAnsi="Times New Roman" w:cs="Times New Roman"/>
                <w:color w:val="000000"/>
                <w:sz w:val="18"/>
                <w:szCs w:val="18"/>
                <w:u w:val="single"/>
                <w:lang w:eastAsia="ru-RU"/>
              </w:rPr>
              <w:t>548</w:t>
            </w:r>
          </w:p>
        </w:tc>
      </w:tr>
      <w:tr w:rsidR="00BF34EB" w:rsidRPr="006E6A33" w:rsidTr="00E702D1">
        <w:trPr>
          <w:cantSplit/>
        </w:trPr>
        <w:tc>
          <w:tcPr>
            <w:tcW w:w="2686" w:type="dxa"/>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380" w:type="dxa"/>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383"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1168"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912"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906" w:type="dxa"/>
            <w:tcBorders>
              <w:top w:val="nil"/>
              <w:left w:val="nil"/>
              <w:bottom w:val="nil"/>
              <w:right w:val="nil"/>
            </w:tcBorders>
            <w:shd w:val="clear" w:color="auto" w:fill="auto"/>
            <w:noWrap/>
            <w:vAlign w:val="center"/>
            <w:hideMark/>
          </w:tcPr>
          <w:p w:rsidR="00BF34EB" w:rsidRPr="006E6A33" w:rsidRDefault="00BF34EB" w:rsidP="00E702D1">
            <w:pPr>
              <w:jc w:val="right"/>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2014"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r>
      <w:tr w:rsidR="00BF34EB" w:rsidRPr="006E6A33" w:rsidTr="00E702D1">
        <w:trPr>
          <w:cantSplit/>
        </w:trPr>
        <w:tc>
          <w:tcPr>
            <w:tcW w:w="11205" w:type="dxa"/>
            <w:gridSpan w:val="15"/>
            <w:tcBorders>
              <w:top w:val="nil"/>
              <w:left w:val="nil"/>
              <w:bottom w:val="nil"/>
              <w:right w:val="nil"/>
            </w:tcBorders>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2021 год</w:t>
            </w:r>
          </w:p>
        </w:tc>
      </w:tr>
      <w:tr w:rsidR="00BF34EB" w:rsidRPr="006E6A33" w:rsidTr="00E702D1">
        <w:trPr>
          <w:cantSplit/>
        </w:trPr>
        <w:tc>
          <w:tcPr>
            <w:tcW w:w="2686" w:type="dxa"/>
            <w:tcBorders>
              <w:top w:val="nil"/>
              <w:left w:val="nil"/>
              <w:bottom w:val="nil"/>
              <w:right w:val="nil"/>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p>
        </w:tc>
        <w:tc>
          <w:tcPr>
            <w:tcW w:w="380" w:type="dxa"/>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383"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1168"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912"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906" w:type="dxa"/>
            <w:tcBorders>
              <w:top w:val="nil"/>
              <w:left w:val="nil"/>
              <w:bottom w:val="nil"/>
              <w:right w:val="nil"/>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c>
          <w:tcPr>
            <w:tcW w:w="1378" w:type="dxa"/>
            <w:gridSpan w:val="2"/>
            <w:tcBorders>
              <w:top w:val="nil"/>
              <w:left w:val="nil"/>
              <w:bottom w:val="nil"/>
              <w:right w:val="nil"/>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p>
        </w:tc>
        <w:tc>
          <w:tcPr>
            <w:tcW w:w="2014" w:type="dxa"/>
            <w:gridSpan w:val="2"/>
            <w:tcBorders>
              <w:top w:val="nil"/>
              <w:left w:val="nil"/>
              <w:bottom w:val="nil"/>
              <w:right w:val="nil"/>
            </w:tcBorders>
            <w:shd w:val="clear" w:color="auto" w:fill="auto"/>
            <w:noWrap/>
            <w:vAlign w:val="bottom"/>
            <w:hideMark/>
          </w:tcPr>
          <w:p w:rsidR="00BF34EB" w:rsidRPr="006E6A33" w:rsidRDefault="00BF34EB" w:rsidP="00E702D1">
            <w:pPr>
              <w:rPr>
                <w:rFonts w:ascii="Times New Roman" w:hAnsi="Times New Roman" w:cs="Times New Roman"/>
                <w:sz w:val="18"/>
                <w:szCs w:val="18"/>
              </w:rPr>
            </w:pPr>
          </w:p>
        </w:tc>
      </w:tr>
      <w:tr w:rsidR="006E6A33" w:rsidRPr="006E6A33" w:rsidTr="00E702D1">
        <w:trPr>
          <w:cantSplit/>
        </w:trPr>
        <w:tc>
          <w:tcPr>
            <w:tcW w:w="11205" w:type="dxa"/>
            <w:gridSpan w:val="15"/>
            <w:tcBorders>
              <w:top w:val="nil"/>
              <w:left w:val="nil"/>
              <w:bottom w:val="nil"/>
            </w:tcBorders>
            <w:shd w:val="clear" w:color="auto" w:fill="auto"/>
            <w:noWrap/>
            <w:vAlign w:val="bottom"/>
            <w:hideMark/>
          </w:tcPr>
          <w:p w:rsidR="006E6A33" w:rsidRPr="006E6A33" w:rsidRDefault="006E6A33" w:rsidP="00E702D1">
            <w:pPr>
              <w:jc w:val="right"/>
              <w:rPr>
                <w:rFonts w:ascii="Times New Roman" w:hAnsi="Times New Roman" w:cs="Times New Roman"/>
                <w:sz w:val="18"/>
                <w:szCs w:val="18"/>
              </w:rPr>
            </w:pPr>
            <w:proofErr w:type="spellStart"/>
            <w:r w:rsidRPr="006E6A33">
              <w:rPr>
                <w:rFonts w:ascii="Times New Roman" w:hAnsi="Times New Roman" w:cs="Times New Roman"/>
                <w:sz w:val="18"/>
                <w:szCs w:val="18"/>
              </w:rPr>
              <w:t>тыс.рублей</w:t>
            </w:r>
            <w:proofErr w:type="spellEnd"/>
          </w:p>
        </w:tc>
      </w:tr>
      <w:tr w:rsidR="00BF34EB" w:rsidRPr="006E6A33" w:rsidTr="00E702D1">
        <w:trPr>
          <w:cantSplit/>
        </w:trPr>
        <w:tc>
          <w:tcPr>
            <w:tcW w:w="2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Наименование</w:t>
            </w:r>
          </w:p>
        </w:tc>
        <w:tc>
          <w:tcPr>
            <w:tcW w:w="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proofErr w:type="spellStart"/>
            <w:r w:rsidRPr="006E6A33">
              <w:rPr>
                <w:rFonts w:ascii="Times New Roman" w:hAnsi="Times New Roman" w:cs="Times New Roman"/>
                <w:sz w:val="18"/>
                <w:szCs w:val="18"/>
              </w:rPr>
              <w:t>Рз</w:t>
            </w:r>
            <w:proofErr w:type="spellEnd"/>
          </w:p>
        </w:tc>
        <w:tc>
          <w:tcPr>
            <w:tcW w:w="4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proofErr w:type="spellStart"/>
            <w:r w:rsidRPr="006E6A33">
              <w:rPr>
                <w:rFonts w:ascii="Times New Roman" w:hAnsi="Times New Roman" w:cs="Times New Roman"/>
                <w:sz w:val="18"/>
                <w:szCs w:val="18"/>
              </w:rPr>
              <w:t>Пз</w:t>
            </w:r>
            <w:proofErr w:type="spellEnd"/>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Вид расхода</w:t>
            </w:r>
          </w:p>
        </w:tc>
        <w:tc>
          <w:tcPr>
            <w:tcW w:w="5676" w:type="dxa"/>
            <w:gridSpan w:val="7"/>
            <w:tcBorders>
              <w:top w:val="single" w:sz="4" w:space="0" w:color="auto"/>
              <w:left w:val="nil"/>
              <w:bottom w:val="single" w:sz="4" w:space="0" w:color="auto"/>
              <w:right w:val="single" w:sz="4" w:space="0" w:color="000000"/>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2021</w:t>
            </w:r>
          </w:p>
        </w:tc>
      </w:tr>
      <w:tr w:rsidR="00BF34EB" w:rsidRPr="006E6A33" w:rsidTr="00E702D1">
        <w:trPr>
          <w:cantSplit/>
        </w:trPr>
        <w:tc>
          <w:tcPr>
            <w:tcW w:w="2686" w:type="dxa"/>
            <w:vMerge/>
            <w:tcBorders>
              <w:top w:val="single" w:sz="4" w:space="0" w:color="auto"/>
              <w:left w:val="single" w:sz="4" w:space="0" w:color="auto"/>
              <w:right w:val="single" w:sz="4" w:space="0" w:color="auto"/>
            </w:tcBorders>
            <w:shd w:val="clear" w:color="auto" w:fill="auto"/>
            <w:vAlign w:val="center"/>
            <w:hideMark/>
          </w:tcPr>
          <w:p w:rsidR="00BF34EB" w:rsidRPr="006E6A33" w:rsidRDefault="00BF34EB" w:rsidP="00E702D1">
            <w:pPr>
              <w:rPr>
                <w:rFonts w:ascii="Times New Roman" w:hAnsi="Times New Roman" w:cs="Times New Roman"/>
                <w:sz w:val="18"/>
                <w:szCs w:val="18"/>
              </w:rPr>
            </w:pPr>
          </w:p>
        </w:tc>
        <w:tc>
          <w:tcPr>
            <w:tcW w:w="527" w:type="dxa"/>
            <w:gridSpan w:val="2"/>
            <w:vMerge/>
            <w:tcBorders>
              <w:top w:val="single" w:sz="4" w:space="0" w:color="auto"/>
              <w:left w:val="single" w:sz="4" w:space="0" w:color="auto"/>
              <w:right w:val="single" w:sz="4" w:space="0" w:color="auto"/>
            </w:tcBorders>
            <w:shd w:val="clear" w:color="auto" w:fill="auto"/>
            <w:vAlign w:val="center"/>
            <w:hideMark/>
          </w:tcPr>
          <w:p w:rsidR="00BF34EB" w:rsidRPr="006E6A33" w:rsidRDefault="00BF34EB" w:rsidP="00E702D1">
            <w:pPr>
              <w:rPr>
                <w:rFonts w:ascii="Times New Roman" w:hAnsi="Times New Roman" w:cs="Times New Roman"/>
                <w:sz w:val="18"/>
                <w:szCs w:val="18"/>
              </w:rPr>
            </w:pPr>
          </w:p>
        </w:tc>
        <w:tc>
          <w:tcPr>
            <w:tcW w:w="473" w:type="dxa"/>
            <w:gridSpan w:val="2"/>
            <w:vMerge/>
            <w:tcBorders>
              <w:top w:val="single" w:sz="4" w:space="0" w:color="auto"/>
              <w:left w:val="single" w:sz="4" w:space="0" w:color="auto"/>
              <w:right w:val="single" w:sz="4" w:space="0" w:color="auto"/>
            </w:tcBorders>
            <w:shd w:val="clear" w:color="auto" w:fill="auto"/>
            <w:vAlign w:val="center"/>
            <w:hideMark/>
          </w:tcPr>
          <w:p w:rsidR="00BF34EB" w:rsidRPr="006E6A33" w:rsidRDefault="00BF34EB" w:rsidP="00E702D1">
            <w:pPr>
              <w:rPr>
                <w:rFonts w:ascii="Times New Roman" w:hAnsi="Times New Roman" w:cs="Times New Roman"/>
                <w:sz w:val="18"/>
                <w:szCs w:val="18"/>
              </w:rPr>
            </w:pPr>
          </w:p>
        </w:tc>
        <w:tc>
          <w:tcPr>
            <w:tcW w:w="1276" w:type="dxa"/>
            <w:gridSpan w:val="2"/>
            <w:vMerge/>
            <w:tcBorders>
              <w:top w:val="single" w:sz="4" w:space="0" w:color="auto"/>
              <w:left w:val="single" w:sz="4" w:space="0" w:color="auto"/>
              <w:right w:val="single" w:sz="4" w:space="0" w:color="auto"/>
            </w:tcBorders>
            <w:shd w:val="clear" w:color="auto" w:fill="auto"/>
            <w:vAlign w:val="center"/>
            <w:hideMark/>
          </w:tcPr>
          <w:p w:rsidR="00BF34EB" w:rsidRPr="006E6A33" w:rsidRDefault="00BF34EB" w:rsidP="00E702D1">
            <w:pPr>
              <w:rPr>
                <w:rFonts w:ascii="Times New Roman" w:hAnsi="Times New Roman" w:cs="Times New Roman"/>
                <w:sz w:val="18"/>
                <w:szCs w:val="18"/>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BF34EB" w:rsidRPr="006E6A33" w:rsidRDefault="00BF34EB" w:rsidP="00E702D1">
            <w:pPr>
              <w:rPr>
                <w:rFonts w:ascii="Times New Roman" w:hAnsi="Times New Roman" w:cs="Times New Roman"/>
                <w:sz w:val="18"/>
                <w:szCs w:val="18"/>
              </w:rPr>
            </w:pPr>
          </w:p>
        </w:tc>
        <w:tc>
          <w:tcPr>
            <w:tcW w:w="1559" w:type="dxa"/>
            <w:gridSpan w:val="2"/>
            <w:tcBorders>
              <w:top w:val="nil"/>
              <w:left w:val="nil"/>
              <w:right w:val="nil"/>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Всего</w:t>
            </w:r>
          </w:p>
        </w:tc>
        <w:tc>
          <w:tcPr>
            <w:tcW w:w="1560" w:type="dxa"/>
            <w:gridSpan w:val="2"/>
            <w:tcBorders>
              <w:top w:val="nil"/>
              <w:left w:val="single" w:sz="4" w:space="0" w:color="auto"/>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в том числе: расходы, осуществляемые по вопросам местного значения муниципального района</w:t>
            </w:r>
          </w:p>
        </w:tc>
        <w:tc>
          <w:tcPr>
            <w:tcW w:w="1417" w:type="dxa"/>
            <w:gridSpan w:val="2"/>
            <w:tcBorders>
              <w:top w:val="nil"/>
              <w:left w:val="nil"/>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в том числе: расходы, осуществляемые за счет субвенций из бюджетов вышестоящих уровней</w:t>
            </w:r>
          </w:p>
        </w:tc>
        <w:tc>
          <w:tcPr>
            <w:tcW w:w="1140" w:type="dxa"/>
            <w:tcBorders>
              <w:top w:val="nil"/>
              <w:left w:val="nil"/>
              <w:right w:val="single" w:sz="4" w:space="0" w:color="auto"/>
            </w:tcBorders>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в том числе: расходы, осуществляемые за счет межбюджетных трансфертов из бюджетов поселений, входящих в состав Нефтеюганского района</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686"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w:t>
            </w:r>
          </w:p>
        </w:tc>
        <w:tc>
          <w:tcPr>
            <w:tcW w:w="527" w:type="dxa"/>
            <w:gridSpan w:val="2"/>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w:t>
            </w:r>
          </w:p>
        </w:tc>
        <w:tc>
          <w:tcPr>
            <w:tcW w:w="473" w:type="dxa"/>
            <w:gridSpan w:val="2"/>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w:t>
            </w:r>
          </w:p>
        </w:tc>
        <w:tc>
          <w:tcPr>
            <w:tcW w:w="1276" w:type="dxa"/>
            <w:gridSpan w:val="2"/>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w:t>
            </w:r>
          </w:p>
        </w:tc>
        <w:tc>
          <w:tcPr>
            <w:tcW w:w="1559" w:type="dxa"/>
            <w:gridSpan w:val="2"/>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w:t>
            </w:r>
          </w:p>
        </w:tc>
        <w:tc>
          <w:tcPr>
            <w:tcW w:w="1560" w:type="dxa"/>
            <w:gridSpan w:val="2"/>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w:t>
            </w:r>
          </w:p>
        </w:tc>
        <w:tc>
          <w:tcPr>
            <w:tcW w:w="1417" w:type="dxa"/>
            <w:gridSpan w:val="2"/>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w:t>
            </w:r>
          </w:p>
        </w:tc>
        <w:tc>
          <w:tcPr>
            <w:tcW w:w="1140"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ОБЩЕГОСУДАРСТВЕННЫЕ ВОПРОСЫ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595 461,50372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575 197,84810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14 556,60000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5 606,23400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"Обеспечение деятельности для </w:t>
            </w:r>
            <w:r w:rsidRPr="006E6A33">
              <w:rPr>
                <w:rFonts w:ascii="Times New Roman" w:hAnsi="Times New Roman" w:cs="Times New Roman"/>
                <w:sz w:val="18"/>
                <w:szCs w:val="18"/>
              </w:rPr>
              <w:lastRenderedPageBreak/>
              <w:t>эффективного и качественного исполнения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Глава муниципального образования (местное самоуправление)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5 217,78510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8 707,11452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8 707,11452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Непрограммные расходы органов муниципальной власти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8 707,11452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8 707,11452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деятельности Думы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8 707,11452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8 707,11452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4 202,87159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4 202,87159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4 202,87159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4 202,87159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4 202,87159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4 202,87159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Председатель представительного органа муниципального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4 504,24293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4 504,24293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4 504,24293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4 504,24293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4 504,24293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4 504,24293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226 232,27440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223 496,62840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2 735,64600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«Градостроительная деятельность»</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 Осуществление градостроительной деятельности"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2 187,13900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224 045,13540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223 496,62840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548,50700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223 980,23040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223 431,72340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548,50700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223 980,23040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223 431,72340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548,50700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223 980,23040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223 431,72340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548,50700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223 738,56164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223 190,05464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548,50700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223 738,56164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223 190,05464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548,50700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241,66876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241,66876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Уплата налогов, сборов и иных платежей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241,66876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241,66876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w:t>
            </w:r>
            <w:r w:rsidRPr="006E6A33">
              <w:rPr>
                <w:rFonts w:ascii="Times New Roman" w:hAnsi="Times New Roman" w:cs="Times New Roman"/>
                <w:sz w:val="18"/>
                <w:szCs w:val="18"/>
              </w:rPr>
              <w:lastRenderedPageBreak/>
              <w:t>Нефтеюганского района в местных печатных и электронных СМИ"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64,90500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Судебная система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"Профилактика правонарушений"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10.1.05.51200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10.1.05.51200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10.1.05.51200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Обеспечение деятельности финансовых, налоговых и таможенных органов и органов </w:t>
            </w:r>
            <w:r w:rsidRPr="006E6A33">
              <w:rPr>
                <w:rFonts w:ascii="Times New Roman" w:hAnsi="Times New Roman" w:cs="Times New Roman"/>
                <w:sz w:val="18"/>
                <w:szCs w:val="18"/>
              </w:rPr>
              <w:lastRenderedPageBreak/>
              <w:t>финансового (финансово-бюджетного) надзора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68 918,47477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67 175,87077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1 076,20400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60 340,42457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58 909,72057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764,30400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"Организация бюджетного процесса в Нефтеюганском районе"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60 340,42457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58 909,72057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764,30400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60 340,42457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58 909,72057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764,30400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59 674,02457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58 909,72057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764,30400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59 637,02457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58 872,72057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764,30400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59 637,02457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58 872,72057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764,30400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Уплата налогов, сборов и иных платежей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Субвенции муниципальным районам на исполнение полномочий по расчету и предоставлению дотаций на выравнивание бюджетной </w:t>
            </w:r>
            <w:r w:rsidRPr="006E6A33">
              <w:rPr>
                <w:rFonts w:ascii="Times New Roman" w:hAnsi="Times New Roman" w:cs="Times New Roman"/>
                <w:sz w:val="18"/>
                <w:szCs w:val="18"/>
              </w:rPr>
              <w:lastRenderedPageBreak/>
              <w:t>обеспеченности поселений, входящих в состав муниципальных районов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17.1.01.84260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17.1.01.84260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17.1.01.84260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Непрограммные расходы органов муниципальной власти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8 578,05020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8 266,15020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311,90000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деятельности счётной палаты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8 578,05020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8 266,15020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311,90000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50.2.00.02040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5 570,25433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5 258,35433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311,90000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50.2.00.02040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5 570,25433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5 258,35433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311,90000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50.2.00.02040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5 570,25433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5 258,35433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311,90000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Руководитель контрольно-счетной палаты муниципального образования и его заместители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50.2.00.02250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3 007,79587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3 007,79587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50.2.00.02250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3 007,79587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3 007,79587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50.2.00.02250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3 007,79587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3 007,79587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Резервные фонды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Непрограммные расходы органов муниципальной власти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Резервный фонд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50.0.00.20940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50.0.00.20940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Резервные средства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50.0.00.20940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5 520,10000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Другие общегосударственные вопросы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280 862,35493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265 080,34931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13 886,80000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1 794,38400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5 844,84400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4 861,74400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983,10000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r w:rsidRPr="006E6A33">
              <w:rPr>
                <w:rFonts w:ascii="Times New Roman" w:hAnsi="Times New Roman" w:cs="Times New Roman"/>
                <w:sz w:val="18"/>
                <w:szCs w:val="18"/>
              </w:rPr>
              <w:lastRenderedPageBreak/>
              <w:t>"</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07.0.01.84210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983,10000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07.0.01.84210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07.0.01.84210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07.0.01.84210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07.0.01.84210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07.0.01.84210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866,10000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866,10000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07.0.01.84210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866,10000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866,10000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4 052,65500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"Организация, проведение мероприятий, направленных на развитие традиционной культуры, фольклора, </w:t>
            </w:r>
            <w:r w:rsidRPr="006E6A33">
              <w:rPr>
                <w:rFonts w:ascii="Times New Roman" w:hAnsi="Times New Roman" w:cs="Times New Roman"/>
                <w:sz w:val="18"/>
                <w:szCs w:val="18"/>
              </w:rPr>
              <w:lastRenderedPageBreak/>
              <w:t>национального спорта, сохранение культурного наследия коренных малочисленных народов Севера и участие в них"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809,08900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"Профилактика правонарушений"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w:t>
            </w:r>
            <w:r w:rsidRPr="006E6A33">
              <w:rPr>
                <w:rFonts w:ascii="Times New Roman" w:hAnsi="Times New Roman" w:cs="Times New Roman"/>
                <w:sz w:val="18"/>
                <w:szCs w:val="18"/>
              </w:rPr>
              <w:lastRenderedPageBreak/>
              <w:t>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10.1.04.84250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1 741,30000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10.1.04.84250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1 737,93196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1 737,93196</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10.1.04.84250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1 737,93196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1 737,93196</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10.1.04.84250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3,36804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3,36804</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10.1.04.84250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3,36804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3,36804</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"Оказание  поддержки социально-ориентированным некоммерческим организациям в Нефтеюганском районе"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13.1.01.61600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w:t>
            </w:r>
            <w:r w:rsidRPr="006E6A33">
              <w:rPr>
                <w:rFonts w:ascii="Times New Roman" w:hAnsi="Times New Roman" w:cs="Times New Roman"/>
                <w:sz w:val="18"/>
                <w:szCs w:val="18"/>
              </w:rPr>
              <w:lastRenderedPageBreak/>
              <w:t>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13.1.01.61600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13.1.01.61600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60 395,75917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58 601,37517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1 794,38400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"Управление и распоряжение муниципальным имуществом"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17 245,52340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17 245,52340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Оплата прочих работ, услуг по имуществу находящегося в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8 276,50940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8 276,50940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7 950,50940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7 950,50940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7 950,50940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7 950,50940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Уплата налогов, сборов и иных платежей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Техническая инвентаризация и паспортизация жилых и нежилых помещений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Приобретение имущества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Иные закупки товаров, работ и услуг для обеспечения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Ремонт имущества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2 295,01400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2 295,01400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2 295,01400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2 295,01400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16.0.01.20965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2 295,01400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2 295,01400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43 150,23577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41 355,85177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1 794,38400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43 150,23577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41 355,85177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1 794,38400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42 810,23577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41 015,85177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1 794,38400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42 810,23577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41 015,85177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1 794,38400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Исполнение судебных актов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16.0.02.02040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10 479,30000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10 479,30000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"Популяризация семейных </w:t>
            </w:r>
            <w:r w:rsidRPr="006E6A33">
              <w:rPr>
                <w:rFonts w:ascii="Times New Roman" w:hAnsi="Times New Roman" w:cs="Times New Roman"/>
                <w:sz w:val="18"/>
                <w:szCs w:val="18"/>
              </w:rPr>
              <w:lastRenderedPageBreak/>
              <w:t>ценностей и защиты интересов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10 479,30000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10 479,30000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19.0.03.84270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10 479,30000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10 479,30000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19.0.03.84270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8 517,07536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8 517,07536</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19.0.03.84270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8 517,07536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8 517,07536</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19.0.03.84270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1 354,23672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1 354,23672</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19.0.03.84270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1 354,23672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1 354,23672</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19.0.03.84270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607,98792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607,98792</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19.0.03.84270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607,98792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607,98792</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196 401,15176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195 617,23014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192 128,65176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191 445,55176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"Обеспечение деятельности для эффективного и качественного исполнения полномочий </w:t>
            </w:r>
            <w:r w:rsidRPr="006E6A33">
              <w:rPr>
                <w:rFonts w:ascii="Times New Roman" w:hAnsi="Times New Roman" w:cs="Times New Roman"/>
                <w:sz w:val="18"/>
                <w:szCs w:val="18"/>
              </w:rPr>
              <w:lastRenderedPageBreak/>
              <w:t>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191 445,55176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191 445,55176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190 377,48795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190 377,48795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72 169,73691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72 169,73691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72 169,73691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72 169,73691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117 261,91485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117 261,91485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117 261,91485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117 261,91485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149,52220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149,52220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149,52220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149,52220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796,31399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796,31399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Уплата налогов, сборов и иных платежей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796,31399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796,31399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Прочие мероприятия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1 068,06381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1 068,06381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28,06381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28,06381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Исполнение судебных актов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28,06381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28,06381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«Подготовка и проведение Всероссийской переписи 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20.1.06.00000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Проведение Всероссийской переписи населения 2020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20.1.06.54690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20.1.06.54690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20.1.06.54690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683,10000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"Проведение конкурса среди муниципальных служащих "Лучший муниципальный служащий муниципального образования Нефтеюганский район"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Прочие мероприятия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20.2.03.02400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20.2.03.02400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Премии и гранты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20.2.03.02400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"Предоставление государственных и муниципальных услуг по принципу "одного окна"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4 147,50000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4 046,67838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Муниципального Учреждения "Многофункциональный центр предоставления государственных и муниципальных услуг"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4 147,50000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4 046,67838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4 147,50000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4 046,67838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выплаты персоналу в целях обеспечения </w:t>
            </w:r>
            <w:r w:rsidRPr="006E6A33">
              <w:rPr>
                <w:rFonts w:ascii="Times New Roman" w:hAnsi="Times New Roman" w:cs="Times New Roman"/>
                <w:sz w:val="18"/>
                <w:szCs w:val="1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342,00449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342,00449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342,00449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342,00449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815,41607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714,59445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815,41607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714,59445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2 795,07944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2 795,07944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2 795,07944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2 795,07944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Уплата налогов, сборов и иных платежей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НАЦИОНАЛЬНАЯ ОБОРОНА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4 934,00000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4 934,00000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Мобилизационная и вневойсковая подготовка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Непрограммные расходы органов муниципальной власти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50.0.00.51180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50.0.00.51180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50.0.00.51180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4 934,00000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НАЦИОНАЛЬНАЯ БЕЗОПАСНОСТЬ И ПРАВООХРАНИТЕЛЬНАЯ ДЕЯТЕЛЬНОСТЬ</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39 587,49660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33 334,29660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6 253,20000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Органы юстиции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"Осуществление полномочий в сфере государственной регистрации актов гражданского состояния"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6 253,20000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20.1.03.59300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4 799,20000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4 799,20000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w:t>
            </w:r>
            <w:r w:rsidRPr="006E6A33">
              <w:rPr>
                <w:rFonts w:ascii="Times New Roman" w:hAnsi="Times New Roman" w:cs="Times New Roman"/>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20.1.03.59300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4 043,30000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4 043,30000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20.1.03.59300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4 043,30000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4 043,30000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20.1.03.59300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755,90000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755,90000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20.1.03.59300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755,90000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755,90000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20.1.03.D9300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1 454,00000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1 454,00000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20.1.03.D9300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895,90938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895,90938</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20.1.03.D9300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895,90938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895,90938</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20.1.03.D9300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329,09062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329,09062</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20.1.03.D9300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329,09062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329,09062</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20.1.03.D9300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229,00000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229,00000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20.1.03.D9300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229,00000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229,00000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Гражданская оборона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Муниципальная программа Нефтеюганского района "Защита населения и территорий от чрезвычайных ситуаций, обеспечение </w:t>
            </w:r>
            <w:r w:rsidRPr="006E6A33">
              <w:rPr>
                <w:rFonts w:ascii="Times New Roman" w:hAnsi="Times New Roman" w:cs="Times New Roman"/>
                <w:sz w:val="18"/>
                <w:szCs w:val="18"/>
              </w:rPr>
              <w:lastRenderedPageBreak/>
              <w:t>пожарной безопасности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Поддержание в постоянной готовности муниципальной системы оповещения населения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6 582,25089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Защита населения и территории от чрезвычайных ситуаций природного и техногенного характера, пожарная безопасность</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26 387,14571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26 387,14571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25 307,24571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25 307,24571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"Организация и обеспечение мероприятий в сфере гражданской обороны, защиты населения и территории Нефтеюганского района от чрезвычайных </w:t>
            </w:r>
            <w:r w:rsidRPr="006E6A33">
              <w:rPr>
                <w:rFonts w:ascii="Times New Roman" w:hAnsi="Times New Roman" w:cs="Times New Roman"/>
                <w:sz w:val="18"/>
                <w:szCs w:val="18"/>
              </w:rPr>
              <w:lastRenderedPageBreak/>
              <w:t>ситуаций"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 xml:space="preserve">Основное мероприятие "Проведение санитарно-противоэпидемиологических </w:t>
            </w:r>
            <w:proofErr w:type="spellStart"/>
            <w:r w:rsidRPr="006E6A33">
              <w:rPr>
                <w:rFonts w:ascii="Times New Roman" w:hAnsi="Times New Roman" w:cs="Times New Roman"/>
                <w:sz w:val="18"/>
                <w:szCs w:val="18"/>
              </w:rPr>
              <w:t>мероприятий,связанных</w:t>
            </w:r>
            <w:proofErr w:type="spellEnd"/>
            <w:r w:rsidRPr="006E6A33">
              <w:rPr>
                <w:rFonts w:ascii="Times New Roman" w:hAnsi="Times New Roman" w:cs="Times New Roman"/>
                <w:sz w:val="18"/>
                <w:szCs w:val="18"/>
              </w:rPr>
              <w:t xml:space="preserve"> с профилактикой и устранением последствий распространения новой </w:t>
            </w:r>
            <w:proofErr w:type="spellStart"/>
            <w:r w:rsidRPr="006E6A33">
              <w:rPr>
                <w:rFonts w:ascii="Times New Roman" w:hAnsi="Times New Roman" w:cs="Times New Roman"/>
                <w:sz w:val="18"/>
                <w:szCs w:val="18"/>
              </w:rPr>
              <w:t>короновирусной</w:t>
            </w:r>
            <w:proofErr w:type="spellEnd"/>
            <w:r w:rsidRPr="006E6A33">
              <w:rPr>
                <w:rFonts w:ascii="Times New Roman" w:hAnsi="Times New Roman" w:cs="Times New Roman"/>
                <w:sz w:val="18"/>
                <w:szCs w:val="18"/>
              </w:rPr>
              <w:t xml:space="preserve"> инфекции (COVID-19)"</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522,85000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24 784,39571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24 784,39571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22 841,44234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22 841,44234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22 841,44234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22 841,44234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18 721,56832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18 721,56832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18 721,56832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18 721,56832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Закупка товаров, работ и услуг для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3 404,26914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3 404,26914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3 404,26914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3 404,26914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713,10488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713,10488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713,10488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713,10488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Уплата налогов, сборов и иных платежей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функционирования муниципальной системы оповещения населения и Системы - 112"</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1 942,95337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1 942,95337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Организация каналов передачи данных Системы -112</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1 642,95337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1 642,95337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1 642,95337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1 642,95337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1 642,95337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1 642,95337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Содержание программного комплекса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11.3.02.20918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Непрограммные расходы органов муниципальной власти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1 079,90000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1 079,90000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1 079,90000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1 079,90000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Закупка товаров, работ и услуг для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999,90000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999,90000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999,90000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999,90000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Другие вопросы в области национальной безопасности и правоохранительной деятельности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"Профилактика правонарушений"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"Создание условий для деятельности народных дружин"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создание условий для деятельности народных дружин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10.1.01.82300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10.1.01.82300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10.1.01.82300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"Правовое просвещение и правовое информирование 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Иные закупки товаров, работ и услуг для обеспечения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"Организация и проведение мероприятий, направленных на профилактику правонарушений несовершеннолетних"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НАЦИОНАЛЬНАЯ ЭКОНОМИКА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550 440,28289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476 274,61889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59 809,70000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14 355,96400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Общеэкономические вопросы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"Содействие трудоустройству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 на реализацию мероприятий по содействию трудоустройству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18.0.03.85060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18.0.03.85060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18.0.03.85060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Сельское хозяйство и рыболовство</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108 321,87638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54 089,67638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54 232,20000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w:t>
            </w:r>
            <w:r w:rsidRPr="006E6A33">
              <w:rPr>
                <w:rFonts w:ascii="Times New Roman" w:hAnsi="Times New Roman" w:cs="Times New Roman"/>
                <w:sz w:val="18"/>
                <w:szCs w:val="18"/>
              </w:rPr>
              <w:lastRenderedPageBreak/>
              <w:t>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108 321,87638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54 089,67638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54 232,20000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"Поддержка растениеводства, переработки и реализации продукции растениеводства"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поддержку и развитие растениеводства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06.0.01.84140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06.0.01.84140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06.0.01.84140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"Поддержка развития животноводства"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72 977,47400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26 142,37400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46 835,10000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поддержку и развитие животноводства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06.0.02.84350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46 835,10000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46 835,10000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06.0.02.84350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114,10000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06.0.02.84350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114,10000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06.0.02.84350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46 721,00000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46 721,00000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06.0.02.84350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46 721,00000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46 721,00000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26 142,37400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26 142,37400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26 142,37400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26 142,37400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w:t>
            </w:r>
            <w:r w:rsidRPr="006E6A33">
              <w:rPr>
                <w:rFonts w:ascii="Times New Roman" w:hAnsi="Times New Roman" w:cs="Times New Roman"/>
                <w:sz w:val="18"/>
                <w:szCs w:val="18"/>
              </w:rPr>
              <w:lastRenderedPageBreak/>
              <w:t>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26 142,37400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26 142,37400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 xml:space="preserve">Основное мероприятие  "Поддержка развития </w:t>
            </w:r>
            <w:proofErr w:type="spellStart"/>
            <w:r w:rsidRPr="006E6A33">
              <w:rPr>
                <w:rFonts w:ascii="Times New Roman" w:hAnsi="Times New Roman" w:cs="Times New Roman"/>
                <w:sz w:val="18"/>
                <w:szCs w:val="18"/>
              </w:rPr>
              <w:t>рыбохозяйственного</w:t>
            </w:r>
            <w:proofErr w:type="spellEnd"/>
            <w:r w:rsidRPr="006E6A33">
              <w:rPr>
                <w:rFonts w:ascii="Times New Roman" w:hAnsi="Times New Roman" w:cs="Times New Roman"/>
                <w:sz w:val="18"/>
                <w:szCs w:val="18"/>
              </w:rPr>
              <w:t xml:space="preserve"> комплекса"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997,70000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247,70000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Субвенции на развитие </w:t>
            </w:r>
            <w:proofErr w:type="spellStart"/>
            <w:r w:rsidRPr="006E6A33">
              <w:rPr>
                <w:rFonts w:ascii="Times New Roman" w:hAnsi="Times New Roman" w:cs="Times New Roman"/>
                <w:sz w:val="18"/>
                <w:szCs w:val="18"/>
              </w:rPr>
              <w:t>рыбохозяйственного</w:t>
            </w:r>
            <w:proofErr w:type="spellEnd"/>
            <w:r w:rsidRPr="006E6A33">
              <w:rPr>
                <w:rFonts w:ascii="Times New Roman" w:hAnsi="Times New Roman" w:cs="Times New Roman"/>
                <w:sz w:val="18"/>
                <w:szCs w:val="18"/>
              </w:rPr>
              <w:t xml:space="preserve"> комплекса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06.0.03.84180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247,70000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247,70000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06.0.03.84180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247,70000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247,70000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06.0.03.84180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247,70000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247,70000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"Организация совещаний, семинаров, ярмарок, конкурсов, выставок"</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555,90238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"Поддержка малых форм хозяйствования"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06.0.06.00000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поддержку  и развитие малых форм хозяйствования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06.0.06.84170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06.0.06.84170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06.0.06.84170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3 422,00000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"Осуществление деятельности по обращению с животными без владельцев"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29 432,80000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26 641,40000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2 791,40000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организацию мероприятий при осуществлении деятельности по обращению с животными без владельцев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06.0.09.84200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2 791,40000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2 791,40000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06.0.09.84200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2 233,12000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2 233,12000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06.0.09.84200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2 233,12000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2 233,12000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06.0.09.84200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558,28000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558,28000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06.0.09.84200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558,28000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558,28000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06.0.09.89006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06.0.09.89006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06.0.09.89006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19 641,40000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19 641,40000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7 641,40000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7 641,40000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7 641,40000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7 641,40000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Капитальные вложения в объекты государственной (муниципальной) </w:t>
            </w:r>
            <w:r w:rsidRPr="006E6A33">
              <w:rPr>
                <w:rFonts w:ascii="Times New Roman" w:hAnsi="Times New Roman" w:cs="Times New Roman"/>
                <w:sz w:val="18"/>
                <w:szCs w:val="18"/>
              </w:rPr>
              <w:lastRenderedPageBreak/>
              <w:t>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Дорожное хозяйство (дорожные фонды)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"Автомобильный транспорт и дорожное хозяйство"</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256 697,07321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15.1.02.20951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25 687,94982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25 687,94982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15.1.02.20951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25 687,94982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25 687,94982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15.1.02.20951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25 687,94982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25 687,94982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строительство (реконструкцию), капитальный ремонт и ремонт автомобильных дорог общего пользования местного значения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15.1.02.82390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198 907,70000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198 907,70000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15.1.02.82390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198 907,70000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198 907,70000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15.1.02.82390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198 907,70000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198 907,70000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10 000,52339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10 000,52339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10 000,52339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10 000,52339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10 000,52339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10 000,52339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Организация модернизации транспортной системы района путем повышения технического уровня автомобильных дорог, обеспечения проезда к важнейшим транспортным узлам, железнодорожным станциям и другим объектам транспортной инфраструктуры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15.1.02.S2390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22 100,90000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22 100,90000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15.1.02.S2390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22 100,90000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22 100,90000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15.1.02.S2390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22 100,90000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22 100,90000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Связь и информатика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46 939,69700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46 939,69700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""Цифровое развитие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7 789,69700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7 789,69700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"Приобретение и сопровождение информационных систем"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Услуги в области информационных технологий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04.0.01.20070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04.0.01.20070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04.0.01.20070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3 665,02100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инфраструктуры информационной сети"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Услуги в области </w:t>
            </w:r>
            <w:r w:rsidRPr="006E6A33">
              <w:rPr>
                <w:rFonts w:ascii="Times New Roman" w:hAnsi="Times New Roman" w:cs="Times New Roman"/>
                <w:sz w:val="18"/>
                <w:szCs w:val="18"/>
              </w:rPr>
              <w:lastRenderedPageBreak/>
              <w:t>информационных технологий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04.0.02.20070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04.0.02.20070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04.0.02.20070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Услуги в области информационных технологий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04.0.03.20070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04.0.03.20070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04.0.03.20070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2 198,98800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защиты информации и персональных данных"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Услуги в области информационных технологий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04.0.04.20070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04.0.04.20070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04.0.04.20070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1 775,68800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37 883,40000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37 883,40000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"Поддержка социально-ориентированных некоммерческих организаций в Нефтеюганском районе. Развитие форм </w:t>
            </w:r>
            <w:r w:rsidRPr="006E6A33">
              <w:rPr>
                <w:rFonts w:ascii="Times New Roman" w:hAnsi="Times New Roman" w:cs="Times New Roman"/>
                <w:sz w:val="18"/>
                <w:szCs w:val="18"/>
              </w:rPr>
              <w:lastRenderedPageBreak/>
              <w:t>непосредственного осуществления населением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37 873,40000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1 266,60000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1 266,60000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"Укрепление межнационального и </w:t>
            </w:r>
            <w:r w:rsidRPr="006E6A33">
              <w:rPr>
                <w:rFonts w:ascii="Times New Roman" w:hAnsi="Times New Roman" w:cs="Times New Roman"/>
                <w:sz w:val="18"/>
                <w:szCs w:val="18"/>
              </w:rPr>
              <w:lastRenderedPageBreak/>
              <w:t>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1 266,60000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1 266,60000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"Проведение информационных </w:t>
            </w:r>
            <w:r w:rsidRPr="006E6A33">
              <w:rPr>
                <w:rFonts w:ascii="Times New Roman" w:hAnsi="Times New Roman" w:cs="Times New Roman"/>
                <w:sz w:val="18"/>
                <w:szCs w:val="18"/>
              </w:rPr>
              <w:lastRenderedPageBreak/>
              <w:t>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1 137,10000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1 137,10000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21.1.07.82560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21.1.07.82560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21.1.07.82560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781,76667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781,76667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781,76667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781,76667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781,76667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781,76667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21.1.07.S2560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248,73333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248,73333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21.1.07.S2560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248,73333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248,73333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21.1.07.S2560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248,73333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248,73333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Другие вопросы в области </w:t>
            </w:r>
            <w:r w:rsidRPr="006E6A33">
              <w:rPr>
                <w:rFonts w:ascii="Times New Roman" w:hAnsi="Times New Roman" w:cs="Times New Roman"/>
                <w:sz w:val="18"/>
                <w:szCs w:val="18"/>
              </w:rPr>
              <w:lastRenderedPageBreak/>
              <w:t>национальной экономики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137 545,33630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117 611,87230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5 577,50000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xml:space="preserve">14 </w:t>
            </w:r>
            <w:r w:rsidRPr="006E6A33">
              <w:rPr>
                <w:rFonts w:ascii="Times New Roman" w:hAnsi="Times New Roman" w:cs="Times New Roman"/>
                <w:sz w:val="18"/>
                <w:szCs w:val="18"/>
              </w:rPr>
              <w:lastRenderedPageBreak/>
              <w:t>355,96400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"Поддержка на развитие системы заготовки и переработки дикоросов"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развитие деятельности по заготовке и переработке дикоросов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06.0.04.84190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06.0.04.84190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06.0.04.84190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12 187,82100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12 187,82100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12 187,82100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12 187,82100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12 187,82100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12 187,82100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687,82100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687,82100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687,82100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687,82100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w:t>
            </w:r>
            <w:r w:rsidRPr="006E6A33">
              <w:rPr>
                <w:rFonts w:ascii="Times New Roman" w:hAnsi="Times New Roman" w:cs="Times New Roman"/>
                <w:sz w:val="18"/>
                <w:szCs w:val="18"/>
              </w:rPr>
              <w:lastRenderedPageBreak/>
              <w:t>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5 752,64620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5 752,64620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«Градостроительная деятельность»</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5 752,64620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5 752,64620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 Осуществление градостроительной деятельности"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5 252,64620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5 252,64620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реализацию мероприятий по градостроительной деятельности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08.1.01.82761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08.1.01.82761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08.1.01.82761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1 881,85920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1 881,85920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1 881,85920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1 881,85920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Иные закупки товаров, работ и услуг для обеспечения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1 881,85920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1 881,85920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 по градостроительной деятельности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08.1.01.S2761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370,78700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370,78700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08.1.01.S2761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370,78700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370,78700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08.1.01.S2761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370,78700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370,78700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"Ведение информационной системы обеспечения градостроительной деятельности Нефтеюганского района "</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109 858,27610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95 502,31210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14 355,96400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109 858,27610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95 502,31210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14 355,96400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109 858,27610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95 502,31210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14 355,96400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обеспечение деятельности (оказание услуг) </w:t>
            </w:r>
            <w:r w:rsidRPr="006E6A33">
              <w:rPr>
                <w:rFonts w:ascii="Times New Roman" w:hAnsi="Times New Roman" w:cs="Times New Roman"/>
                <w:sz w:val="18"/>
                <w:szCs w:val="18"/>
              </w:rPr>
              <w:lastRenderedPageBreak/>
              <w:t>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73 252,20931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60 851,76531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12 400,44400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50 373,68931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37 973,24531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12 400,44400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50 373,68931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37 973,24531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12 400,44400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22 444,26200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22 444,26200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22 444,26200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22 444,26200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434,25800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434,25800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Уплата налогов, сборов и иных платежей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434,25800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434,25800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36 606,06679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34 650,54679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1 955,52000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36 606,06679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34 650,54679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1 955,52000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36 606,06679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34 650,54679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1 955,52000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3 640,49000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3 640,49000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«Поддержка и </w:t>
            </w:r>
            <w:r w:rsidRPr="006E6A33">
              <w:rPr>
                <w:rFonts w:ascii="Times New Roman" w:hAnsi="Times New Roman" w:cs="Times New Roman"/>
                <w:sz w:val="18"/>
                <w:szCs w:val="18"/>
              </w:rPr>
              <w:lastRenderedPageBreak/>
              <w:t>развитие малого и среднего предпринимательства»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3 640,49000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3 640,49000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"Создание условий для развития субъектов малого и среднего предпринимательства"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458,95000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"Финансовая поддержка субъектов малого и среднего предпринимательства и начинающих предпринимателей"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767,09556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Региональный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14.1.I4.00000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2 414,44444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2 414,44444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поддержку малого и среднего предпринимательства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14.1.I4.82380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2 173,00000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2 173,00000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14.1.I4.82380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2 173,00000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2 173,00000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Субсидии юридическим лицам (кроме некоммерческих организаций), индивидуальным предпринимателям, физическим лицам - </w:t>
            </w:r>
            <w:r w:rsidRPr="006E6A33">
              <w:rPr>
                <w:rFonts w:ascii="Times New Roman" w:hAnsi="Times New Roman" w:cs="Times New Roman"/>
                <w:sz w:val="18"/>
                <w:szCs w:val="18"/>
              </w:rPr>
              <w:lastRenderedPageBreak/>
              <w:t>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14.1.I4.82380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2 173,00000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2 173,00000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Поддержка малого и среднего предпринимательства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14.1.I4.S2380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241,44444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241,44444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14.1.I4.S2380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241,44444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241,44444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14.1.I4.S2380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241,44444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241,44444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3 088,80000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3 066,80000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3 066,80000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3 066,80000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18.0.01.84120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3 066,80000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3 066,80000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18.0.01.84120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2 728,33219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2 728,33219</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18.0.01.84120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2 728,33219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2 728,33219</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18.0.01.84120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338,46781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338,46781</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Иные закупки товаров, работ и услуг для обеспечения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18.0.01.84120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338,46781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338,46781</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"Обеспечение безопасности и создание благоприятных условий труда работающих"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506,60300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506,60300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506,60300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506,60300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Проведение работ по формированию земельных участков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20.1.02.20621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20.1.02.20621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20.1.02.20621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375,00300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 Осуществление мероприятий направленных на защиту прав </w:t>
            </w:r>
            <w:r w:rsidRPr="006E6A33">
              <w:rPr>
                <w:rFonts w:ascii="Times New Roman" w:hAnsi="Times New Roman" w:cs="Times New Roman"/>
                <w:sz w:val="18"/>
                <w:szCs w:val="18"/>
              </w:rPr>
              <w:lastRenderedPageBreak/>
              <w:t>потребителей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ЖИЛИЩНО-КОММУНАЛЬНОЕ ХОЗЯЙСТВО</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1 686 024,90364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1 686 022,00364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Жилищное хозяйство</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929 932,59185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929 932,59185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928 982,59185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928 982,59185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"Содействие развитию жилищного строительства"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925 796,51124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925 796,51124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"Приобретение жилых помещений путем заключения муниципальных </w:t>
            </w:r>
            <w:proofErr w:type="spellStart"/>
            <w:r w:rsidRPr="006E6A33">
              <w:rPr>
                <w:rFonts w:ascii="Times New Roman" w:hAnsi="Times New Roman" w:cs="Times New Roman"/>
                <w:sz w:val="18"/>
                <w:szCs w:val="18"/>
              </w:rPr>
              <w:t>контрактовв</w:t>
            </w:r>
            <w:proofErr w:type="spellEnd"/>
            <w:r w:rsidRPr="006E6A33">
              <w:rPr>
                <w:rFonts w:ascii="Times New Roman" w:hAnsi="Times New Roman" w:cs="Times New Roman"/>
                <w:sz w:val="18"/>
                <w:szCs w:val="18"/>
              </w:rPr>
              <w:t xml:space="preserve">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120 670,00000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120 670,00000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Субсидии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w:t>
            </w:r>
            <w:r w:rsidRPr="006E6A33">
              <w:rPr>
                <w:rFonts w:ascii="Times New Roman" w:hAnsi="Times New Roman" w:cs="Times New Roman"/>
                <w:sz w:val="18"/>
                <w:szCs w:val="18"/>
              </w:rPr>
              <w:lastRenderedPageBreak/>
              <w:t>затопления, подтопления, расселения приспособленных для проживания строений, создание наемных домов социального использования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08.2.01.82762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107 396,30000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107 396,30000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08.2.01.82762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101 330,95000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101 330,95000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08.2.01.82762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101 330,95000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101 330,95000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08.2.01.82762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6 065,35000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6 065,35000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08.2.01.82762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6 065,35000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6 065,35000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08.2.01.S2762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13 273,70000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13 273,70000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08.2.01.S2762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12 524,05000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12 524,05000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08.2.01.S2762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12 524,05000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12 524,05000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08.2.01.S2762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08.2.01.S2762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11 235,95506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11 235,95506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Субсидии на мероприятие по освобождению земельных участков, планируемых для </w:t>
            </w:r>
            <w:r w:rsidRPr="006E6A33">
              <w:rPr>
                <w:rFonts w:ascii="Times New Roman" w:hAnsi="Times New Roman" w:cs="Times New Roman"/>
                <w:sz w:val="18"/>
                <w:szCs w:val="18"/>
              </w:rPr>
              <w:lastRenderedPageBreak/>
              <w:t>жилищного строительства и комплекса мероприятий по формированию земельных участков для индивидуального жилищного строительства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08.2.03.82766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08.2.03.82766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08.2.03.82766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08.2.03.S2766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1 235,95506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1 235,95506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08.2.03.S2766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1 235,95506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1 235,95506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08.2.03.S2766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1 235,95506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1 235,95506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Региональный проект "Обеспечение устойчивого сокращения непригодного для проживания жилищного фонда"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793 890,55618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793 890,55618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9 155,50000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9 155,50000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9 155,50000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9 155,50000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9 155,50000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9 155,50000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Обеспечение устойчивого сокращения непригодного для проживания жилищного фонда </w:t>
            </w:r>
            <w:r w:rsidRPr="006E6A33">
              <w:rPr>
                <w:rFonts w:ascii="Times New Roman" w:hAnsi="Times New Roman" w:cs="Times New Roman"/>
                <w:sz w:val="18"/>
                <w:szCs w:val="18"/>
              </w:rPr>
              <w:lastRenderedPageBreak/>
              <w:t>за счет средств бюджета Ханты-Мансийского автономного округа-Югры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698 414,20000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698 414,20000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698 414,20000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698 414,20000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698 414,20000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698 414,20000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устойчивого сокращения непригодного для проживания жилищного фонда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08.2.F3.6748S</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86 320,85618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86 320,85618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08.2.F3.6748S</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86 320,85618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86 320,85618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08.2.F3.6748S</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86 320,85618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86 320,85618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3 186,08061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3 186,08061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"Снос строений, приспособленных для проживания (</w:t>
            </w:r>
            <w:proofErr w:type="spellStart"/>
            <w:r w:rsidRPr="006E6A33">
              <w:rPr>
                <w:rFonts w:ascii="Times New Roman" w:hAnsi="Times New Roman" w:cs="Times New Roman"/>
                <w:sz w:val="18"/>
                <w:szCs w:val="18"/>
              </w:rPr>
              <w:t>балков</w:t>
            </w:r>
            <w:proofErr w:type="spellEnd"/>
            <w:r w:rsidRPr="006E6A33">
              <w:rPr>
                <w:rFonts w:ascii="Times New Roman" w:hAnsi="Times New Roman" w:cs="Times New Roman"/>
                <w:sz w:val="18"/>
                <w:szCs w:val="18"/>
              </w:rPr>
              <w:t>)"</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Снос строений, приспособленных для проживания (</w:t>
            </w:r>
            <w:proofErr w:type="spellStart"/>
            <w:r w:rsidRPr="006E6A33">
              <w:rPr>
                <w:rFonts w:ascii="Times New Roman" w:hAnsi="Times New Roman" w:cs="Times New Roman"/>
                <w:sz w:val="18"/>
                <w:szCs w:val="18"/>
              </w:rPr>
              <w:t>балков</w:t>
            </w:r>
            <w:proofErr w:type="spellEnd"/>
            <w:r w:rsidRPr="006E6A33">
              <w:rPr>
                <w:rFonts w:ascii="Times New Roman" w:hAnsi="Times New Roman" w:cs="Times New Roman"/>
                <w:sz w:val="18"/>
                <w:szCs w:val="18"/>
              </w:rPr>
              <w:t>)</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08.3.02.89009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08.3.02.89009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08.3.02.89009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675,66501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"Приобретение жилых помещений для расселения граждан проживающих в приспособленных для проживаниях строениях"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2 510,41560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жилищно-</w:t>
            </w:r>
            <w:r w:rsidRPr="006E6A33">
              <w:rPr>
                <w:rFonts w:ascii="Times New Roman" w:hAnsi="Times New Roman" w:cs="Times New Roman"/>
                <w:sz w:val="18"/>
                <w:szCs w:val="18"/>
              </w:rPr>
              <w:lastRenderedPageBreak/>
              <w:t>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Подпрограмма «Капитальный ремонт многоквартирных домов»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"Обеспечение реализации мероприятий по ремонту общего имущества в МКД (в </w:t>
            </w:r>
            <w:proofErr w:type="spellStart"/>
            <w:r w:rsidRPr="006E6A33">
              <w:rPr>
                <w:rFonts w:ascii="Times New Roman" w:hAnsi="Times New Roman" w:cs="Times New Roman"/>
                <w:sz w:val="18"/>
                <w:szCs w:val="18"/>
              </w:rPr>
              <w:t>т.ч</w:t>
            </w:r>
            <w:proofErr w:type="spellEnd"/>
            <w:r w:rsidRPr="006E6A33">
              <w:rPr>
                <w:rFonts w:ascii="Times New Roman" w:hAnsi="Times New Roman" w:cs="Times New Roman"/>
                <w:sz w:val="18"/>
                <w:szCs w:val="18"/>
              </w:rPr>
              <w:t>. муниципальных квартир)"</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«Энергосбережение и повышение </w:t>
            </w:r>
            <w:proofErr w:type="spellStart"/>
            <w:r w:rsidRPr="006E6A33">
              <w:rPr>
                <w:rFonts w:ascii="Times New Roman" w:hAnsi="Times New Roman" w:cs="Times New Roman"/>
                <w:sz w:val="18"/>
                <w:szCs w:val="18"/>
              </w:rPr>
              <w:t>энергоэффективности</w:t>
            </w:r>
            <w:proofErr w:type="spellEnd"/>
            <w:r w:rsidRPr="006E6A33">
              <w:rPr>
                <w:rFonts w:ascii="Times New Roman" w:hAnsi="Times New Roman" w:cs="Times New Roman"/>
                <w:sz w:val="18"/>
                <w:szCs w:val="18"/>
              </w:rPr>
              <w:t>»</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Коммунальное хозяйство</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708 818,53383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708 818,53383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Муниципальная программа Нефтеюганского района  «Обеспечение доступным и комфортным жильем жителей Нефтеюганского района в 2019-2024 годах и на период до 2030 </w:t>
            </w:r>
            <w:r w:rsidRPr="006E6A33">
              <w:rPr>
                <w:rFonts w:ascii="Times New Roman" w:hAnsi="Times New Roman" w:cs="Times New Roman"/>
                <w:sz w:val="18"/>
                <w:szCs w:val="18"/>
              </w:rPr>
              <w:lastRenderedPageBreak/>
              <w:t>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118 314,21533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118 314,21533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Подпрограмма "Проектирование и строительство систем инженерной инфраструктуры"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118 314,21533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118 314,21533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"Проектирование и строительство систем инженерной инфраструктуры для жилищного строительства"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13 865,00000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08.4.02.99990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104 449,21533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113 140,68715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113 140,68715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113 140,68715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113 140,68715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9 070,00000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9 070,00000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Строительство и реконструкция объектов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09.1.01.42110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09.1.01.42110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09.1.01.42110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40 833,41260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40 833,41260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09.1.02.82591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6 143,50000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6 143,50000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09.1.02.82591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6 143,50000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6 143,50000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09.1.02.82591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6 143,50000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6 143,50000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33 154,03760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33 154,03760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33 154,03760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33 154,03760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33 154,03760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33 154,03760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09.1.02.S2591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1 535,87500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1 535,87500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09.1.02.S2591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1 535,87500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1 535,87500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09.1.02.S2591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1 535,87500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1 535,87500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"Предоставление субсидии на возмещение недополученных доходов в связи с оказанием услуг по погребению на межселенной территории Нефтеюганского района "</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09.1.07.00000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возмещение недополученных доходов в связи с оказанием услуг по погребению на межселенной территории Нефтеюганского района согласно гарантированному перечню услуг по погребению, не возмещаемых за счет государственных внебюджетных фондов и бюджетов иных уровней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09.1.07.20652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09.1.07.20652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09.1.07.20652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"Предоставление субсидии в связи с оказанием услуг в сфере ЖКК на территории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09.1.09.00000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63 150,27455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63 150,27455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09.1.09.20650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53 226,27455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53 226,27455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09.1.09.20650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53 226,27455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53 226,27455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09.1.09.20650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53 226,27455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53 226,27455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возмещение недополученных доходов при оказании услуг теплоснабжения населению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09.1.09.20653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9 924,00000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9 924,00000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бюджетные ассигнования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09.1.09.20653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9 924,00000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9 924,00000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09.1.09.20653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9 924,00000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9 924,00000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477 363,63135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477 363,63135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 xml:space="preserve">Основное мероприятие "Повышение экологически безопасного уровня обращения с отходами и качества жизни  </w:t>
            </w:r>
            <w:r w:rsidRPr="006E6A33">
              <w:rPr>
                <w:rFonts w:ascii="Times New Roman" w:hAnsi="Times New Roman" w:cs="Times New Roman"/>
                <w:sz w:val="18"/>
                <w:szCs w:val="18"/>
              </w:rPr>
              <w:br/>
              <w:t>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3 598,90632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3 598,90632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3 598,90632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3 598,90632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3 048,90632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3 048,90632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3 048,90632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3 048,90632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"Чистая вода"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149 597,82503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149 597,82503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Строительство и реконструкция объектов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12.0.05.42110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149 503,34663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149 503,34663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12.0.05.42110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149 503,34663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149 503,34663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12.0.05.42110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149 503,34663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149 503,34663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94,47840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94,47840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94,47840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94,47840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94,47840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94,47840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Региональный проект "Чистая вода"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12.0.F5.00000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324 166,90000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324 166,90000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реконструкцию, расширение, модернизацию, строительство коммунальных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12.0.F5.82190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259 333,50000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259 333,50000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Капитальные вложения в объекты государственной </w:t>
            </w:r>
            <w:r w:rsidRPr="006E6A33">
              <w:rPr>
                <w:rFonts w:ascii="Times New Roman" w:hAnsi="Times New Roman" w:cs="Times New Roman"/>
                <w:sz w:val="18"/>
                <w:szCs w:val="18"/>
              </w:rPr>
              <w:lastRenderedPageBreak/>
              <w:t>(муниципальной)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12.0.F5.82190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259 333,50000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259 333,50000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12.0.F5.82190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259 333,50000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259 333,50000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Реконструкция, расширение, модернизация и строительство коммунальных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12.0.F5.S2190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64 833,40000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64 833,40000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12.0.F5.S2190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64 833,40000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64 833,40000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12.0.F5.S2190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64 833,40000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64 833,40000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Благоустройство</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47 270,87796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47 270,87796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47 270,87796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47 270,87796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"Формирование современной городской среды"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47 270,87796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47 270,87796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"Реализация проектов "Народный бюджет"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28 624,49343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28 624,49343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проект "Ремонт проезда ТОС "Лесной" в </w:t>
            </w:r>
            <w:proofErr w:type="spellStart"/>
            <w:r w:rsidRPr="006E6A33">
              <w:rPr>
                <w:rFonts w:ascii="Times New Roman" w:hAnsi="Times New Roman" w:cs="Times New Roman"/>
                <w:sz w:val="18"/>
                <w:szCs w:val="18"/>
              </w:rPr>
              <w:t>пгт</w:t>
            </w:r>
            <w:proofErr w:type="spellEnd"/>
            <w:r w:rsidRPr="006E6A33">
              <w:rPr>
                <w:rFonts w:ascii="Times New Roman" w:hAnsi="Times New Roman" w:cs="Times New Roman"/>
                <w:sz w:val="18"/>
                <w:szCs w:val="18"/>
              </w:rPr>
              <w:t>. Пойковский"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"Устройство автомобильной парковки и тротуара прилегающих к территории дома №1/2 микрорайона №7"</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1 294,88706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1 294,88706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1 294,88706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1 294,88706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1 294,88706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1 294,88706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проект "Устройство автомобильной парковки и тротуара прилегающих к территории дома №7 </w:t>
            </w:r>
            <w:r w:rsidRPr="006E6A33">
              <w:rPr>
                <w:rFonts w:ascii="Times New Roman" w:hAnsi="Times New Roman" w:cs="Times New Roman"/>
                <w:sz w:val="18"/>
                <w:szCs w:val="18"/>
              </w:rPr>
              <w:lastRenderedPageBreak/>
              <w:t>микрорайона №4"</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1 386,63501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1 386,63501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1 386,63501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1 386,63501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1 386,63501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1 386,63501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"Устройство проезда и тротуара прилегающих к территории дома №7 микрорайона №4"</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1 238,37751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1 238,37751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1 238,37751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1 238,37751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1 238,37751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1 238,37751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"Устройство автомобильной парковки и тротуара прилегающих к территории дома №21/22 микрорайона №7"</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717,66002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717,66002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717,66002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717,66002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717,66002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717,66002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"Архитектурно-художественное освещение"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09.4.02.89616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"Пешеходный тротуар с автопарковками по ул. Дорожников п. Салым Нефтеюганский район"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09.4.02.89621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1 001,10390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1 001,10390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09.4.02.89621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1 001,10390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1 001,10390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09.4.02.89621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1 001,10390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1 001,10390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"Обустройство территории берега Сырковый Сор для съезда и стоянки маломерных судов п. Салым, Нефтеюганский район"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09.4.02.89622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1 192,63650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1 192,63650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09.4.02.89622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1 192,63650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1 192,63650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09.4.02.89622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1 192,63650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1 192,63650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"Открытая стоянка для автомашин"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09.4.02.89631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1 447,14000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1 447,14000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09.4.02.89631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1 447,14000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1 447,14000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09.4.02.89631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1 447,14000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1 447,14000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w:t>
            </w:r>
            <w:proofErr w:type="spellStart"/>
            <w:r w:rsidRPr="006E6A33">
              <w:rPr>
                <w:rFonts w:ascii="Times New Roman" w:hAnsi="Times New Roman" w:cs="Times New Roman"/>
                <w:sz w:val="18"/>
                <w:szCs w:val="18"/>
              </w:rPr>
              <w:t>Травмобезопасные</w:t>
            </w:r>
            <w:proofErr w:type="spellEnd"/>
            <w:r w:rsidRPr="006E6A33">
              <w:rPr>
                <w:rFonts w:ascii="Times New Roman" w:hAnsi="Times New Roman" w:cs="Times New Roman"/>
                <w:sz w:val="18"/>
                <w:szCs w:val="18"/>
              </w:rPr>
              <w:t xml:space="preserve"> детские площадки"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09.4.02.89641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09.4.02.89641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09.4.02.89641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проект "Устройство </w:t>
            </w:r>
            <w:proofErr w:type="spellStart"/>
            <w:r w:rsidRPr="006E6A33">
              <w:rPr>
                <w:rFonts w:ascii="Times New Roman" w:hAnsi="Times New Roman" w:cs="Times New Roman"/>
                <w:sz w:val="18"/>
                <w:szCs w:val="18"/>
              </w:rPr>
              <w:t>скейт</w:t>
            </w:r>
            <w:proofErr w:type="spellEnd"/>
            <w:r w:rsidRPr="006E6A33">
              <w:rPr>
                <w:rFonts w:ascii="Times New Roman" w:hAnsi="Times New Roman" w:cs="Times New Roman"/>
                <w:sz w:val="18"/>
                <w:szCs w:val="18"/>
              </w:rPr>
              <w:t>-парка "Адреналин""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09.4.02.89642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927,10470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927,10470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09.4.02.89642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927,10470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927,10470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09.4.02.89642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927,10470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927,10470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"Площадка для проведения массовых мероприятий "Сердце земли""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09.4.02.89651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749,73200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749,73200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09.4.02.89651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749,73200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749,73200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09.4.02.89651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749,73200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749,73200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"Лесная сказка"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1 383,13700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1 383,13700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1 383,13700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1 383,13700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09.4.02.89661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1 383,13700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1 383,13700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"Безопасный островок детства"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09.4.02.89671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09.4.02.89671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09.4.02.89671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w:t>
            </w:r>
            <w:proofErr w:type="spellStart"/>
            <w:r w:rsidRPr="006E6A33">
              <w:rPr>
                <w:rFonts w:ascii="Times New Roman" w:hAnsi="Times New Roman" w:cs="Times New Roman"/>
                <w:sz w:val="18"/>
                <w:szCs w:val="18"/>
              </w:rPr>
              <w:t>МАФы</w:t>
            </w:r>
            <w:proofErr w:type="spellEnd"/>
            <w:r w:rsidRPr="006E6A33">
              <w:rPr>
                <w:rFonts w:ascii="Times New Roman" w:hAnsi="Times New Roman" w:cs="Times New Roman"/>
                <w:sz w:val="18"/>
                <w:szCs w:val="18"/>
              </w:rPr>
              <w:t xml:space="preserve"> в сквер Победы, планируемый к строительству в 2021 году"</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09.4.02.89672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1 142,31173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1 142,31173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09.4.02.89672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1 142,31173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1 142,31173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09.4.02.89672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1 142,31173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1 142,31173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"Обустройство площадки для игры в футбол ул. Круг Б-3 "Лига" п. Сингапай"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"Реконструкция универсальной спортивной площадки на базе хоккейного корта в рамках проекта "Хоккейный клуб "Медведи" п. Сингапай"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"Благоустройство территории в парке отдыха Сингапай "Станция спортивная""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"Благоустройство территории в парке отдыха Сингапай "Веселые горки""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"Обустройство детской площадки "Штурмовая полоса" по ул. Круг В-1 напротив дома № 59"</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"Благоустройство территории в парке отдыха Сингапай "Волшебная долина""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1 143,76800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1 143,76800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1 143,76800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1 143,76800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1 143,76800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1 143,76800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проект "Благоустройство территории в парке отдыха Сингапай "Весёлая семейка""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09.4.02.89687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"Благоустройство территорий поселений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9 323,64624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9 323,64624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 на реализацию наказов избирателей депутатам Думы Ханты-Мансийского автономного округа – 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09.4.03.85160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3 880,00000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3 880,00000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09.4.03.85160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3 880,00000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3 880,00000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09.4.03.85160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3 880,00000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3 880,00000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Благоустройство территорий поселений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09.4.03.89005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5 443,64624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5 443,64624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09.4.03.89005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5 443,64624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5 443,64624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09.4.03.89005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5 443,64624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5 443,64624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Региональный проект "Формирование комфортной городской среды"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09.4.F2.00000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9 322,73829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9 322,73829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программ формирования современной городской среды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09.4.F2.55550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7 782,73829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7 782,73829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09.4.F2.55550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7 782,73829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7 782,73829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09.4.F2.55550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7 782,73829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7 782,73829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Благоустройство общественной территорий в с.п. Куть-Ях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09.4.F2.89004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09.4.F2.89004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09.4.F2.89004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1 540,00000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1 540,00000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Другие вопросы в области жилищно-коммунального хозяйства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Подпрограмма "Обеспечение граждан мерами государственной поддержки по улучшению жилищных условий"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реализацию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08.3.03.84220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08.3.03.84220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08.3.03.84220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ОХРАНА ОКРУЖАЮЩЕЙ СРЕДЫ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15 897,33000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15 776,43000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120,90000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Другие вопросы в области охраны окружающей среды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15 897,33000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15 776,43000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15 897,33000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15 776,43000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"Организация и развитие системы экологического </w:t>
            </w:r>
            <w:r w:rsidRPr="006E6A33">
              <w:rPr>
                <w:rFonts w:ascii="Times New Roman" w:hAnsi="Times New Roman" w:cs="Times New Roman"/>
                <w:sz w:val="18"/>
                <w:szCs w:val="18"/>
              </w:rPr>
              <w:lastRenderedPageBreak/>
              <w:t>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1 293,73000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1 293,73000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1 293,73000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1 293,73000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693,73000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693,73000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693,73000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693,73000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"Организация деятельности по обращению с отходами производства и потребления "</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2 120,90000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12.0.02.84290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12.0.02.84290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96,72000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96,72000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12.0.02.84290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96,72000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96,72000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12.0.02.84290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24,18000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12.0.02.84290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24,18000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"Повышение экологически безопасного уровня обращения с отходами и качества жизни  </w:t>
            </w:r>
            <w:r w:rsidRPr="006E6A33">
              <w:rPr>
                <w:rFonts w:ascii="Times New Roman" w:hAnsi="Times New Roman" w:cs="Times New Roman"/>
                <w:sz w:val="18"/>
                <w:szCs w:val="18"/>
              </w:rPr>
              <w:br/>
              <w:t>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Утилизация жидких бытовых отходов в поселениях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12.0.03.89002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12.0.03.89002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12.0.03.89002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12 482,70000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ОБРАЗОВАНИЕ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2 564 035,06035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1 056 038,42735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1 507 518,90000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477,73300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Дошкольное образование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964 139,82390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504 861,82390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963 542,13990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504 264,13990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"Дошкольное, общее и дополнительное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599 498,25790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599 498,25790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140 220,25790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реализацию программ дошкольного образования муниципальным образовательным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459 278,00000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364 043,88200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364 043,88200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8 400,68200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355 643,20000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355 643,20000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приобретение, создание в соответствии с концессионными соглашениями, соглашениями о муниципальном-частном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01.3.02.82040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173 243,20000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173 243,20000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Капитальные вложения в объекты государственной (муниципальной) </w:t>
            </w:r>
            <w:r w:rsidRPr="006E6A33">
              <w:rPr>
                <w:rFonts w:ascii="Times New Roman" w:hAnsi="Times New Roman" w:cs="Times New Roman"/>
                <w:sz w:val="18"/>
                <w:szCs w:val="18"/>
              </w:rPr>
              <w:lastRenderedPageBreak/>
              <w:t>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01.3.02.82040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173 243,20000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173 243,20000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01.3.02.82040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173 243,20000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173 243,20000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597,68400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597,68400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227,68400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получения образования детьми-инвалидами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02.0.02.20624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w:t>
            </w:r>
            <w:r w:rsidRPr="006E6A33">
              <w:rPr>
                <w:rFonts w:ascii="Times New Roman" w:hAnsi="Times New Roman" w:cs="Times New Roman"/>
                <w:sz w:val="18"/>
                <w:szCs w:val="18"/>
              </w:rPr>
              <w:lastRenderedPageBreak/>
              <w:t>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02.0.02.20624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02.0.02.20624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Общее образование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1 298 501,76232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264 085,26232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1 034 416,50000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1 298 355,76232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263 939,26232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1 034 416,50000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"Дошкольное, общее и дополнительное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1 181 549,30800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233 847,70800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947 701,60000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1 181 549,30800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233 847,70800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947 701,60000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146 354,80800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146 354,80800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146 354,80800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146 354,80800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146 354,80800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146 354,80800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Организация питания обучающихся в муниципальных общеобразовательных организациях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14 391,00000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14 391,00000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14 391,00000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14 391,00000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14 391,00000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14 391,00000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01.1.03.53030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42 028,60000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42 028,60000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01.1.03.53030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42 028,60000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42 028,60000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01.1.03.53030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42 028,60000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42 028,60000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реализацию основных общеобразовательных программ муниципальным общеобразовательным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942 582,00000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942 582,00000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942 582,00000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942 582,00000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942 582,00000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942 582,00000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5 119,60000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5 119,60000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5 119,60000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5 119,60000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01.1.03.84305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5 119,60000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5 119,60000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01.1.03.L3040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31 073,30000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31 073,30000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учреждениям и иным </w:t>
            </w:r>
            <w:r w:rsidRPr="006E6A33">
              <w:rPr>
                <w:rFonts w:ascii="Times New Roman" w:hAnsi="Times New Roman" w:cs="Times New Roman"/>
                <w:sz w:val="18"/>
                <w:szCs w:val="18"/>
              </w:rPr>
              <w:lastRenderedPageBreak/>
              <w:t>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01.1.03.L3040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31 073,30000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31 073,30000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01.1.03.L3040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31 073,30000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31 073,30000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116 806,45432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30 091,55432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17 270,98743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11 179,19839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11 179,19839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Строительство и реконструкция объектов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10 599,19839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10 599,19839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0,15308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0,15308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0,15308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0,15308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10 599,04531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10 599,04531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10 599,04531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10 599,04531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86 714,90000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w:t>
            </w:r>
            <w:proofErr w:type="spellStart"/>
            <w:r w:rsidRPr="006E6A33">
              <w:rPr>
                <w:rFonts w:ascii="Times New Roman" w:hAnsi="Times New Roman" w:cs="Times New Roman"/>
                <w:sz w:val="18"/>
                <w:szCs w:val="18"/>
              </w:rPr>
              <w:t>меприятие</w:t>
            </w:r>
            <w:proofErr w:type="spellEnd"/>
            <w:r w:rsidRPr="006E6A33">
              <w:rPr>
                <w:rFonts w:ascii="Times New Roman" w:hAnsi="Times New Roman" w:cs="Times New Roman"/>
                <w:sz w:val="18"/>
                <w:szCs w:val="18"/>
              </w:rPr>
              <w:t xml:space="preserve"> Региональный проект «Успех каждого ребенка»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01.3.E2.00000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01.3.E2.50970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01.3.E2.50970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01.3.E2.50970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1 641,36850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«Энергосбережение и повышение </w:t>
            </w:r>
            <w:proofErr w:type="spellStart"/>
            <w:r w:rsidRPr="006E6A33">
              <w:rPr>
                <w:rFonts w:ascii="Times New Roman" w:hAnsi="Times New Roman" w:cs="Times New Roman"/>
                <w:sz w:val="18"/>
                <w:szCs w:val="18"/>
              </w:rPr>
              <w:t>энергоэффективности</w:t>
            </w:r>
            <w:proofErr w:type="spellEnd"/>
            <w:r w:rsidRPr="006E6A33">
              <w:rPr>
                <w:rFonts w:ascii="Times New Roman" w:hAnsi="Times New Roman" w:cs="Times New Roman"/>
                <w:sz w:val="18"/>
                <w:szCs w:val="18"/>
              </w:rPr>
              <w:t>»</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"Проведение встреч с обучающимися общеобразовательных учреждений по вопросам </w:t>
            </w:r>
            <w:r w:rsidRPr="006E6A33">
              <w:rPr>
                <w:rFonts w:ascii="Times New Roman" w:hAnsi="Times New Roman" w:cs="Times New Roman"/>
                <w:sz w:val="18"/>
                <w:szCs w:val="18"/>
              </w:rPr>
              <w:lastRenderedPageBreak/>
              <w:t>бережного отношения к коммунальным ресурсам, общему имуществу жилых домов и общественных мест (парки, бульвары, скверы)"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Дополнительное образование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163 058,60763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163 058,60763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98 663,65000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98 663,65000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"Дошкольное, общее и дополнительное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97 263,65000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97 263,65000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Создание условий для функционирования системы персонифицированного финансирования дополнительного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01.1.02.00592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01.1.02.00592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автономным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01.1.02.00592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23 600,00000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реализации основных образовательных программ"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73 663,65000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73 663,65000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обеспечение деятельности (оказание услуг) </w:t>
            </w:r>
            <w:r w:rsidRPr="006E6A33">
              <w:rPr>
                <w:rFonts w:ascii="Times New Roman" w:hAnsi="Times New Roman" w:cs="Times New Roman"/>
                <w:sz w:val="18"/>
                <w:szCs w:val="18"/>
              </w:rPr>
              <w:lastRenderedPageBreak/>
              <w:t>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73 663,65000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73 663,65000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73 663,65000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73 663,65000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54 456,17000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54 456,17000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автономным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19 207,48000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19 207,48000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комплексной безопасности и комфортных условий образовательного процесса"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комплексной безопасности и комфортных условий образовательного процесса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01.3.01.20812</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Адаптация приоритетных объектов социальной инфраструктуры и услуг для обеспечения комфортных </w:t>
            </w:r>
            <w:r w:rsidRPr="006E6A33">
              <w:rPr>
                <w:rFonts w:ascii="Times New Roman" w:hAnsi="Times New Roman" w:cs="Times New Roman"/>
                <w:sz w:val="18"/>
                <w:szCs w:val="18"/>
              </w:rPr>
              <w:lastRenderedPageBreak/>
              <w:t>условий жизнедеятельности инвалидов и других маломобильных групп 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64 174,95763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64 174,95763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муниципального проекта "Модернизация материально-технической базы детских школ искусств (по видам искусств)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603,55927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обеспечение </w:t>
            </w:r>
            <w:r w:rsidRPr="006E6A33">
              <w:rPr>
                <w:rFonts w:ascii="Times New Roman" w:hAnsi="Times New Roman" w:cs="Times New Roman"/>
                <w:sz w:val="18"/>
                <w:szCs w:val="18"/>
              </w:rPr>
              <w:lastRenderedPageBreak/>
              <w:t>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63 501,39836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"Совершенствование системы управления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"Муниципальная поддержка одаренных детей и молодежи"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Премии и гранты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Профессиональная подготовка, переподготовка и повышение квалификации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4 626,49966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4 148,76666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477,73300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2 252,30000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2 252,30000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"Дошкольное, общее и дополнительное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2 208,20000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2 208,20000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Повышение квалификации педагогических и руководящих работников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Субсидии автономным </w:t>
            </w:r>
            <w:r w:rsidRPr="006E6A33">
              <w:rPr>
                <w:rFonts w:ascii="Times New Roman" w:hAnsi="Times New Roman" w:cs="Times New Roman"/>
                <w:sz w:val="18"/>
                <w:szCs w:val="18"/>
              </w:rPr>
              <w:lastRenderedPageBreak/>
              <w:t>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 xml:space="preserve"> Основное мероприятие "Обеспечение реализации основных образовательных программ"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1 581,80000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1 581,80000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1 581,80000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1 581,80000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1 581,80000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1 581,80000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1 491,80000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1 491,80000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автономным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"Организация отдыха и оздоровления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Мероприятия по организации отдыха и оздоровления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326,40000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Иные закупки товаров, работ и услуг для обеспечения </w:t>
            </w:r>
            <w:r w:rsidRPr="006E6A33">
              <w:rPr>
                <w:rFonts w:ascii="Times New Roman" w:hAnsi="Times New Roman" w:cs="Times New Roman"/>
                <w:sz w:val="18"/>
                <w:szCs w:val="18"/>
              </w:rPr>
              <w:lastRenderedPageBreak/>
              <w:t>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доступности предоставляемых инвалидам услуг с учетом имеющихся у них нарушений"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получения образования детьми-инвалидами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02.0.02.20624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02.0.02.20624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02.0.02.20624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845,43300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489,80000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355,63300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701,41300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345,78000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355,63300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учреждениям и иным </w:t>
            </w:r>
            <w:r w:rsidRPr="006E6A33">
              <w:rPr>
                <w:rFonts w:ascii="Times New Roman" w:hAnsi="Times New Roman" w:cs="Times New Roman"/>
                <w:sz w:val="18"/>
                <w:szCs w:val="18"/>
              </w:rPr>
              <w:lastRenderedPageBreak/>
              <w:t>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44,10000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461,61300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232,18000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229,43300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461,61300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232,18000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229,43300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68,18000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64,50000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68,18000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3,68000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64,50000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393,43300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228,50000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164,93300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393,43300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228,50000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164,93300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библиотечного дела"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192,20000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192,20000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"Совершенствование системы </w:t>
            </w:r>
            <w:r w:rsidRPr="006E6A33">
              <w:rPr>
                <w:rFonts w:ascii="Times New Roman" w:hAnsi="Times New Roman" w:cs="Times New Roman"/>
                <w:sz w:val="18"/>
                <w:szCs w:val="18"/>
              </w:rPr>
              <w:lastRenderedPageBreak/>
              <w:t>управления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144,02000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144,02000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"Реализация единой региональной (государственной) и муниципальной политики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144,02000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144,02000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123,29000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123,29000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123,29000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123,29000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123,29000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123,29000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Прочие мероприятия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20,73000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20,73000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20,73000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20,73000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20,73000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20,73000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242,90000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122,10000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122,10000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122,10000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182,10000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122,10000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32,10000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32,10000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"Развитие детско-юношеского спорта"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«Создание условий для обеспечения качественными коммунальными услугами»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Прочие мероприятия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09.1.03.02400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Закупка товаров, работ и услуг для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1 011,26666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1 011,26666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6,26666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"Развитие  муниципальной  службы  в муниципальном  образовании  Нефтеюганский  район"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"Повышение квалификации, формирование резервов управленческих кадров муниципального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Прочие мероприятия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20.2.01.02400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"Развитие кадрового </w:t>
            </w:r>
            <w:r w:rsidRPr="006E6A33">
              <w:rPr>
                <w:rFonts w:ascii="Times New Roman" w:hAnsi="Times New Roman" w:cs="Times New Roman"/>
                <w:sz w:val="18"/>
                <w:szCs w:val="18"/>
              </w:rPr>
              <w:lastRenderedPageBreak/>
              <w:t>потенциала в сфере межнациональных (межэтнических) отношений, профилактики экстремизма"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Молодежная политика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38 273,86134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26 725,70134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11 548,16000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38 222,47134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26 674,31134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11 548,16000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"Дошкольное, общее и дополнительное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28 854,56000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17 306,40000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11 548,16000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"Организация отдыха и оздоровления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28 854,56000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17 306,40000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11 548,16000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Мероприятия по организации отдыха и оздоровления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4 664,64248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4 664,64248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1 073,97119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1 073,97119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1 073,97119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1 073,97119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3 590,67129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3 590,67129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3 590,67129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3 590,67129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0,25752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0,25752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учреждениям и иным </w:t>
            </w:r>
            <w:r w:rsidRPr="006E6A33">
              <w:rPr>
                <w:rFonts w:ascii="Times New Roman" w:hAnsi="Times New Roman" w:cs="Times New Roman"/>
                <w:sz w:val="18"/>
                <w:szCs w:val="18"/>
              </w:rPr>
              <w:lastRenderedPageBreak/>
              <w:t>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0,25752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0,25752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01.1.05.20011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0,25752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0,25752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01.1.05.82050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7 584,90000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7 584,90000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01.1.05.82050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7 584,90000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7 584,90000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01.1.05.82050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7 584,90000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7 584,90000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11 548,16000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11 548,16000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11 405,49545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11 405,49545</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11 405,49545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11 405,49545</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142,66455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142,66455</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142,66455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142,66455</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Оплата стоимости питания детей школьного возраста в оздоровительных лагерях с дневным пребыванием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01.1.05.S2050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5 056,60000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5 056,60000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01.1.05.S2050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5 056,60000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5 056,60000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01.1.05.S2050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5 056,60000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5 056,60000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Подпрограмма «Молодежь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9 367,91134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9 367,91134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6E6A33">
              <w:rPr>
                <w:rFonts w:ascii="Times New Roman" w:hAnsi="Times New Roman" w:cs="Times New Roman"/>
                <w:sz w:val="18"/>
                <w:szCs w:val="18"/>
              </w:rPr>
              <w:t>волонтерства</w:t>
            </w:r>
            <w:proofErr w:type="spellEnd"/>
            <w:r w:rsidRPr="006E6A33">
              <w:rPr>
                <w:rFonts w:ascii="Times New Roman" w:hAnsi="Times New Roman" w:cs="Times New Roman"/>
                <w:sz w:val="18"/>
                <w:szCs w:val="18"/>
              </w:rPr>
              <w:t>)"</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6 536,60000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6 536,60000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Создание условий для вовлечения молодежи в активную социальную деятельность. Поддержка </w:t>
            </w:r>
            <w:r w:rsidRPr="006E6A33">
              <w:rPr>
                <w:rFonts w:ascii="Times New Roman" w:hAnsi="Times New Roman" w:cs="Times New Roman"/>
                <w:sz w:val="18"/>
                <w:szCs w:val="18"/>
              </w:rPr>
              <w:br/>
              <w:t>общественных инициатив и проектов, в том числе в сфере добровольчества (</w:t>
            </w:r>
            <w:proofErr w:type="spellStart"/>
            <w:r w:rsidRPr="006E6A33">
              <w:rPr>
                <w:rFonts w:ascii="Times New Roman" w:hAnsi="Times New Roman" w:cs="Times New Roman"/>
                <w:sz w:val="18"/>
                <w:szCs w:val="18"/>
              </w:rPr>
              <w:t>волонтерства</w:t>
            </w:r>
            <w:proofErr w:type="spellEnd"/>
            <w:r w:rsidRPr="006E6A33">
              <w:rPr>
                <w:rFonts w:ascii="Times New Roman" w:hAnsi="Times New Roman" w:cs="Times New Roman"/>
                <w:sz w:val="18"/>
                <w:szCs w:val="18"/>
              </w:rPr>
              <w:t>)</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01.2.01.20810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6 536,60000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6 536,60000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01.2.01.20810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01.2.01.20810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01.2.01.20810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Премии и гранты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01.2.01.20810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01.2.01.20810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6 336,60000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6 336,60000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01.2.01.20810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6 336,60000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6 336,60000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"Создание условий для развития гражданско-патриотических, военно-патриотических качеств молодежи"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2 831,31134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2 831,31134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Создание условий для развития гражданско-патриотического воспитания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01.2.02.20811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2 831,31134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2 831,31134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01.2.02.20811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Премии и гранты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01.2.02.20811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01.2.02.20811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2 587,31134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2 587,31134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01.2.02.20811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2 587,31134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2 587,31134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"Формирование законопослушного поведения участников дорожного движения"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Мероприятия по профилактике правонарушений в сфере безопасности дорожного движения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15.2.01.20060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51,39000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15.2.01.20060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27,84000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27,84000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15.2.01.20060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27,84000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27,84000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15.2.01.20060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23,55000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23,55000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Иные закупки товаров, работ и услуг для обеспечения государственных </w:t>
            </w:r>
            <w:r w:rsidRPr="006E6A33">
              <w:rPr>
                <w:rFonts w:ascii="Times New Roman" w:hAnsi="Times New Roman" w:cs="Times New Roman"/>
                <w:sz w:val="18"/>
                <w:szCs w:val="18"/>
              </w:rPr>
              <w:lastRenderedPageBreak/>
              <w:t>(муниципальных)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15.2.01.20060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23,55000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23,55000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Другие вопросы в области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95 434,50550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93 158,26550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2 276,24000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95 134,50550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92 858,26550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2 276,24000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"Дошкольное, общее и дополнительное образования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15 667,32000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15 237,08000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10 142,68000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10 142,68000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Повышение квалификации педагогических и руководящих работников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01.1.01.20801</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социальных льгот, гарантии и компенсации работникам образовательных организаций        </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8 824,33599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8 824,33599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автономным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175,66401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175,66401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674,53000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674,53000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142,10000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532,43000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532,43000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411,54000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411,54000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автономным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01.1.01.20804</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120,89000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120,89000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Проведение совещаний, конференций и мероприятий по актуальным вопросам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338,65000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338,65000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135,90000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135,90000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135,90000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135,90000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202,75000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202,75000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автономным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01.1.01.20807</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202,75000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202,75000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4 010,00000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4 010,00000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Поддержка способных и талантливых обучающихся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699,82000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699,82000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427,65000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427,65000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427,65000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427,65000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210,67000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210,67000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210,67000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210,67000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01.1.02.20805</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61,50000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Поощрение одаренных детей, лидеров в сфере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541,25000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541,25000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126,25000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Премии и гранты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415,00000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415,00000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Мероприятия конкурсной </w:t>
            </w:r>
            <w:r w:rsidRPr="006E6A33">
              <w:rPr>
                <w:rFonts w:ascii="Times New Roman" w:hAnsi="Times New Roman" w:cs="Times New Roman"/>
                <w:sz w:val="18"/>
                <w:szCs w:val="18"/>
              </w:rPr>
              <w:lastRenderedPageBreak/>
              <w:t>направленности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2 768,93000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2 768,93000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253,20000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253,20000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253,20000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297,40000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297,40000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297,40000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297,40000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2 218,33000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2 218,33000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1 830,53000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1 830,53000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автономным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01.1.02.20808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387,80000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387,80000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системы оценки качества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1 024,40000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1 024,40000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Проведение государственной итоговой аттестации выпускников основной и средней школы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01.1.04.20809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1 024,40000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1 024,40000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01.1.04.20809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01.1.04.20809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01.1.04.20809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754,40000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754,40000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Субсидии бюджетным </w:t>
            </w:r>
            <w:r w:rsidRPr="006E6A33">
              <w:rPr>
                <w:rFonts w:ascii="Times New Roman" w:hAnsi="Times New Roman" w:cs="Times New Roman"/>
                <w:sz w:val="18"/>
                <w:szCs w:val="18"/>
              </w:rPr>
              <w:lastRenderedPageBreak/>
              <w:t>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01.1.04.20809</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754,40000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754,40000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"Организация отдыха и оздоровления детей"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490,24000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организацию и обеспечение отдыха и оздоровления детей, в том числе в этнической среде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01.1.05.84080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430,24000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79 467,18550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77 621,18550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79 467,18550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77 621,18550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обеспечение деятельности (оказание услуг) </w:t>
            </w:r>
            <w:r w:rsidRPr="006E6A33">
              <w:rPr>
                <w:rFonts w:ascii="Times New Roman" w:hAnsi="Times New Roman" w:cs="Times New Roman"/>
                <w:sz w:val="18"/>
                <w:szCs w:val="18"/>
              </w:rPr>
              <w:lastRenderedPageBreak/>
              <w:t>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42 214,48866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42 214,48866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32 092,20000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32 092,20000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32 092,20000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32 092,20000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10 122,28866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10 122,28866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10 122,28866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10 122,28866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функций органов местного 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34 899,34930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34 899,34930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34 877,34930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34 877,34930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34 877,34930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34 877,34930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507,34754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507,34754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507,34754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507,34754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Социальные выплаты </w:t>
            </w:r>
            <w:r w:rsidRPr="006E6A33">
              <w:rPr>
                <w:rFonts w:ascii="Times New Roman" w:hAnsi="Times New Roman" w:cs="Times New Roman"/>
                <w:sz w:val="18"/>
                <w:szCs w:val="18"/>
              </w:rPr>
              <w:lastRenderedPageBreak/>
              <w:t>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507,34754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507,34754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1 846,00000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кадрового потенциала в сфере межнациональных (межэтнических) отношений, профилактики экстремизма"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"Реализация мер, направленных на социальную и культурную адаптацию иностранных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21.1.06.99990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КУЛЬТУРА, КИНЕМАТОГРАФИЯ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606 999,21541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499 565,15108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107 199,16433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Культура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484 138,48961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399 726,73729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84 411,75232</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"Доступная среда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условий инвалидам для </w:t>
            </w:r>
            <w:r w:rsidRPr="006E6A33">
              <w:rPr>
                <w:rFonts w:ascii="Times New Roman" w:hAnsi="Times New Roman" w:cs="Times New Roman"/>
                <w:sz w:val="18"/>
                <w:szCs w:val="18"/>
              </w:rPr>
              <w:lastRenderedPageBreak/>
              <w:t>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02.0.01.20626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179,00000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483 208,48961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398 796,73729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84 411,75232</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"Обеспечение прав граждан на доступ к объектам сферы культуры и информационным ресурсам"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267 012,29514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"Укрепление материально-технической базы учреждений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267 012,29514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Строительство и реконструкция объектов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03.1.01.42110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03.1.01.42110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03.1.01.42110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264 161,92695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03.1.01.99990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2 850,36819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216 196,19447</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134 634,81034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81 561,38413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171 441,98273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107 187,87723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64 254,10550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157 441,98273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93 187,87723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64 254,10550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157 441,98273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93 187,87723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64 254,10550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157 441,98273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93 187,87723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64 254,10550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03.2.03.61600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учреждениям и иным </w:t>
            </w:r>
            <w:r w:rsidRPr="006E6A33">
              <w:rPr>
                <w:rFonts w:ascii="Times New Roman" w:hAnsi="Times New Roman" w:cs="Times New Roman"/>
                <w:sz w:val="18"/>
                <w:szCs w:val="18"/>
              </w:rPr>
              <w:lastRenderedPageBreak/>
              <w:t>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03.2.03.61600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некоммерческим организациям (за исключением государственных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03.2.03.61600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1 837,00000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библиотечного дела"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42 867,21174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25 559,93311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17 307,27863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42 174,83674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24 867,55811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17 307,27863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42 174,83674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24 867,55811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17 307,27863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42 174,83674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24 867,55811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17 307,27863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развитие сферы культуры в муниципальных образованиях Ханты-Мансийского автономного округа-Югры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03.2.04.82520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553,90000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553,90000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03.2.04.82520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553,90000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553,90000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03.2.04.82520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553,90000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553,90000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развитие сферы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03.2.04.S2520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138,47500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138,47500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03.2.04.S2520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138,47500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138,47500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03.2.04.S2520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138,47500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138,47500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учреждениям и иным </w:t>
            </w:r>
            <w:r w:rsidRPr="006E6A33">
              <w:rPr>
                <w:rFonts w:ascii="Times New Roman" w:hAnsi="Times New Roman" w:cs="Times New Roman"/>
                <w:sz w:val="18"/>
                <w:szCs w:val="18"/>
              </w:rPr>
              <w:lastRenderedPageBreak/>
              <w:t>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"Меры поддержки направленные на укрепление межнационального согласия, поддержку и развитие языков, народных промыслов"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07.0.04.99990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"Оснащение учебно-консультационных пунктов "</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"Содействие этнокультурному многообразию народов России"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21.1.08.00000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21.1.08.99990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учреждениям и иным </w:t>
            </w:r>
            <w:r w:rsidRPr="006E6A33">
              <w:rPr>
                <w:rFonts w:ascii="Times New Roman" w:hAnsi="Times New Roman" w:cs="Times New Roman"/>
                <w:sz w:val="18"/>
                <w:szCs w:val="18"/>
              </w:rPr>
              <w:lastRenderedPageBreak/>
              <w:t>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21.1.08.99990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21.1.08.99990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21.1.09.00000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21.1.09.99990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"Сохранение и популяризация самобытной казачьей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21.1.12.00000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21.1.12.99990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21.1.12.99990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21.1.12.99990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Другие вопросы в области культуры, кинематографии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122 860,72580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99 838,41379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22 787,41201</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118 245,56168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95 458,14967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22 787,41201</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34 549,06796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11 761,65595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22 787,41201</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"Стимулирование культурного </w:t>
            </w:r>
            <w:r w:rsidRPr="006E6A33">
              <w:rPr>
                <w:rFonts w:ascii="Times New Roman" w:hAnsi="Times New Roman" w:cs="Times New Roman"/>
                <w:sz w:val="18"/>
                <w:szCs w:val="18"/>
              </w:rPr>
              <w:lastRenderedPageBreak/>
              <w:t>разнообразия в Нефтеюганском районе, в том числе популяризация народных художественных промыслов и ремесел"</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31 510,15042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10 952,09324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xml:space="preserve">20 </w:t>
            </w:r>
            <w:r w:rsidRPr="006E6A33">
              <w:rPr>
                <w:rFonts w:ascii="Times New Roman" w:hAnsi="Times New Roman" w:cs="Times New Roman"/>
                <w:sz w:val="18"/>
                <w:szCs w:val="18"/>
              </w:rPr>
              <w:lastRenderedPageBreak/>
              <w:t>558,05718</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29 480,69042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8 922,63324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20 558,05718</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28 380,14253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8 564,75406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19 815,38847</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28 380,14253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8 564,75406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19 815,38847</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813,72918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357,87918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455,85000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813,72918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357,87918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455,85000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286,81871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286,81871</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286,81871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286,81871</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2 029,46000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2 029,46000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2 029,46000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2 029,46000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2 029,46000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2 029,46000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"Развитие библиотечного дела"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3 038,91754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809,56271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2 229,35483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3 038,91754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809,56271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2 229,35483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выплаты персоналу в целях обеспечения </w:t>
            </w:r>
            <w:r w:rsidRPr="006E6A33">
              <w:rPr>
                <w:rFonts w:ascii="Times New Roman" w:hAnsi="Times New Roman" w:cs="Times New Roman"/>
                <w:sz w:val="18"/>
                <w:szCs w:val="1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2 970,49754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797,71271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2 172,78483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2 970,49754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797,71271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2 172,78483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68,42000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11,85000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56,57000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03.2.04.00590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68,42000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11,85000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56,57000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"Совершенствование системы управления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83 696,49372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83 696,49372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83 696,49372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83 696,49372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59 698,00981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59 698,00981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41 578,79581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41 578,79581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41 578,79581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41 578,79581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18 119,21400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18 119,21400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18 119,21400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18 119,21400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обеспечение функций органов местного </w:t>
            </w:r>
            <w:r w:rsidRPr="006E6A33">
              <w:rPr>
                <w:rFonts w:ascii="Times New Roman" w:hAnsi="Times New Roman" w:cs="Times New Roman"/>
                <w:sz w:val="18"/>
                <w:szCs w:val="18"/>
              </w:rPr>
              <w:lastRenderedPageBreak/>
              <w:t>самоуправления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23 998,48391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23 998,48391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23 718,93391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23 718,93391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23 718,93391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23 718,93391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279,55000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279,55000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03.3.01.02040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279,55000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279,55000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4 615,16412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4 615,16412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4 615,16412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Обеспечение организации хранения, комплектования учета и использования </w:t>
            </w:r>
            <w:r w:rsidRPr="006E6A33">
              <w:rPr>
                <w:rFonts w:ascii="Times New Roman" w:hAnsi="Times New Roman" w:cs="Times New Roman"/>
                <w:sz w:val="18"/>
                <w:szCs w:val="18"/>
              </w:rPr>
              <w:lastRenderedPageBreak/>
              <w:t>архивных документов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20.1.04.20628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20.1.04.20628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20.1.04.20628</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4 380,26412</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20.1.04.84100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20.1.04.84100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20.1.04.84100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ЗДРАВООХРАНЕНИЕ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8 300,40000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8 300,40000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Другие вопросы в области здравоохранения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«Капитальный ремонт многоквартирных домов»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"Дезинсекция и дератизация"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организацию осуществления мероприятий  по проведению дезинсекции и дератизации в Ханты-Мансийском автономном округе-Югре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09.2.03.84280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8 300,40000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09.2.03.84280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09.2.03.84280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34,00000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09.2.03.84280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8 266,40000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09.2.03.84280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8 266,40000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8 266,40000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СОЦИАЛЬНАЯ ПОЛИТИКА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141 460,74348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29 673,04348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111 787,70000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Пенсионное обеспечение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17 951,21949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17 951,21949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культуры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"Совершенствование системы управления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"Реализация единой региональной (государственной) и муниципальной политики в сфере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03.3.01.71600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421,00000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Муниципальная программа Нефтеюганского района </w:t>
            </w:r>
            <w:r w:rsidRPr="006E6A33">
              <w:rPr>
                <w:rFonts w:ascii="Times New Roman" w:hAnsi="Times New Roman" w:cs="Times New Roman"/>
                <w:sz w:val="18"/>
                <w:szCs w:val="18"/>
              </w:rPr>
              <w:lastRenderedPageBreak/>
              <w:t>"Совершенствование  муниципального  управления в Нефтеюганском  районе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Подпрограмма "Качественное и эффективное исполнение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для эффективного и качественного исполнения полномочий администрации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Публичные нормативные социальные выплаты гражданам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20.1.01.71600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17 077,88321</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Непрограммные расходы органов муниципальной власти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деятельности Думы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Выплаты пенсии за выслугу лет лицам, замещавшим должности муниципальной службы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50.1.00.71600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452,33628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населения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22 428,43826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6 362,93826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16 065,50000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w:t>
            </w:r>
            <w:r w:rsidRPr="006E6A33">
              <w:rPr>
                <w:rFonts w:ascii="Times New Roman" w:hAnsi="Times New Roman" w:cs="Times New Roman"/>
                <w:sz w:val="18"/>
                <w:szCs w:val="18"/>
              </w:rPr>
              <w:lastRenderedPageBreak/>
              <w:t>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"Улучшение жилищных условий граждан, проживающих в сельской местности"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06.0.08.00000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Обеспечение комплексного развития сельских территорий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06.0.08.L5760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06.0.08.L5760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06.0.08.L5760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5 942,93826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16 065,50000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16 065,50000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16 065,50000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16 065,50000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16 065,50000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16 065,50000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08.3.03.51350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12 285,40000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12 285,40000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08.3.03.51350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12 285,40000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12 285,40000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08.3.03.51350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12 285,40000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12 285,40000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Осуществление полномочий по обеспечению жильем отдельных категорий граждан, установленных Федеральным законом от 24 ноября 1995 года </w:t>
            </w:r>
            <w:r w:rsidRPr="006E6A33">
              <w:rPr>
                <w:rFonts w:ascii="Times New Roman" w:hAnsi="Times New Roman" w:cs="Times New Roman"/>
                <w:sz w:val="18"/>
                <w:szCs w:val="18"/>
              </w:rPr>
              <w:lastRenderedPageBreak/>
              <w:t>№ 181-ФЗ " О социальной защите инвалидов в Российской Федерации"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08.3.03.51760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3 780,10000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3 780,10000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08.3.03.51760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3 780,10000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3 780,10000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08.3.03.51760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3 780,10000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3 780,10000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420,00000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Охрана семьи и детства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83 404,18573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5 358,88573</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78 045,30000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"Образование 21 века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«Ресурсное обеспечение в сфере образования и молодежной политики»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01.3.03.84050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21 626,00000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"Обеспечение граждан мерами государственной поддержки по улучшению жилищных условий"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"Предоставление субсидий (уведомлений) отдельным категориям граждан"</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 по обеспечению жильем молодых семей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08.3.03.L4970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08.3.03.L4970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08.3.03.L4970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3 490,63158</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58 287,55415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56 419,30000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"Дополнительные гарантии и дополнительные меры социальной поддержки детей-</w:t>
            </w:r>
            <w:r w:rsidRPr="006E6A33">
              <w:rPr>
                <w:rFonts w:ascii="Times New Roman" w:hAnsi="Times New Roman" w:cs="Times New Roman"/>
                <w:sz w:val="18"/>
                <w:szCs w:val="18"/>
              </w:rPr>
              <w:lastRenderedPageBreak/>
              <w:t>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58 287,55415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56 419,30000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19.0.01.84060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38 487,80000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38 487,80000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19.0.01.84060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38 487,80000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38 487,80000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Социальные выплаты гражданам, кроме публичных нормативных социальных выплат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19.0.01.84060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38 487,80000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38 487,80000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19.0.01.84310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17 931,50000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17 931,50000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19.0.01.84310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17 931,50000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17 931,50000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19.0.01.84310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17 931,50000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17 931,50000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19.0.01.G4310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19.0.01.G4310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04</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19.0.01.G431</w:t>
            </w:r>
            <w:r w:rsidRPr="006E6A33">
              <w:rPr>
                <w:rFonts w:ascii="Times New Roman" w:hAnsi="Times New Roman" w:cs="Times New Roman"/>
                <w:sz w:val="18"/>
                <w:szCs w:val="18"/>
              </w:rPr>
              <w:lastRenderedPageBreak/>
              <w:t>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1 868,25415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Другие вопросы в области социальной политики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"Организация деятельности по опеке и попечительству"</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Субвенция на осуществление деятельности по опеке и попечительству</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19.0.02.84320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17 676,90000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19.0.02.84320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15 193,97800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15 193,97800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выплаты персоналу государственных (муниципальных) органов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19.0.02.84320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15 193,97800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15 193,97800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19.0.02.84320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1 997,32200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1 997,32200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19.0.02.84320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1 997,32200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1 997,32200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19.0.02.84320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485,60000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485,60000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19.0.02.84320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485,60000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485,60000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ФИЗИЧЕСКАЯ КУЛЬТУРА И СПОРТ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284 340,39554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203 512,59595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80 827,79959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Физическая культура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211 829,63089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131 001,83130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80 827,79959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211 829,63089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131 001,83130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80 827,79959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"Развитие массовой физической культуры и спорта, школьного спорта"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146 105,26295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65 277,46336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80 827,79959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1 207,00000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1 207,00000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1 207,00000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1 297,00000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1 207,00000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05.1.03.99990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138 679,46295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58 441,66336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80 237,79959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113 679,46295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33 441,66336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80 237,79959</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на выплаты персоналу в целях обеспечения выполнения функций государственными (муниципальными) органами, </w:t>
            </w:r>
            <w:r w:rsidRPr="006E6A33">
              <w:rPr>
                <w:rFonts w:ascii="Times New Roman" w:hAnsi="Times New Roman" w:cs="Times New Roman"/>
                <w:sz w:val="18"/>
                <w:szCs w:val="18"/>
              </w:rPr>
              <w:lastRenderedPageBreak/>
              <w:t>казенными учреждениями, органами управления государственными внебюджетными фондами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22 379,50162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4 254,38479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18 125,11683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Расходы на выплаты персоналу казенных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22 379,50162</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4 254,38479</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18 125,11683</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454,74000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350,74000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454,74000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104,00000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350,74000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90 845,22133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29 083,27857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61 761,94276</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90 845,22133</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29 083,27857</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61 761,94276</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спортивным оборудованием, экипировкой и инвентарем"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5 248,80000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4 748,80000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05.1.05.82130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938,40000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938,40000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05.1.05.82130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938,40000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938,40000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05.1.05.82130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938,40000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938,40000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4 075,80000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3 575,80000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Предоставление субсидий бюджетным, автономным учреждениям и иным </w:t>
            </w:r>
            <w:r w:rsidRPr="006E6A33">
              <w:rPr>
                <w:rFonts w:ascii="Times New Roman" w:hAnsi="Times New Roman" w:cs="Times New Roman"/>
                <w:sz w:val="18"/>
                <w:szCs w:val="18"/>
              </w:rPr>
              <w:lastRenderedPageBreak/>
              <w:t>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4 075,80000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3 575,80000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4 075,80000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3 575,80000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муниципальных образований по развитию сети спортивных объектов шаговой доступности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05.1.05.S2130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05.1.05.S2130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05.1.05.S2130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234,60000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234,60000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"Развитие детско-юношеского спорта"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65 389,26794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65 389,26794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953,10000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953,10000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проведение тренировочных сборов и участия в соревнованиях</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05.2.02.82110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05.2.02.82110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05.2.02.82110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329,70000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329,70000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540,97500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540,97500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540,97500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540,97500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540,97500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540,97500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05.2.02.S2110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82,42500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82,42500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05.2.02.S2110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82,42500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82,42500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05.2.02.S2110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82,42500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82,42500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Расходы на обеспечение деятельности (оказание услуг)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05.2.03.00590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58 746,16794</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05.2.05.00000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05.2.05.99990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690,00000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"Управление отраслью физической культуры и спорта"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335,10000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335,10000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35,10000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"Единовременное денежное вознаграждение спортсменам (победителям и призерам), их личным тренерам"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Социальное обеспечение и иные выплаты населению</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Премии и гранты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05.3.02.99990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350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300,00000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Массовый спорт</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72 510,76465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72 510,76465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72 510,76465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72 510,76465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Подпрограмма "Развитие массовой физической культуры </w:t>
            </w:r>
            <w:r w:rsidRPr="006E6A33">
              <w:rPr>
                <w:rFonts w:ascii="Times New Roman" w:hAnsi="Times New Roman" w:cs="Times New Roman"/>
                <w:sz w:val="18"/>
                <w:szCs w:val="18"/>
              </w:rPr>
              <w:lastRenderedPageBreak/>
              <w:t>и спорта, школьного спорта"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72 510,76465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72 510,76465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"Поддержка некоммерческих организаций, реализующих проекты в сфере массовой физической культуры"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05.1.01.61600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05.1.01.61600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некоммерческим организациям (за исключением государственных (муниципальных) учреждений)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05.1.01.61600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1 298,00000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 Основно мероприятие "Развитие материально-технической базы учреждений муниципального образования"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70 652,76465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70 652,76465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Строительство и реконструкция объектов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70 198,06805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70 198,06805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Капитальные вложения в объекты государственной (муниципальной) собственности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70 198,06805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70 198,06805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Бюджетные инвестиции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05.1.02.42110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70 198,06805</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70 198,06805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454,69660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454,69660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454,69660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454,69660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05.1.02.99990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454,69660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454,69660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деятельности (оказание услуг) организация занятий физической культурой и спортом"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Закупка товаров, работ и услуг для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Иные закупки товаров, работ и услуг для обеспечения государственных (муниципальных) нужд</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05.1.04.99990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560,00000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СРЕДСТВА МАССОВОЙ ИНФОРМАЦИИ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Периодическая печать и издательства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"Информационное обеспечение деятельности органов местного самоуправления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"Обеспечение доступа граждан к социально, экономически и общественно значимой информации"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Реализация мероприятий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Предоставление субсидий бюджетным, автономным учреждениям и иным некоммерческим организациям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Субсидии бюджетным учреждениям</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12</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02</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13.2.01.99990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610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10 159,80706</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ОБСЛУЖИВАНИЕ ГОСУДАРСТВЕННОГО И МУНИЦИПАЛЬНОГО ДОЛГА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Обслуживание государственного внутреннего и муниципального долга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Непрограммные расходы органов муниципальной власти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Обслуживание долговых обязательств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50.0.00.20980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Обслуживание государственного (муниципального) долга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50.0.00.20980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Обслуживание муниципального долга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13</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50.0.00.20980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730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485 352,15000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395 977,75000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Дотации на выравнивание бюджетной обеспеченности субъектов Российской Федерации и муниципальных образований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299 292,00000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209 917,60000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299 292,00000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209 917,60000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"Обеспечение сбалансированности бюджета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299 292,00000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209 917,60000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299 292,00000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209 917,60000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Дотации из бюджета муниципального района на выравнивание бюджетной обеспеченности поселений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17.3.01.86010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299 292,00000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209 917,60000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17.3.01.86010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299 292,00000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209 917,60000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Дотации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01</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17.3.01.86010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510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299 292,00000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209 917,60000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89 374,40000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Прочие межбюджетные трансферты общего характера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186 060,15000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186 060,15000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Основное мероприятие "Осуществление деятельности по обращению с животными без владельцев"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Организация мероприятий при осуществлении деятельности по обращению с животными без владельцев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06.0.09.89006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06.0.09.89006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06.0.09.89006</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580,00000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Основное мероприятие "Проведение санитарно-противоэпидемиологических </w:t>
            </w:r>
            <w:proofErr w:type="spellStart"/>
            <w:r w:rsidRPr="006E6A33">
              <w:rPr>
                <w:rFonts w:ascii="Times New Roman" w:hAnsi="Times New Roman" w:cs="Times New Roman"/>
                <w:sz w:val="18"/>
                <w:szCs w:val="18"/>
              </w:rPr>
              <w:t>мероприятий,связанных</w:t>
            </w:r>
            <w:proofErr w:type="spellEnd"/>
            <w:r w:rsidRPr="006E6A33">
              <w:rPr>
                <w:rFonts w:ascii="Times New Roman" w:hAnsi="Times New Roman" w:cs="Times New Roman"/>
                <w:sz w:val="18"/>
                <w:szCs w:val="18"/>
              </w:rPr>
              <w:t xml:space="preserve"> с профилактикой и устранением последствий распространения новой </w:t>
            </w:r>
            <w:proofErr w:type="spellStart"/>
            <w:r w:rsidRPr="006E6A33">
              <w:rPr>
                <w:rFonts w:ascii="Times New Roman" w:hAnsi="Times New Roman" w:cs="Times New Roman"/>
                <w:sz w:val="18"/>
                <w:szCs w:val="18"/>
              </w:rPr>
              <w:t>короновирусной</w:t>
            </w:r>
            <w:proofErr w:type="spellEnd"/>
            <w:r w:rsidRPr="006E6A33">
              <w:rPr>
                <w:rFonts w:ascii="Times New Roman" w:hAnsi="Times New Roman" w:cs="Times New Roman"/>
                <w:sz w:val="18"/>
                <w:szCs w:val="18"/>
              </w:rPr>
              <w:t xml:space="preserve"> инфекции (COVID-19)"</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Проведение заключительной дезинфекционной обработки мест общего пользования в многоквартирных домах, жилых помещений семейных и групповых очагов </w:t>
            </w:r>
            <w:proofErr w:type="spellStart"/>
            <w:r w:rsidRPr="006E6A33">
              <w:rPr>
                <w:rFonts w:ascii="Times New Roman" w:hAnsi="Times New Roman" w:cs="Times New Roman"/>
                <w:sz w:val="18"/>
                <w:szCs w:val="18"/>
              </w:rPr>
              <w:t>коронавирусной</w:t>
            </w:r>
            <w:proofErr w:type="spellEnd"/>
            <w:r w:rsidRPr="006E6A33">
              <w:rPr>
                <w:rFonts w:ascii="Times New Roman" w:hAnsi="Times New Roman" w:cs="Times New Roman"/>
                <w:sz w:val="18"/>
                <w:szCs w:val="18"/>
              </w:rPr>
              <w:t xml:space="preserve"> инфекции</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11.1.03.89003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11.1.03.89003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11.1.03.89003</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2 144,15000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Муниципальная программа Нефтеюганского района  "Управление  муниципальными финансами в   Нефтеюганском  </w:t>
            </w:r>
            <w:r w:rsidRPr="006E6A33">
              <w:rPr>
                <w:rFonts w:ascii="Times New Roman" w:hAnsi="Times New Roman" w:cs="Times New Roman"/>
                <w:sz w:val="18"/>
                <w:szCs w:val="18"/>
              </w:rPr>
              <w:lastRenderedPageBreak/>
              <w:t>районе  на 2019- 2024 годы и на период до 2030 года"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17.0.00.00000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183 336,00000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183 336,00000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Подпрограмма "Обеспечение сбалансированности бюджета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17.3.00.00000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183 336,00000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183 336,00000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 бюджетам городского и сельских поселений на обеспечение сбалансированности местных бюджетов</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17.3.01.89030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17.3.01.89030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17.3.01.89030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180 336,00000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"Повышение качества управления муниципальными финансами Нефтеюганского района"</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17.3.02.00000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17.3.02.89050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17.3.02.89050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17.3.02.89050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2 000,00000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Основное мероприятие "Стимулирование развития практик инициативного бюджетирования"</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17.3.03.00000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 xml:space="preserve">Иные межбюджетные трансферты на стимулирование развития практик инициативного бюджетирования  органами </w:t>
            </w:r>
            <w:r w:rsidRPr="006E6A33">
              <w:rPr>
                <w:rFonts w:ascii="Times New Roman" w:hAnsi="Times New Roman" w:cs="Times New Roman"/>
                <w:sz w:val="18"/>
                <w:szCs w:val="18"/>
              </w:rPr>
              <w:lastRenderedPageBreak/>
              <w:t>местного самоуправления поселений</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lastRenderedPageBreak/>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17.3.03.89070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lastRenderedPageBreak/>
              <w:t>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17.3.03.89070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500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sz w:val="18"/>
                <w:szCs w:val="18"/>
              </w:rPr>
            </w:pPr>
            <w:r w:rsidRPr="006E6A33">
              <w:rPr>
                <w:rFonts w:ascii="Times New Roman" w:hAnsi="Times New Roman" w:cs="Times New Roman"/>
                <w:sz w:val="18"/>
                <w:szCs w:val="18"/>
              </w:rPr>
              <w:t>Иные межбюджетные трансферты</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14</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03</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17.3.03.89070</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540</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1 000,00000</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sz w:val="18"/>
                <w:szCs w:val="18"/>
              </w:rPr>
            </w:pPr>
            <w:r w:rsidRPr="006E6A33">
              <w:rPr>
                <w:rFonts w:ascii="Times New Roman" w:hAnsi="Times New Roman" w:cs="Times New Roman"/>
                <w:sz w:val="18"/>
                <w:szCs w:val="18"/>
              </w:rPr>
              <w:t> </w:t>
            </w:r>
          </w:p>
        </w:tc>
      </w:tr>
      <w:tr w:rsidR="00BF34EB" w:rsidRPr="006E6A33" w:rsidTr="00E702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6" w:type="dxa"/>
            <w:shd w:val="clear" w:color="auto" w:fill="auto"/>
            <w:vAlign w:val="bottom"/>
            <w:hideMark/>
          </w:tcPr>
          <w:p w:rsidR="00BF34EB" w:rsidRPr="006E6A33" w:rsidRDefault="00BF34EB" w:rsidP="00E702D1">
            <w:pPr>
              <w:rPr>
                <w:rFonts w:ascii="Times New Roman" w:hAnsi="Times New Roman" w:cs="Times New Roman"/>
                <w:b/>
                <w:bCs/>
                <w:sz w:val="18"/>
                <w:szCs w:val="18"/>
              </w:rPr>
            </w:pPr>
            <w:r w:rsidRPr="006E6A33">
              <w:rPr>
                <w:rFonts w:ascii="Times New Roman" w:hAnsi="Times New Roman" w:cs="Times New Roman"/>
                <w:b/>
                <w:bCs/>
                <w:sz w:val="18"/>
                <w:szCs w:val="18"/>
              </w:rPr>
              <w:t>Итого расходов  по муниципальному району</w:t>
            </w:r>
          </w:p>
        </w:tc>
        <w:tc>
          <w:tcPr>
            <w:tcW w:w="52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473"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276"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567" w:type="dxa"/>
            <w:shd w:val="clear" w:color="auto" w:fill="auto"/>
            <w:vAlign w:val="center"/>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 </w:t>
            </w:r>
          </w:p>
        </w:tc>
        <w:tc>
          <w:tcPr>
            <w:tcW w:w="1559"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6 994 993,28869</w:t>
            </w:r>
          </w:p>
        </w:tc>
        <w:tc>
          <w:tcPr>
            <w:tcW w:w="1560"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4 983 531,97215</w:t>
            </w:r>
          </w:p>
        </w:tc>
        <w:tc>
          <w:tcPr>
            <w:tcW w:w="1417" w:type="dxa"/>
            <w:gridSpan w:val="2"/>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1 802 893,60000</w:t>
            </w:r>
          </w:p>
        </w:tc>
        <w:tc>
          <w:tcPr>
            <w:tcW w:w="1140" w:type="dxa"/>
            <w:shd w:val="clear" w:color="auto" w:fill="auto"/>
            <w:vAlign w:val="bottom"/>
            <w:hideMark/>
          </w:tcPr>
          <w:p w:rsidR="00BF34EB" w:rsidRPr="006E6A33" w:rsidRDefault="00BF34EB" w:rsidP="00E702D1">
            <w:pPr>
              <w:jc w:val="center"/>
              <w:rPr>
                <w:rFonts w:ascii="Times New Roman" w:hAnsi="Times New Roman" w:cs="Times New Roman"/>
                <w:b/>
                <w:bCs/>
                <w:sz w:val="18"/>
                <w:szCs w:val="18"/>
              </w:rPr>
            </w:pPr>
            <w:r w:rsidRPr="006E6A33">
              <w:rPr>
                <w:rFonts w:ascii="Times New Roman" w:hAnsi="Times New Roman" w:cs="Times New Roman"/>
                <w:b/>
                <w:bCs/>
                <w:sz w:val="18"/>
                <w:szCs w:val="18"/>
              </w:rPr>
              <w:t>208 466,89492</w:t>
            </w:r>
          </w:p>
        </w:tc>
      </w:tr>
    </w:tbl>
    <w:p w:rsidR="00BF34EB" w:rsidRPr="006E6A33" w:rsidRDefault="00E702D1" w:rsidP="00E702D1">
      <w:pPr>
        <w:ind w:left="9204"/>
        <w:rPr>
          <w:rFonts w:ascii="Times New Roman" w:hAnsi="Times New Roman" w:cs="Times New Roman"/>
          <w:sz w:val="18"/>
          <w:szCs w:val="18"/>
        </w:rPr>
      </w:pPr>
      <w:r>
        <w:rPr>
          <w:rFonts w:ascii="Times New Roman" w:hAnsi="Times New Roman" w:cs="Times New Roman"/>
          <w:sz w:val="18"/>
          <w:szCs w:val="18"/>
        </w:rPr>
        <w:t>».</w:t>
      </w:r>
    </w:p>
    <w:p w:rsidR="006804CA" w:rsidRPr="006E6A33" w:rsidRDefault="006804CA" w:rsidP="00BF34EB">
      <w:pPr>
        <w:rPr>
          <w:rFonts w:ascii="Times New Roman" w:hAnsi="Times New Roman" w:cs="Times New Roman"/>
          <w:sz w:val="18"/>
          <w:szCs w:val="18"/>
        </w:rPr>
      </w:pPr>
    </w:p>
    <w:sectPr w:rsidR="006804CA" w:rsidRPr="006E6A33" w:rsidSect="00BF34E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4EB"/>
    <w:rsid w:val="0005028C"/>
    <w:rsid w:val="006804CA"/>
    <w:rsid w:val="006E6A33"/>
    <w:rsid w:val="00894A13"/>
    <w:rsid w:val="00BF34EB"/>
    <w:rsid w:val="00E70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34EB"/>
    <w:rPr>
      <w:color w:val="0000FF"/>
      <w:u w:val="single"/>
    </w:rPr>
  </w:style>
  <w:style w:type="character" w:styleId="a4">
    <w:name w:val="FollowedHyperlink"/>
    <w:basedOn w:val="a0"/>
    <w:uiPriority w:val="99"/>
    <w:semiHidden/>
    <w:unhideWhenUsed/>
    <w:rsid w:val="00BF34EB"/>
    <w:rPr>
      <w:color w:val="800080"/>
      <w:u w:val="single"/>
    </w:rPr>
  </w:style>
  <w:style w:type="paragraph" w:customStyle="1" w:styleId="xl64">
    <w:name w:val="xl64"/>
    <w:basedOn w:val="a"/>
    <w:rsid w:val="00BF34EB"/>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BF34E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BF34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BF34E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BF34E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BF34E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F34E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BF34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BF34E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9">
    <w:name w:val="xl99"/>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BF34E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4">
    <w:name w:val="xl104"/>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BF34E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F34E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BF34E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BF34E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BF34E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BF34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BF34E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BF34E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BF34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BF34E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BF3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BF34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5">
    <w:name w:val="xl125"/>
    <w:basedOn w:val="a"/>
    <w:rsid w:val="00BF34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6">
    <w:name w:val="xl126"/>
    <w:basedOn w:val="a"/>
    <w:rsid w:val="00BF34EB"/>
    <w:pPr>
      <w:spacing w:before="100" w:beforeAutospacing="1" w:after="100" w:afterAutospacing="1" w:line="240" w:lineRule="auto"/>
    </w:pPr>
    <w:rPr>
      <w:rFonts w:ascii="Arial" w:eastAsia="Times New Roman" w:hAnsi="Arial" w:cs="Arial"/>
      <w:sz w:val="20"/>
      <w:szCs w:val="20"/>
      <w:lang w:eastAsia="ru-RU"/>
    </w:rPr>
  </w:style>
  <w:style w:type="paragraph" w:customStyle="1" w:styleId="xl127">
    <w:name w:val="xl127"/>
    <w:basedOn w:val="a"/>
    <w:rsid w:val="00BF34E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BF34E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BF34E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BF34E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BF34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34EB"/>
    <w:rPr>
      <w:color w:val="0000FF"/>
      <w:u w:val="single"/>
    </w:rPr>
  </w:style>
  <w:style w:type="character" w:styleId="a4">
    <w:name w:val="FollowedHyperlink"/>
    <w:basedOn w:val="a0"/>
    <w:uiPriority w:val="99"/>
    <w:semiHidden/>
    <w:unhideWhenUsed/>
    <w:rsid w:val="00BF34EB"/>
    <w:rPr>
      <w:color w:val="800080"/>
      <w:u w:val="single"/>
    </w:rPr>
  </w:style>
  <w:style w:type="paragraph" w:customStyle="1" w:styleId="xl64">
    <w:name w:val="xl64"/>
    <w:basedOn w:val="a"/>
    <w:rsid w:val="00BF34EB"/>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BF34E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BF34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BF34E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BF34EB"/>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BF34E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BF34E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BF34E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BF34E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BF34E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BF34E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9">
    <w:name w:val="xl99"/>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3">
    <w:name w:val="xl103"/>
    <w:basedOn w:val="a"/>
    <w:rsid w:val="00BF34E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4">
    <w:name w:val="xl104"/>
    <w:basedOn w:val="a"/>
    <w:rsid w:val="00BF34E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BF34E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F34E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BF34E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BF34E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BF34E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BF34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BF34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BF34E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BF34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BF34E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BF34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BF34E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BF34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BF34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BF34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5">
    <w:name w:val="xl125"/>
    <w:basedOn w:val="a"/>
    <w:rsid w:val="00BF34EB"/>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6">
    <w:name w:val="xl126"/>
    <w:basedOn w:val="a"/>
    <w:rsid w:val="00BF34EB"/>
    <w:pPr>
      <w:spacing w:before="100" w:beforeAutospacing="1" w:after="100" w:afterAutospacing="1" w:line="240" w:lineRule="auto"/>
    </w:pPr>
    <w:rPr>
      <w:rFonts w:ascii="Arial" w:eastAsia="Times New Roman" w:hAnsi="Arial" w:cs="Arial"/>
      <w:sz w:val="20"/>
      <w:szCs w:val="20"/>
      <w:lang w:eastAsia="ru-RU"/>
    </w:rPr>
  </w:style>
  <w:style w:type="paragraph" w:customStyle="1" w:styleId="xl127">
    <w:name w:val="xl127"/>
    <w:basedOn w:val="a"/>
    <w:rsid w:val="00BF34E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BF34E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BF34E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BF34EB"/>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BF34EB"/>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117</Pages>
  <Words>28813</Words>
  <Characters>164239</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Крамич Наталья Валерьевна</dc:creator>
  <cp:lastModifiedBy>Крамич Наталья Валерьевна</cp:lastModifiedBy>
  <cp:revision>5</cp:revision>
  <dcterms:created xsi:type="dcterms:W3CDTF">2021-04-11T11:11:00Z</dcterms:created>
  <dcterms:modified xsi:type="dcterms:W3CDTF">2021-04-11T12:37:00Z</dcterms:modified>
</cp:coreProperties>
</file>