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76" w:type="dxa"/>
        <w:tblLayout w:type="fixed"/>
        <w:tblLook w:val="0000" w:firstRow="0" w:lastRow="0" w:firstColumn="0" w:lastColumn="0" w:noHBand="0" w:noVBand="0"/>
      </w:tblPr>
      <w:tblGrid>
        <w:gridCol w:w="9923"/>
      </w:tblGrid>
      <w:tr w:rsidR="00CC0B8E" w:rsidRPr="0005775A" w:rsidTr="00FA6B35">
        <w:trPr>
          <w:cantSplit/>
          <w:trHeight w:val="719"/>
        </w:trPr>
        <w:tc>
          <w:tcPr>
            <w:tcW w:w="9923" w:type="dxa"/>
            <w:tcBorders>
              <w:top w:val="nil"/>
              <w:left w:val="nil"/>
              <w:right w:val="nil"/>
            </w:tcBorders>
            <w:shd w:val="clear" w:color="auto" w:fill="auto"/>
            <w:noWrap/>
            <w:vAlign w:val="center"/>
          </w:tcPr>
          <w:p w:rsidR="00CC0B8E" w:rsidRPr="000D3EC5" w:rsidRDefault="00CC0B8E" w:rsidP="00C86EF7">
            <w:pPr>
              <w:rPr>
                <w:sz w:val="22"/>
                <w:szCs w:val="22"/>
              </w:rPr>
            </w:pPr>
          </w:p>
          <w:p w:rsidR="00263D06" w:rsidRPr="00263D06" w:rsidRDefault="00A2355F" w:rsidP="00263D06">
            <w:pPr>
              <w:jc w:val="right"/>
              <w:rPr>
                <w:sz w:val="18"/>
                <w:szCs w:val="20"/>
              </w:rPr>
            </w:pPr>
            <w:r>
              <w:rPr>
                <w:sz w:val="18"/>
                <w:szCs w:val="20"/>
              </w:rPr>
              <w:t>Приложение 2</w:t>
            </w:r>
            <w:r w:rsidR="00263D06" w:rsidRPr="00263D06">
              <w:rPr>
                <w:sz w:val="18"/>
                <w:szCs w:val="20"/>
              </w:rPr>
              <w:t xml:space="preserve"> к решению </w:t>
            </w:r>
            <w:r w:rsidR="00263D06" w:rsidRPr="00263D06">
              <w:rPr>
                <w:sz w:val="18"/>
                <w:szCs w:val="20"/>
              </w:rPr>
              <w:br/>
              <w:t xml:space="preserve">Думы Нефтеюганского района </w:t>
            </w:r>
            <w:r w:rsidR="00263D06" w:rsidRPr="00263D06">
              <w:rPr>
                <w:sz w:val="18"/>
                <w:szCs w:val="20"/>
              </w:rPr>
              <w:br/>
              <w:t>от «</w:t>
            </w:r>
            <w:r w:rsidR="00263D06">
              <w:rPr>
                <w:sz w:val="18"/>
                <w:szCs w:val="20"/>
              </w:rPr>
              <w:t>___</w:t>
            </w:r>
            <w:r w:rsidR="00263D06" w:rsidRPr="00263D06">
              <w:rPr>
                <w:sz w:val="18"/>
                <w:szCs w:val="20"/>
              </w:rPr>
              <w:t>»</w:t>
            </w:r>
            <w:r w:rsidR="00263D06">
              <w:rPr>
                <w:sz w:val="18"/>
                <w:szCs w:val="20"/>
              </w:rPr>
              <w:t>______</w:t>
            </w:r>
            <w:r w:rsidR="00263D06" w:rsidRPr="00263D06">
              <w:rPr>
                <w:sz w:val="18"/>
                <w:szCs w:val="20"/>
              </w:rPr>
              <w:t xml:space="preserve"> 2021 года № </w:t>
            </w:r>
            <w:r w:rsidR="00263D06">
              <w:rPr>
                <w:sz w:val="18"/>
                <w:szCs w:val="20"/>
              </w:rPr>
              <w:t>____</w:t>
            </w:r>
          </w:p>
          <w:p w:rsidR="00263D06" w:rsidRPr="00263D06" w:rsidRDefault="00263D06" w:rsidP="00263D06">
            <w:pPr>
              <w:jc w:val="right"/>
              <w:rPr>
                <w:sz w:val="18"/>
                <w:szCs w:val="20"/>
              </w:rPr>
            </w:pPr>
          </w:p>
          <w:p w:rsidR="00263D06" w:rsidRPr="00263D06" w:rsidRDefault="00263D06" w:rsidP="00263D06">
            <w:pPr>
              <w:jc w:val="right"/>
              <w:rPr>
                <w:sz w:val="18"/>
                <w:szCs w:val="20"/>
              </w:rPr>
            </w:pPr>
          </w:p>
          <w:p w:rsidR="00263D06" w:rsidRPr="00263D06" w:rsidRDefault="00A2355F" w:rsidP="00263D06">
            <w:pPr>
              <w:jc w:val="right"/>
              <w:rPr>
                <w:sz w:val="18"/>
                <w:szCs w:val="20"/>
              </w:rPr>
            </w:pPr>
            <w:r>
              <w:rPr>
                <w:sz w:val="18"/>
                <w:szCs w:val="20"/>
              </w:rPr>
              <w:t>«Приложение 2</w:t>
            </w:r>
            <w:r w:rsidR="00263D06" w:rsidRPr="00263D06">
              <w:rPr>
                <w:sz w:val="18"/>
                <w:szCs w:val="20"/>
              </w:rPr>
              <w:t xml:space="preserve">  к решению</w:t>
            </w:r>
          </w:p>
          <w:p w:rsidR="00263D06" w:rsidRPr="00263D06" w:rsidRDefault="00263D06" w:rsidP="00263D06">
            <w:pPr>
              <w:jc w:val="right"/>
              <w:rPr>
                <w:sz w:val="18"/>
                <w:szCs w:val="20"/>
              </w:rPr>
            </w:pPr>
            <w:r w:rsidRPr="00263D06">
              <w:rPr>
                <w:sz w:val="18"/>
                <w:szCs w:val="20"/>
              </w:rPr>
              <w:t>Думы Нефтеюганского района</w:t>
            </w:r>
          </w:p>
          <w:p w:rsidR="00263D06" w:rsidRPr="00263D06" w:rsidRDefault="00263D06" w:rsidP="00263D06">
            <w:pPr>
              <w:jc w:val="right"/>
              <w:rPr>
                <w:sz w:val="18"/>
                <w:szCs w:val="20"/>
              </w:rPr>
            </w:pPr>
            <w:r w:rsidRPr="00263D06">
              <w:rPr>
                <w:sz w:val="18"/>
                <w:szCs w:val="20"/>
              </w:rPr>
              <w:t>от «</w:t>
            </w:r>
            <w:r w:rsidRPr="00263D06">
              <w:rPr>
                <w:sz w:val="18"/>
                <w:szCs w:val="20"/>
                <w:u w:val="single"/>
              </w:rPr>
              <w:t>25</w:t>
            </w:r>
            <w:r w:rsidRPr="00263D06">
              <w:rPr>
                <w:sz w:val="18"/>
                <w:szCs w:val="20"/>
              </w:rPr>
              <w:t>»</w:t>
            </w:r>
            <w:r w:rsidRPr="00263D06">
              <w:rPr>
                <w:sz w:val="18"/>
                <w:szCs w:val="20"/>
                <w:u w:val="single"/>
              </w:rPr>
              <w:t xml:space="preserve"> ноября</w:t>
            </w:r>
            <w:r w:rsidRPr="00263D06">
              <w:rPr>
                <w:sz w:val="18"/>
                <w:szCs w:val="20"/>
              </w:rPr>
              <w:t xml:space="preserve"> 2020 года №</w:t>
            </w:r>
            <w:r w:rsidRPr="00263D06">
              <w:rPr>
                <w:sz w:val="18"/>
                <w:szCs w:val="20"/>
                <w:u w:val="single"/>
              </w:rPr>
              <w:t xml:space="preserve"> 548</w:t>
            </w:r>
          </w:p>
          <w:p w:rsidR="00E700E6" w:rsidRDefault="00E700E6" w:rsidP="00C86EF7">
            <w:pPr>
              <w:rPr>
                <w:sz w:val="20"/>
                <w:szCs w:val="20"/>
              </w:rPr>
            </w:pPr>
          </w:p>
          <w:p w:rsidR="00263D06" w:rsidRDefault="00263D06" w:rsidP="00E700E6">
            <w:pPr>
              <w:jc w:val="center"/>
              <w:rPr>
                <w:b/>
                <w:bCs/>
              </w:rPr>
            </w:pPr>
          </w:p>
          <w:p w:rsidR="00E700E6" w:rsidRPr="00A219D2" w:rsidRDefault="00E700E6" w:rsidP="00E700E6">
            <w:pPr>
              <w:jc w:val="center"/>
              <w:rPr>
                <w:b/>
                <w:bCs/>
              </w:rPr>
            </w:pPr>
            <w:r w:rsidRPr="00A219D2">
              <w:rPr>
                <w:b/>
                <w:bCs/>
              </w:rPr>
              <w:t>Перечень главных администраторов доходов бюджета</w:t>
            </w:r>
          </w:p>
          <w:p w:rsidR="00E700E6" w:rsidRDefault="00E700E6" w:rsidP="00E700E6">
            <w:pPr>
              <w:jc w:val="center"/>
              <w:rPr>
                <w:b/>
                <w:bCs/>
              </w:rPr>
            </w:pPr>
            <w:r w:rsidRPr="00A219D2">
              <w:rPr>
                <w:b/>
                <w:bCs/>
              </w:rPr>
              <w:t>Нефтеюганского района</w:t>
            </w:r>
          </w:p>
          <w:p w:rsidR="00C86EF7" w:rsidRPr="0005775A" w:rsidRDefault="00C86EF7" w:rsidP="00C86EF7">
            <w:pPr>
              <w:rPr>
                <w:sz w:val="20"/>
                <w:szCs w:val="20"/>
              </w:rPr>
            </w:pPr>
          </w:p>
        </w:tc>
      </w:tr>
    </w:tbl>
    <w:p w:rsidR="00CC0B8E" w:rsidRPr="0005775A"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1418"/>
        <w:gridCol w:w="10"/>
        <w:gridCol w:w="2263"/>
        <w:gridCol w:w="6090"/>
      </w:tblGrid>
      <w:tr w:rsidR="00E700E6" w:rsidRPr="00E700E6" w:rsidTr="00E700E6">
        <w:trPr>
          <w:cantSplit/>
          <w:trHeight w:val="678"/>
        </w:trPr>
        <w:tc>
          <w:tcPr>
            <w:tcW w:w="369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Код бюджетной классификации</w:t>
            </w:r>
          </w:p>
          <w:p w:rsidR="00E700E6" w:rsidRPr="00E700E6" w:rsidRDefault="00E700E6" w:rsidP="00E700E6">
            <w:pPr>
              <w:jc w:val="center"/>
              <w:rPr>
                <w:b/>
                <w:bCs/>
                <w:sz w:val="20"/>
                <w:szCs w:val="20"/>
              </w:rPr>
            </w:pPr>
            <w:r w:rsidRPr="00E700E6">
              <w:rPr>
                <w:b/>
                <w:bCs/>
                <w:sz w:val="20"/>
                <w:szCs w:val="20"/>
              </w:rPr>
              <w:t>Российской Федерации</w:t>
            </w:r>
          </w:p>
        </w:tc>
        <w:tc>
          <w:tcPr>
            <w:tcW w:w="6090" w:type="dxa"/>
            <w:vMerge w:val="restart"/>
            <w:tcBorders>
              <w:top w:val="single" w:sz="4" w:space="0" w:color="auto"/>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p w:rsidR="00E700E6" w:rsidRPr="00E700E6" w:rsidRDefault="00E700E6" w:rsidP="00A219D2">
            <w:pPr>
              <w:jc w:val="center"/>
              <w:rPr>
                <w:b/>
                <w:bCs/>
                <w:sz w:val="20"/>
                <w:szCs w:val="20"/>
              </w:rPr>
            </w:pPr>
            <w:r w:rsidRPr="00E700E6">
              <w:rPr>
                <w:b/>
                <w:bCs/>
                <w:sz w:val="20"/>
                <w:szCs w:val="20"/>
              </w:rPr>
              <w:t>Наименование главного администратора доходов бюджета Нефтеюганского района</w:t>
            </w: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p w:rsidR="00E700E6" w:rsidRPr="00E700E6" w:rsidRDefault="00E700E6" w:rsidP="00A219D2">
            <w:pPr>
              <w:jc w:val="center"/>
              <w:rPr>
                <w:b/>
                <w:bCs/>
                <w:sz w:val="20"/>
                <w:szCs w:val="20"/>
              </w:rPr>
            </w:pPr>
          </w:p>
        </w:tc>
      </w:tr>
      <w:tr w:rsidR="00E700E6" w:rsidRPr="00E700E6" w:rsidTr="00E700E6">
        <w:trPr>
          <w:cantSplit/>
          <w:trHeight w:val="1198"/>
        </w:trPr>
        <w:tc>
          <w:tcPr>
            <w:tcW w:w="1428" w:type="dxa"/>
            <w:gridSpan w:val="2"/>
            <w:tcBorders>
              <w:top w:val="single" w:sz="4" w:space="0" w:color="auto"/>
              <w:left w:val="single" w:sz="4" w:space="0" w:color="auto"/>
              <w:right w:val="single" w:sz="4" w:space="0" w:color="auto"/>
            </w:tcBorders>
            <w:shd w:val="clear" w:color="auto" w:fill="auto"/>
            <w:noWrap/>
            <w:vAlign w:val="center"/>
          </w:tcPr>
          <w:p w:rsidR="00E700E6" w:rsidRPr="00E700E6" w:rsidRDefault="00E700E6" w:rsidP="00E700E6">
            <w:pPr>
              <w:jc w:val="center"/>
              <w:rPr>
                <w:b/>
                <w:bCs/>
                <w:sz w:val="20"/>
                <w:szCs w:val="20"/>
              </w:rPr>
            </w:pPr>
            <w:r w:rsidRPr="00E700E6">
              <w:rPr>
                <w:b/>
                <w:bCs/>
                <w:sz w:val="20"/>
                <w:szCs w:val="20"/>
              </w:rPr>
              <w:t xml:space="preserve">главного </w:t>
            </w:r>
            <w:proofErr w:type="spellStart"/>
            <w:proofErr w:type="gramStart"/>
            <w:r w:rsidRPr="00E700E6">
              <w:rPr>
                <w:b/>
                <w:bCs/>
                <w:sz w:val="20"/>
                <w:szCs w:val="20"/>
              </w:rPr>
              <w:t>администра</w:t>
            </w:r>
            <w:proofErr w:type="spellEnd"/>
            <w:r w:rsidR="00CA2B42">
              <w:rPr>
                <w:b/>
                <w:bCs/>
                <w:sz w:val="20"/>
                <w:szCs w:val="20"/>
              </w:rPr>
              <w:t>-</w:t>
            </w:r>
            <w:r w:rsidRPr="00E700E6">
              <w:rPr>
                <w:b/>
                <w:bCs/>
                <w:sz w:val="20"/>
                <w:szCs w:val="20"/>
              </w:rPr>
              <w:t>тора</w:t>
            </w:r>
            <w:proofErr w:type="gramEnd"/>
            <w:r w:rsidRPr="00E700E6">
              <w:rPr>
                <w:b/>
                <w:bCs/>
                <w:sz w:val="20"/>
                <w:szCs w:val="20"/>
              </w:rPr>
              <w:t xml:space="preserve"> доходов</w:t>
            </w:r>
          </w:p>
        </w:tc>
        <w:tc>
          <w:tcPr>
            <w:tcW w:w="2263" w:type="dxa"/>
            <w:tcBorders>
              <w:top w:val="single" w:sz="4" w:space="0" w:color="auto"/>
              <w:left w:val="single" w:sz="4" w:space="0" w:color="auto"/>
              <w:right w:val="single" w:sz="4" w:space="0" w:color="auto"/>
            </w:tcBorders>
            <w:shd w:val="clear" w:color="auto" w:fill="auto"/>
            <w:vAlign w:val="center"/>
          </w:tcPr>
          <w:p w:rsidR="00E700E6" w:rsidRPr="00E700E6" w:rsidRDefault="00E700E6" w:rsidP="00A219D2">
            <w:pPr>
              <w:jc w:val="center"/>
              <w:rPr>
                <w:b/>
                <w:bCs/>
                <w:sz w:val="20"/>
                <w:szCs w:val="20"/>
              </w:rPr>
            </w:pPr>
            <w:r w:rsidRPr="00E700E6">
              <w:rPr>
                <w:b/>
                <w:bCs/>
                <w:sz w:val="20"/>
                <w:szCs w:val="20"/>
              </w:rPr>
              <w:t>доходов бюджета</w:t>
            </w:r>
          </w:p>
          <w:p w:rsidR="00E700E6" w:rsidRPr="00E700E6" w:rsidRDefault="00E700E6" w:rsidP="00A219D2">
            <w:pPr>
              <w:jc w:val="center"/>
              <w:rPr>
                <w:b/>
                <w:bCs/>
                <w:sz w:val="20"/>
                <w:szCs w:val="20"/>
              </w:rPr>
            </w:pPr>
          </w:p>
          <w:p w:rsidR="00E700E6" w:rsidRPr="00E700E6" w:rsidRDefault="00E700E6" w:rsidP="00E700E6">
            <w:pPr>
              <w:jc w:val="center"/>
              <w:rPr>
                <w:b/>
                <w:bCs/>
                <w:sz w:val="20"/>
                <w:szCs w:val="20"/>
              </w:rPr>
            </w:pPr>
          </w:p>
        </w:tc>
        <w:tc>
          <w:tcPr>
            <w:tcW w:w="6090" w:type="dxa"/>
            <w:vMerge/>
            <w:tcBorders>
              <w:left w:val="single" w:sz="4" w:space="0" w:color="auto"/>
              <w:right w:val="single" w:sz="4" w:space="0" w:color="auto"/>
            </w:tcBorders>
            <w:shd w:val="clear" w:color="auto" w:fill="auto"/>
            <w:vAlign w:val="center"/>
          </w:tcPr>
          <w:p w:rsidR="00E700E6" w:rsidRPr="00E700E6" w:rsidRDefault="00E700E6" w:rsidP="00532170">
            <w:pPr>
              <w:jc w:val="center"/>
              <w:rPr>
                <w:b/>
                <w:bCs/>
                <w:sz w:val="20"/>
                <w:szCs w:val="20"/>
              </w:rPr>
            </w:pPr>
          </w:p>
        </w:tc>
      </w:tr>
      <w:tr w:rsidR="00E700E6" w:rsidRPr="00E700E6" w:rsidTr="00E700E6">
        <w:trPr>
          <w:cantSplit/>
          <w:trHeight w:val="225"/>
        </w:trPr>
        <w:tc>
          <w:tcPr>
            <w:tcW w:w="1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E700E6">
            <w:pPr>
              <w:suppressAutoHyphens/>
              <w:spacing w:line="240" w:lineRule="exact"/>
              <w:jc w:val="center"/>
              <w:rPr>
                <w:b/>
                <w:sz w:val="20"/>
                <w:szCs w:val="20"/>
              </w:rPr>
            </w:pPr>
            <w:r w:rsidRPr="00E700E6">
              <w:rPr>
                <w:b/>
                <w:sz w:val="20"/>
                <w:szCs w:val="20"/>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sz w:val="20"/>
                <w:szCs w:val="20"/>
              </w:rPr>
            </w:pPr>
            <w:r w:rsidRPr="00E700E6">
              <w:rPr>
                <w:b/>
                <w:sz w:val="20"/>
                <w:szCs w:val="20"/>
              </w:rPr>
              <w:t>2</w:t>
            </w:r>
          </w:p>
        </w:tc>
        <w:tc>
          <w:tcPr>
            <w:tcW w:w="60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700E6" w:rsidRPr="00E700E6" w:rsidRDefault="00E700E6" w:rsidP="00951B61">
            <w:pPr>
              <w:suppressAutoHyphens/>
              <w:spacing w:line="240" w:lineRule="exact"/>
              <w:jc w:val="center"/>
              <w:rPr>
                <w:b/>
                <w:sz w:val="20"/>
                <w:szCs w:val="20"/>
              </w:rPr>
            </w:pPr>
            <w:r w:rsidRPr="00E700E6">
              <w:rPr>
                <w:b/>
                <w:sz w:val="20"/>
                <w:szCs w:val="20"/>
              </w:rPr>
              <w:t>3</w:t>
            </w:r>
          </w:p>
        </w:tc>
      </w:tr>
      <w:tr w:rsidR="00E700E6" w:rsidRPr="0005775A" w:rsidTr="00E700E6">
        <w:trPr>
          <w:cantSplit/>
          <w:trHeight w:val="52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00E6" w:rsidRPr="00E700E6" w:rsidRDefault="00E700E6" w:rsidP="00951B61">
            <w:pPr>
              <w:suppressAutoHyphens/>
              <w:spacing w:line="240" w:lineRule="exact"/>
              <w:jc w:val="center"/>
              <w:rPr>
                <w:b/>
                <w:bCs/>
                <w:sz w:val="20"/>
                <w:szCs w:val="20"/>
              </w:rPr>
            </w:pPr>
            <w:r w:rsidRPr="0005775A">
              <w:rPr>
                <w:b/>
                <w:bCs/>
                <w:sz w:val="20"/>
                <w:szCs w:val="20"/>
              </w:rPr>
              <w:t>011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E700E6" w:rsidRPr="0005775A" w:rsidRDefault="00E700E6" w:rsidP="00951B61">
            <w:pPr>
              <w:suppressAutoHyphens/>
              <w:spacing w:line="240" w:lineRule="exact"/>
              <w:jc w:val="center"/>
              <w:rPr>
                <w:b/>
                <w:bCs/>
                <w:sz w:val="20"/>
                <w:szCs w:val="20"/>
              </w:rPr>
            </w:pPr>
            <w:r w:rsidRPr="0005775A">
              <w:rPr>
                <w:b/>
                <w:bCs/>
                <w:sz w:val="20"/>
                <w:szCs w:val="20"/>
              </w:rPr>
              <w:t>Дума Нефтеюганского района</w:t>
            </w:r>
          </w:p>
        </w:tc>
      </w:tr>
      <w:tr w:rsidR="00587BAA" w:rsidRPr="0005775A" w:rsidTr="00E700E6">
        <w:trPr>
          <w:cantSplit/>
          <w:trHeight w:val="488"/>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Cs/>
                <w:sz w:val="20"/>
                <w:szCs w:val="20"/>
              </w:rPr>
            </w:pPr>
            <w:r w:rsidRPr="0005775A">
              <w:rPr>
                <w:bCs/>
                <w:sz w:val="20"/>
                <w:szCs w:val="20"/>
              </w:rPr>
              <w:t>011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lang w:val="en-US"/>
              </w:rPr>
            </w:pPr>
            <w:r w:rsidRPr="0005775A">
              <w:rPr>
                <w:b/>
                <w:bCs/>
                <w:sz w:val="20"/>
                <w:szCs w:val="20"/>
                <w:lang w:val="en-US"/>
              </w:rPr>
              <w:t>040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Администрация Нефтеюганского района</w:t>
            </w:r>
          </w:p>
        </w:tc>
      </w:tr>
      <w:tr w:rsidR="00587BAA" w:rsidRPr="0005775A" w:rsidTr="00E700E6">
        <w:trPr>
          <w:cantSplit/>
          <w:trHeight w:val="54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proofErr w:type="gramStart"/>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1 08 04020 01 4000 110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1 08 07150 01 4000 110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Государственная пошлина за выдачу разрешения на установку рекламной конструкции (прочие поступления).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B5181B" w:rsidRDefault="00B5181B" w:rsidP="00951B61">
            <w:pPr>
              <w:spacing w:line="240" w:lineRule="exact"/>
              <w:jc w:val="center"/>
              <w:rPr>
                <w:sz w:val="20"/>
                <w:szCs w:val="20"/>
              </w:rPr>
            </w:pPr>
            <w:r>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1 11 05025 05 0000 120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1 11 05027 05 0000 120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tabs>
                <w:tab w:val="left" w:pos="6351"/>
              </w:tabs>
              <w:spacing w:line="240" w:lineRule="exact"/>
              <w:jc w:val="both"/>
              <w:rPr>
                <w:sz w:val="20"/>
                <w:szCs w:val="20"/>
              </w:rPr>
            </w:pPr>
            <w:r w:rsidRPr="0005775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1 11 05314 10 0000 120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1 11 05325 05 0000 120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lang w:val="en-US"/>
              </w:rPr>
              <w:t>0</w:t>
            </w:r>
            <w:r w:rsidRPr="0005775A">
              <w:rPr>
                <w:sz w:val="20"/>
                <w:szCs w:val="20"/>
              </w:rPr>
              <w:t>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1 14 06025 05 0000 430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1 14 06325 05 0000 430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1 15 02050 05 0000 140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1 16 01114 01 0000 140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1 16 01134 01 0000 140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1 16 01144 01 0000 140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1 16 01184 01 0000 140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6" w:history="1">
              <w:r w:rsidRPr="0005775A">
                <w:rPr>
                  <w:rFonts w:eastAsiaTheme="minorHAnsi"/>
                  <w:sz w:val="20"/>
                  <w:szCs w:val="20"/>
                  <w:lang w:eastAsia="en-US"/>
                </w:rPr>
                <w:t>Главой 18</w:t>
              </w:r>
            </w:hyperlink>
            <w:r w:rsidRPr="0005775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1 16 01194 01 0000 140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1 16 01204 01 0000 140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autoSpaceDE w:val="0"/>
              <w:autoSpaceDN w:val="0"/>
              <w:adjustRightInd w:val="0"/>
              <w:rPr>
                <w:rFonts w:eastAsiaTheme="minorHAnsi"/>
                <w:sz w:val="20"/>
                <w:szCs w:val="20"/>
                <w:lang w:eastAsia="en-US"/>
              </w:rPr>
            </w:pPr>
            <w:proofErr w:type="gramStart"/>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040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lang w:val="en-US"/>
              </w:rPr>
            </w:pPr>
          </w:p>
          <w:p w:rsidR="00587BAA" w:rsidRPr="0005775A" w:rsidRDefault="00587BAA" w:rsidP="00951B61">
            <w:pPr>
              <w:spacing w:line="240" w:lineRule="exact"/>
              <w:jc w:val="center"/>
              <w:rPr>
                <w:sz w:val="20"/>
                <w:szCs w:val="20"/>
              </w:rPr>
            </w:pPr>
            <w:r w:rsidRPr="0005775A">
              <w:rPr>
                <w:sz w:val="20"/>
                <w:szCs w:val="20"/>
              </w:rPr>
              <w:t>1 17 14030 05 0000 150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Средства самообложения граждан, зачисляемые в бюджеты муниципальных районов</w:t>
            </w:r>
          </w:p>
        </w:tc>
      </w:tr>
      <w:tr w:rsidR="00587BAA" w:rsidRPr="0005775A" w:rsidTr="00E700E6">
        <w:trPr>
          <w:cantSplit/>
          <w:trHeight w:val="27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050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финансов Нефтеюганского района</w:t>
            </w:r>
          </w:p>
        </w:tc>
      </w:tr>
      <w:tr w:rsidR="00587BAA" w:rsidRPr="0005775A" w:rsidTr="00E700E6">
        <w:trPr>
          <w:cantSplit/>
          <w:trHeight w:val="36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5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1 17 01050 05 0000 180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both"/>
              <w:rPr>
                <w:sz w:val="20"/>
                <w:szCs w:val="20"/>
              </w:rPr>
            </w:pPr>
            <w:r w:rsidRPr="0005775A">
              <w:rPr>
                <w:sz w:val="20"/>
                <w:szCs w:val="20"/>
              </w:rPr>
              <w:t>Невыясненные поступления, зачисляемые в бюджеты муниципальных районов</w:t>
            </w:r>
          </w:p>
        </w:tc>
      </w:tr>
      <w:tr w:rsidR="00587BAA" w:rsidRPr="0005775A"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2 02 00000 00 0000 000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других бюджетов бюджетной системы Российской Федерации *</w:t>
            </w:r>
          </w:p>
        </w:tc>
      </w:tr>
      <w:tr w:rsidR="00587BAA" w:rsidRPr="0005775A" w:rsidTr="00E700E6">
        <w:trPr>
          <w:cantSplit/>
          <w:trHeight w:val="37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2 03 00000 00 0000 000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государственных (муниципальных) организаций *</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2 08 05000 05 0000 150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2 18 00000 05 0000 150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2 19 00000 05 0000 150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87BAA" w:rsidRPr="0005775A" w:rsidTr="00E700E6">
        <w:trPr>
          <w:cantSplit/>
          <w:trHeight w:val="341"/>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070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b/>
                <w:sz w:val="20"/>
                <w:szCs w:val="20"/>
              </w:rPr>
              <w:t>Департамент имущественных отношений Нефтеюганского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1 11 01050 05 0000 120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1 11 02085 05 0000 120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lang w:val="en-US"/>
              </w:rPr>
            </w:pPr>
            <w:r w:rsidRPr="0005775A">
              <w:rPr>
                <w:sz w:val="20"/>
                <w:szCs w:val="20"/>
                <w:lang w:val="en-US"/>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1 11 05075 05 0000 120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ind w:left="-108"/>
              <w:jc w:val="both"/>
              <w:rPr>
                <w:sz w:val="20"/>
                <w:szCs w:val="20"/>
              </w:rPr>
            </w:pPr>
            <w:r w:rsidRPr="0005775A">
              <w:rPr>
                <w:sz w:val="20"/>
                <w:szCs w:val="20"/>
              </w:rPr>
              <w:t>Доходы от сдачи в аренду имущества, составляющего казну муниципальных районов (за исключением земельных участков)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 xml:space="preserve"> </w:t>
            </w:r>
          </w:p>
          <w:p w:rsidR="00587BAA" w:rsidRPr="0005775A" w:rsidRDefault="00587BAA" w:rsidP="00951B61">
            <w:pPr>
              <w:spacing w:line="240" w:lineRule="exact"/>
              <w:jc w:val="center"/>
              <w:rPr>
                <w:sz w:val="20"/>
                <w:szCs w:val="20"/>
              </w:rPr>
            </w:pPr>
            <w:r w:rsidRPr="0005775A">
              <w:rPr>
                <w:sz w:val="20"/>
                <w:szCs w:val="20"/>
              </w:rPr>
              <w:t>1 11 05093 05 0000 120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1 11 07015 05 0000 120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1 11 08050 05 0000 120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1 11 09045 05 0001 120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napToGrid w:val="0"/>
                <w:sz w:val="20"/>
                <w:szCs w:val="20"/>
              </w:rPr>
              <w:t>Доходы по договорам социального найма жилого помещения муниципального жилищного фонда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1 11 09045 05 0002 120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napToGrid w:val="0"/>
                <w:sz w:val="20"/>
                <w:szCs w:val="20"/>
              </w:rPr>
              <w:t>Прочие доходы</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1 14 01050 05 0000 410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квартир,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lastRenderedPageBreak/>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1 14 02053 05 0000 440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1 14 04050 05 0000 420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Доходы от продажи нематериальных активов, находящихся в собственности муниципальных районов</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341"/>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070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1 17 05050 05 0000 180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napToGrid w:val="0"/>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48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231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Департамент образования и молодежной политики Нефтеюганского района</w:t>
            </w:r>
          </w:p>
        </w:tc>
      </w:tr>
      <w:tr w:rsidR="00587BAA" w:rsidRPr="0005775A"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64"/>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231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512"/>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sz w:val="20"/>
                <w:szCs w:val="20"/>
              </w:rPr>
            </w:pPr>
            <w:r w:rsidRPr="0005775A">
              <w:rPr>
                <w:b/>
                <w:sz w:val="20"/>
                <w:szCs w:val="20"/>
              </w:rPr>
              <w:t>241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b/>
                <w:bCs/>
                <w:sz w:val="20"/>
                <w:szCs w:val="20"/>
              </w:rPr>
            </w:pPr>
            <w:r w:rsidRPr="0005775A">
              <w:rPr>
                <w:b/>
                <w:bCs/>
                <w:sz w:val="20"/>
                <w:szCs w:val="20"/>
              </w:rPr>
              <w:t xml:space="preserve">Департамент культуры и спорта </w:t>
            </w:r>
          </w:p>
          <w:p w:rsidR="00587BAA" w:rsidRPr="0005775A" w:rsidRDefault="00587BAA" w:rsidP="00951B61">
            <w:pPr>
              <w:suppressAutoHyphens/>
              <w:spacing w:line="240" w:lineRule="exact"/>
              <w:jc w:val="center"/>
              <w:rPr>
                <w:b/>
                <w:bCs/>
                <w:sz w:val="20"/>
                <w:szCs w:val="20"/>
              </w:rPr>
            </w:pPr>
            <w:r w:rsidRPr="0005775A">
              <w:rPr>
                <w:b/>
                <w:bCs/>
                <w:sz w:val="20"/>
                <w:szCs w:val="20"/>
              </w:rPr>
              <w:t>Нефтеюганского района</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1 13 02065 05 0000 130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241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374"/>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lang w:val="en-US"/>
              </w:rPr>
            </w:pPr>
            <w:r w:rsidRPr="0005775A">
              <w:rPr>
                <w:b/>
                <w:snapToGrid w:val="0"/>
                <w:sz w:val="20"/>
                <w:szCs w:val="20"/>
                <w:lang w:val="en-US"/>
              </w:rPr>
              <w:t>481</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bCs/>
                <w:sz w:val="20"/>
                <w:szCs w:val="20"/>
              </w:rPr>
            </w:pPr>
            <w:r w:rsidRPr="0005775A">
              <w:rPr>
                <w:b/>
                <w:sz w:val="20"/>
                <w:szCs w:val="20"/>
              </w:rPr>
              <w:t>Департамент строительства и жилищно-коммунального комплекса Нефтеюганского района</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1 08 07174 01 1000 110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1 08 07174 01 2000 110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1 08 07174 01 3000 110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rPr>
              <w:t>1 08 07174 01 4000 110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1 11 09035 05 0000 120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1 13 01540 05 0000 130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autoSpaceDE w:val="0"/>
              <w:autoSpaceDN w:val="0"/>
              <w:adjustRightInd w:val="0"/>
              <w:spacing w:line="240" w:lineRule="exact"/>
              <w:jc w:val="both"/>
              <w:rPr>
                <w:snapToGrid w:val="0"/>
                <w:sz w:val="20"/>
                <w:szCs w:val="20"/>
              </w:rPr>
            </w:pPr>
            <w:r w:rsidRPr="0005775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587BAA" w:rsidRPr="0005775A" w:rsidTr="00E700E6">
        <w:trPr>
          <w:cantSplit/>
          <w:trHeight w:val="44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1 13 01995 05 0000 130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оказания платных услуг (работ) получателями средств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1 16 01074 01 0000 140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napToGrid w:val="0"/>
                <w:sz w:val="20"/>
                <w:szCs w:val="20"/>
                <w:lang w:val="en-US"/>
              </w:rPr>
              <w:t>1 16 11064 01 0000 140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lang w:val="en-US"/>
              </w:rPr>
            </w:pPr>
            <w:r w:rsidRPr="0005775A">
              <w:rPr>
                <w:sz w:val="20"/>
                <w:szCs w:val="20"/>
                <w:lang w:val="en-US"/>
              </w:rPr>
              <w:t>481</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389"/>
        </w:trPr>
        <w:tc>
          <w:tcPr>
            <w:tcW w:w="36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z w:val="20"/>
                <w:szCs w:val="20"/>
              </w:rPr>
            </w:pPr>
            <w:r w:rsidRPr="0005775A">
              <w:rPr>
                <w:b/>
                <w:sz w:val="20"/>
                <w:szCs w:val="20"/>
              </w:rPr>
              <w:t>650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center"/>
              <w:rPr>
                <w:b/>
                <w:sz w:val="20"/>
                <w:szCs w:val="20"/>
              </w:rPr>
            </w:pPr>
            <w:r w:rsidRPr="0005775A">
              <w:rPr>
                <w:b/>
                <w:sz w:val="20"/>
                <w:szCs w:val="20"/>
              </w:rPr>
              <w:t>Муниципальное образование</w:t>
            </w:r>
          </w:p>
          <w:p w:rsidR="00587BAA" w:rsidRPr="0005775A" w:rsidRDefault="00587BAA" w:rsidP="00951B61">
            <w:pPr>
              <w:spacing w:line="240" w:lineRule="exact"/>
              <w:jc w:val="center"/>
              <w:rPr>
                <w:b/>
                <w:sz w:val="20"/>
                <w:szCs w:val="20"/>
              </w:rPr>
            </w:pPr>
            <w:r w:rsidRPr="0005775A">
              <w:rPr>
                <w:b/>
                <w:sz w:val="20"/>
                <w:szCs w:val="20"/>
              </w:rPr>
              <w:t xml:space="preserve"> Городское поселение Пойковский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1 11 05013 13 0000 120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1 11 05314 13 0000 120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1 14 06013 13 0000 430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E700E6">
        <w:trPr>
          <w:cantSplit/>
          <w:trHeight w:val="389"/>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uppressAutoHyphens/>
              <w:spacing w:line="240" w:lineRule="exact"/>
              <w:jc w:val="center"/>
              <w:rPr>
                <w:sz w:val="20"/>
                <w:szCs w:val="20"/>
              </w:rPr>
            </w:pPr>
            <w:r w:rsidRPr="0005775A">
              <w:rPr>
                <w:sz w:val="20"/>
                <w:szCs w:val="20"/>
              </w:rPr>
              <w:lastRenderedPageBreak/>
              <w:t>650</w:t>
            </w: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1 14 06313 13 0000 430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587BAA" w:rsidRPr="0005775A" w:rsidTr="00587BAA">
        <w:trPr>
          <w:cantSplit/>
          <w:trHeight w:val="830"/>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b/>
                <w:snapToGrid w:val="0"/>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Нефтеюганского </w:t>
            </w:r>
            <w:r w:rsidRPr="0005775A">
              <w:rPr>
                <w:b/>
                <w:bCs/>
                <w:sz w:val="20"/>
                <w:szCs w:val="20"/>
              </w:rPr>
              <w:t>района</w:t>
            </w:r>
            <w:r w:rsidRPr="0005775A">
              <w:rPr>
                <w:b/>
                <w:sz w:val="20"/>
                <w:szCs w:val="20"/>
              </w:rPr>
              <w:t xml:space="preserve"> в пределах их компетенции</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1 13 02995 05 0000 130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Прочие доходы от компенсации затрат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1 16 07090 05 0000 140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1 16 07010 05 0000 140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1 16 10031 05 0000 140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napToGrid w:val="0"/>
                <w:sz w:val="20"/>
                <w:szCs w:val="20"/>
              </w:rPr>
              <w:t>1 16 10032 05 0000 140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1 16 10061 05 0000 140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1 16 10081 05 0000 140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both"/>
              <w:rPr>
                <w:sz w:val="20"/>
                <w:szCs w:val="20"/>
              </w:rPr>
            </w:pPr>
            <w:r w:rsidRPr="0005775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1 16 01154 01 0000 140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spacing w:line="240" w:lineRule="exact"/>
              <w:jc w:val="center"/>
              <w:rPr>
                <w:bCs/>
                <w:sz w:val="20"/>
                <w:szCs w:val="20"/>
              </w:rPr>
            </w:pPr>
            <w:r w:rsidRPr="0005775A">
              <w:rPr>
                <w:bCs/>
                <w:sz w:val="20"/>
                <w:szCs w:val="20"/>
              </w:rPr>
              <w:t>1 16 10123 01 0000 140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1 16 10123 01 0051 140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87BAA" w:rsidRPr="0005775A" w:rsidTr="00E700E6">
        <w:trPr>
          <w:cantSplit/>
          <w:trHeight w:val="513"/>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A37597">
            <w:pPr>
              <w:suppressAutoHyphens/>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C06271">
            <w:pPr>
              <w:autoSpaceDE w:val="0"/>
              <w:autoSpaceDN w:val="0"/>
              <w:adjustRightInd w:val="0"/>
              <w:spacing w:line="240" w:lineRule="exact"/>
              <w:jc w:val="center"/>
              <w:rPr>
                <w:bCs/>
                <w:sz w:val="20"/>
                <w:szCs w:val="20"/>
              </w:rPr>
            </w:pPr>
            <w:r w:rsidRPr="0005775A">
              <w:rPr>
                <w:bCs/>
                <w:sz w:val="20"/>
                <w:szCs w:val="20"/>
              </w:rPr>
              <w:t>1 16 10123 01 0052 140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7B41E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1 17 01050 05 0000 180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Невыясненные поступления, зачисляемые в бюджеты муниципальных районов</w:t>
            </w:r>
          </w:p>
        </w:tc>
      </w:tr>
      <w:tr w:rsidR="005B53BC" w:rsidRPr="005B53BC"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spacing w:line="240" w:lineRule="exact"/>
              <w:jc w:val="center"/>
              <w:rPr>
                <w:sz w:val="20"/>
                <w:szCs w:val="20"/>
              </w:rPr>
            </w:pPr>
            <w:r w:rsidRPr="004F5E02">
              <w:rPr>
                <w:sz w:val="20"/>
                <w:szCs w:val="20"/>
              </w:rPr>
              <w:t>1 17 15030 05 0000 150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4F5E02" w:rsidRDefault="00587BAA" w:rsidP="00951B61">
            <w:pPr>
              <w:autoSpaceDE w:val="0"/>
              <w:autoSpaceDN w:val="0"/>
              <w:adjustRightInd w:val="0"/>
              <w:spacing w:line="240" w:lineRule="exact"/>
              <w:rPr>
                <w:sz w:val="20"/>
                <w:szCs w:val="20"/>
              </w:rPr>
            </w:pPr>
            <w:r w:rsidRPr="004F5E02">
              <w:rPr>
                <w:sz w:val="20"/>
                <w:szCs w:val="20"/>
              </w:rPr>
              <w:t>Инициативные платежи, зачисляемые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napToGrid w:val="0"/>
                <w:sz w:val="20"/>
                <w:szCs w:val="20"/>
              </w:rPr>
            </w:pPr>
            <w:r w:rsidRPr="0005775A">
              <w:rPr>
                <w:sz w:val="20"/>
                <w:szCs w:val="20"/>
              </w:rPr>
              <w:t xml:space="preserve">1 17 05050 05 0000 180   </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неналоговые доходы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2 03 05099 05 0000 150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государственных (муниципальных) организаций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2 04 05099 05 0000 150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autoSpaceDE w:val="0"/>
              <w:autoSpaceDN w:val="0"/>
              <w:adjustRightInd w:val="0"/>
              <w:spacing w:line="240" w:lineRule="exact"/>
              <w:rPr>
                <w:sz w:val="20"/>
                <w:szCs w:val="20"/>
              </w:rPr>
            </w:pPr>
            <w:r w:rsidRPr="0005775A">
              <w:rPr>
                <w:sz w:val="20"/>
                <w:szCs w:val="20"/>
              </w:rPr>
              <w:t>Прочие безвозмездные поступления от негосударственных организаций в бюджеты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tcPr>
          <w:p w:rsidR="00587BAA" w:rsidRPr="00CA2B42" w:rsidRDefault="00587BAA" w:rsidP="00951B61">
            <w:pPr>
              <w:spacing w:line="240" w:lineRule="exact"/>
              <w:jc w:val="center"/>
              <w:rPr>
                <w:sz w:val="20"/>
                <w:szCs w:val="20"/>
              </w:rPr>
            </w:pPr>
          </w:p>
          <w:p w:rsidR="00587BAA" w:rsidRPr="0005775A" w:rsidRDefault="00587BAA" w:rsidP="00951B61">
            <w:pPr>
              <w:spacing w:line="240" w:lineRule="exact"/>
              <w:jc w:val="center"/>
              <w:rPr>
                <w:sz w:val="20"/>
                <w:szCs w:val="20"/>
              </w:rPr>
            </w:pPr>
            <w:r w:rsidRPr="0005775A">
              <w:rPr>
                <w:sz w:val="20"/>
                <w:szCs w:val="20"/>
              </w:rPr>
              <w:t>2 07 05010 05 0000 150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tcPr>
          <w:p w:rsidR="00587BAA" w:rsidRPr="0005775A" w:rsidRDefault="00587BAA" w:rsidP="00951B61">
            <w:pPr>
              <w:spacing w:line="240" w:lineRule="exact"/>
              <w:jc w:val="both"/>
              <w:rPr>
                <w:sz w:val="20"/>
                <w:szCs w:val="20"/>
              </w:rPr>
            </w:pPr>
            <w:r w:rsidRPr="0005775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2 07 05020 05 0000 150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587BAA" w:rsidRPr="0005775A" w:rsidTr="00E700E6">
        <w:trPr>
          <w:cantSplit/>
          <w:trHeight w:val="29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p>
        </w:tc>
        <w:tc>
          <w:tcPr>
            <w:tcW w:w="22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jc w:val="center"/>
              <w:rPr>
                <w:sz w:val="20"/>
                <w:szCs w:val="20"/>
              </w:rPr>
            </w:pPr>
            <w:r w:rsidRPr="0005775A">
              <w:rPr>
                <w:sz w:val="20"/>
                <w:szCs w:val="20"/>
              </w:rPr>
              <w:t>2 07 05030 05 0000 150</w:t>
            </w:r>
          </w:p>
        </w:tc>
        <w:tc>
          <w:tcPr>
            <w:tcW w:w="6090" w:type="dxa"/>
            <w:tcBorders>
              <w:top w:val="single" w:sz="4" w:space="0" w:color="auto"/>
              <w:left w:val="single" w:sz="4" w:space="0" w:color="auto"/>
              <w:bottom w:val="single" w:sz="4" w:space="0" w:color="auto"/>
              <w:right w:val="single" w:sz="4" w:space="0" w:color="auto"/>
            </w:tcBorders>
            <w:shd w:val="clear" w:color="auto" w:fill="auto"/>
            <w:vAlign w:val="center"/>
          </w:tcPr>
          <w:p w:rsidR="00587BAA" w:rsidRPr="0005775A" w:rsidRDefault="00587BAA" w:rsidP="00951B61">
            <w:pPr>
              <w:spacing w:line="240" w:lineRule="exact"/>
              <w:rPr>
                <w:sz w:val="20"/>
                <w:szCs w:val="20"/>
              </w:rPr>
            </w:pPr>
            <w:r w:rsidRPr="0005775A">
              <w:rPr>
                <w:sz w:val="20"/>
                <w:szCs w:val="20"/>
              </w:rPr>
              <w:t>Прочие безвозмездные поступления в бюджеты муниципальных районов</w:t>
            </w:r>
          </w:p>
        </w:tc>
      </w:tr>
    </w:tbl>
    <w:p w:rsidR="00CC0B8E" w:rsidRPr="0005775A" w:rsidRDefault="00CC0B8E" w:rsidP="00951B61">
      <w:pPr>
        <w:spacing w:line="240" w:lineRule="exact"/>
        <w:jc w:val="both"/>
        <w:rPr>
          <w:sz w:val="20"/>
          <w:szCs w:val="20"/>
        </w:rPr>
      </w:pPr>
    </w:p>
    <w:p w:rsidR="0005775A" w:rsidRDefault="0005775A" w:rsidP="00951B61">
      <w:pPr>
        <w:spacing w:line="240" w:lineRule="exact"/>
        <w:jc w:val="righ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1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1418"/>
        <w:gridCol w:w="2272"/>
        <w:gridCol w:w="6233"/>
      </w:tblGrid>
      <w:tr w:rsidR="006E166E" w:rsidRPr="00344E70" w:rsidTr="00BA3E66">
        <w:trPr>
          <w:trHeight w:val="733"/>
        </w:trPr>
        <w:tc>
          <w:tcPr>
            <w:tcW w:w="9923" w:type="dxa"/>
            <w:gridSpan w:val="3"/>
            <w:tcBorders>
              <w:top w:val="single" w:sz="4" w:space="0" w:color="auto"/>
              <w:left w:val="single" w:sz="4" w:space="0" w:color="auto"/>
              <w:bottom w:val="single" w:sz="4" w:space="0" w:color="auto"/>
              <w:right w:val="single" w:sz="4" w:space="0" w:color="auto"/>
            </w:tcBorders>
          </w:tcPr>
          <w:p w:rsidR="00CC0B8E" w:rsidRPr="00344E70" w:rsidRDefault="00CC0B8E" w:rsidP="00951B61">
            <w:pPr>
              <w:spacing w:line="240" w:lineRule="exact"/>
              <w:jc w:val="center"/>
              <w:rPr>
                <w:b/>
                <w:bCs/>
                <w:sz w:val="20"/>
                <w:szCs w:val="20"/>
              </w:rPr>
            </w:pPr>
            <w:r w:rsidRPr="00344E70">
              <w:rPr>
                <w:b/>
                <w:sz w:val="20"/>
                <w:szCs w:val="20"/>
              </w:rPr>
              <w:t xml:space="preserve">Перечень главных администраторов доходов бюджета </w:t>
            </w:r>
            <w:r w:rsidRPr="00344E70">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153531" w:rsidRPr="00344E70" w:rsidTr="00153531">
        <w:trPr>
          <w:trHeight w:val="315"/>
        </w:trPr>
        <w:tc>
          <w:tcPr>
            <w:tcW w:w="3689" w:type="dxa"/>
            <w:gridSpan w:val="2"/>
            <w:tcBorders>
              <w:top w:val="single" w:sz="4" w:space="0" w:color="auto"/>
              <w:left w:val="single" w:sz="4" w:space="0" w:color="auto"/>
              <w:bottom w:val="single" w:sz="4" w:space="0" w:color="auto"/>
              <w:right w:val="single" w:sz="4" w:space="0" w:color="auto"/>
            </w:tcBorders>
          </w:tcPr>
          <w:p w:rsidR="00153531" w:rsidRPr="00344E70" w:rsidRDefault="00153531" w:rsidP="00153531">
            <w:pPr>
              <w:suppressAutoHyphens/>
              <w:spacing w:line="240" w:lineRule="exact"/>
              <w:jc w:val="center"/>
              <w:rPr>
                <w:b/>
                <w:bCs/>
                <w:sz w:val="20"/>
                <w:szCs w:val="20"/>
              </w:rPr>
            </w:pPr>
            <w:r w:rsidRPr="00344E70">
              <w:rPr>
                <w:b/>
                <w:bCs/>
                <w:sz w:val="20"/>
                <w:szCs w:val="20"/>
              </w:rPr>
              <w:t>Код бюджетной классификации</w:t>
            </w:r>
          </w:p>
          <w:p w:rsidR="00153531" w:rsidRPr="00344E70" w:rsidRDefault="00153531" w:rsidP="00153531">
            <w:pPr>
              <w:spacing w:line="240" w:lineRule="exact"/>
              <w:jc w:val="center"/>
              <w:rPr>
                <w:b/>
                <w:sz w:val="20"/>
                <w:szCs w:val="20"/>
              </w:rPr>
            </w:pPr>
            <w:r w:rsidRPr="00344E70">
              <w:rPr>
                <w:b/>
                <w:sz w:val="20"/>
                <w:szCs w:val="20"/>
              </w:rPr>
              <w:t>Российской Федерации</w:t>
            </w:r>
          </w:p>
        </w:tc>
        <w:tc>
          <w:tcPr>
            <w:tcW w:w="6234" w:type="dxa"/>
            <w:vMerge w:val="restart"/>
            <w:tcBorders>
              <w:top w:val="single" w:sz="4" w:space="0" w:color="auto"/>
              <w:left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Наименование</w:t>
            </w:r>
            <w:r w:rsidRPr="00344E70">
              <w:rPr>
                <w:b/>
                <w:sz w:val="20"/>
                <w:szCs w:val="20"/>
              </w:rPr>
              <w:t xml:space="preserve"> главного</w:t>
            </w:r>
            <w:r w:rsidRPr="00344E70">
              <w:rPr>
                <w:b/>
                <w:bCs/>
                <w:sz w:val="20"/>
                <w:szCs w:val="20"/>
              </w:rPr>
              <w:t xml:space="preserve"> администратора доходов бюджета Нефтеюганского района</w:t>
            </w:r>
          </w:p>
        </w:tc>
      </w:tr>
      <w:tr w:rsidR="00153531" w:rsidRPr="00344E70" w:rsidTr="00153531">
        <w:trPr>
          <w:trHeight w:val="411"/>
        </w:trPr>
        <w:tc>
          <w:tcPr>
            <w:tcW w:w="1418" w:type="dxa"/>
            <w:tcBorders>
              <w:top w:val="single" w:sz="4" w:space="0" w:color="auto"/>
              <w:left w:val="single" w:sz="4" w:space="0" w:color="auto"/>
              <w:bottom w:val="single" w:sz="4" w:space="0" w:color="auto"/>
              <w:right w:val="single" w:sz="4" w:space="0" w:color="auto"/>
            </w:tcBorders>
          </w:tcPr>
          <w:p w:rsidR="00153531" w:rsidRPr="00344E70" w:rsidRDefault="00153531" w:rsidP="00153531">
            <w:pPr>
              <w:spacing w:line="240" w:lineRule="exact"/>
              <w:jc w:val="center"/>
              <w:rPr>
                <w:b/>
                <w:sz w:val="20"/>
                <w:szCs w:val="20"/>
              </w:rPr>
            </w:pPr>
            <w:r w:rsidRPr="00344E70">
              <w:rPr>
                <w:b/>
                <w:sz w:val="20"/>
                <w:szCs w:val="20"/>
              </w:rPr>
              <w:t>главного</w:t>
            </w:r>
            <w:r w:rsidRPr="00344E70">
              <w:rPr>
                <w:b/>
                <w:bCs/>
                <w:sz w:val="20"/>
                <w:szCs w:val="20"/>
              </w:rPr>
              <w:t xml:space="preserve"> </w:t>
            </w:r>
            <w:proofErr w:type="spellStart"/>
            <w:proofErr w:type="gramStart"/>
            <w:r w:rsidRPr="00344E70">
              <w:rPr>
                <w:b/>
                <w:bCs/>
                <w:sz w:val="20"/>
                <w:szCs w:val="20"/>
              </w:rPr>
              <w:t>администра</w:t>
            </w:r>
            <w:proofErr w:type="spellEnd"/>
            <w:r w:rsidR="00CA2B42">
              <w:rPr>
                <w:b/>
                <w:bCs/>
                <w:sz w:val="20"/>
                <w:szCs w:val="20"/>
              </w:rPr>
              <w:t>-</w:t>
            </w:r>
            <w:r w:rsidRPr="00344E70">
              <w:rPr>
                <w:b/>
                <w:bCs/>
                <w:sz w:val="20"/>
                <w:szCs w:val="20"/>
              </w:rPr>
              <w:t>тора</w:t>
            </w:r>
            <w:proofErr w:type="gramEnd"/>
            <w:r w:rsidRPr="00344E70">
              <w:rPr>
                <w:b/>
                <w:bCs/>
                <w:sz w:val="20"/>
                <w:szCs w:val="20"/>
              </w:rPr>
              <w:t xml:space="preserve"> доходов</w:t>
            </w:r>
          </w:p>
        </w:tc>
        <w:tc>
          <w:tcPr>
            <w:tcW w:w="2271" w:type="dxa"/>
            <w:tcBorders>
              <w:top w:val="single" w:sz="4" w:space="0" w:color="auto"/>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r w:rsidRPr="00344E70">
              <w:rPr>
                <w:b/>
                <w:bCs/>
                <w:sz w:val="20"/>
                <w:szCs w:val="20"/>
              </w:rPr>
              <w:t>доходов бюджета</w:t>
            </w:r>
          </w:p>
        </w:tc>
        <w:tc>
          <w:tcPr>
            <w:tcW w:w="6234" w:type="dxa"/>
            <w:vMerge/>
            <w:tcBorders>
              <w:left w:val="single" w:sz="4" w:space="0" w:color="auto"/>
              <w:bottom w:val="single" w:sz="4" w:space="0" w:color="auto"/>
              <w:right w:val="single" w:sz="4" w:space="0" w:color="auto"/>
            </w:tcBorders>
          </w:tcPr>
          <w:p w:rsidR="00153531" w:rsidRPr="00344E70" w:rsidRDefault="00153531" w:rsidP="00951B61">
            <w:pPr>
              <w:spacing w:line="240" w:lineRule="exact"/>
              <w:jc w:val="center"/>
              <w:rPr>
                <w:b/>
                <w:sz w:val="20"/>
                <w:szCs w:val="20"/>
              </w:rPr>
            </w:pP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b/>
                <w:sz w:val="20"/>
                <w:szCs w:val="20"/>
              </w:rPr>
            </w:pPr>
            <w:r>
              <w:rPr>
                <w:b/>
                <w:sz w:val="20"/>
                <w:szCs w:val="20"/>
              </w:rPr>
              <w:t>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b/>
                <w:sz w:val="20"/>
                <w:szCs w:val="20"/>
              </w:rPr>
            </w:pPr>
            <w:r>
              <w:rPr>
                <w:b/>
                <w:sz w:val="20"/>
                <w:szCs w:val="20"/>
              </w:rPr>
              <w:t>2</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autoSpaceDE w:val="0"/>
              <w:autoSpaceDN w:val="0"/>
              <w:adjustRightInd w:val="0"/>
              <w:spacing w:line="240" w:lineRule="exact"/>
              <w:jc w:val="center"/>
              <w:rPr>
                <w:b/>
                <w:bCs/>
                <w:sz w:val="20"/>
                <w:szCs w:val="20"/>
              </w:rPr>
            </w:pPr>
            <w:r>
              <w:rPr>
                <w:b/>
                <w:bCs/>
                <w:sz w:val="20"/>
                <w:szCs w:val="20"/>
              </w:rPr>
              <w:t>3</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Default="00153531" w:rsidP="00B726FD">
            <w:pPr>
              <w:suppressAutoHyphens/>
              <w:spacing w:line="240" w:lineRule="exact"/>
              <w:jc w:val="center"/>
              <w:rPr>
                <w:b/>
                <w:sz w:val="20"/>
                <w:szCs w:val="20"/>
              </w:rPr>
            </w:pPr>
          </w:p>
          <w:p w:rsidR="00153531" w:rsidRPr="0005775A" w:rsidRDefault="00153531" w:rsidP="00B726FD">
            <w:pPr>
              <w:suppressAutoHyphens/>
              <w:spacing w:line="240" w:lineRule="exact"/>
              <w:jc w:val="center"/>
              <w:rPr>
                <w:b/>
                <w:sz w:val="20"/>
                <w:szCs w:val="20"/>
              </w:rPr>
            </w:pPr>
            <w:r w:rsidRPr="0005775A">
              <w:rPr>
                <w:b/>
                <w:sz w:val="20"/>
                <w:szCs w:val="20"/>
              </w:rPr>
              <w:t>048</w:t>
            </w:r>
          </w:p>
          <w:p w:rsidR="00153531" w:rsidRPr="0005775A" w:rsidRDefault="00153531" w:rsidP="00B726FD">
            <w:pPr>
              <w:autoSpaceDE w:val="0"/>
              <w:autoSpaceDN w:val="0"/>
              <w:adjustRightInd w:val="0"/>
              <w:spacing w:line="240" w:lineRule="exact"/>
              <w:jc w:val="center"/>
              <w:rPr>
                <w:b/>
                <w:bCs/>
                <w:sz w:val="20"/>
                <w:szCs w:val="20"/>
              </w:rPr>
            </w:pP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726FD">
            <w:pPr>
              <w:autoSpaceDE w:val="0"/>
              <w:autoSpaceDN w:val="0"/>
              <w:adjustRightInd w:val="0"/>
              <w:spacing w:line="240" w:lineRule="exact"/>
              <w:jc w:val="center"/>
              <w:rPr>
                <w:b/>
                <w:bCs/>
                <w:sz w:val="20"/>
                <w:szCs w:val="20"/>
              </w:rPr>
            </w:pPr>
            <w:r w:rsidRPr="0005775A">
              <w:rPr>
                <w:b/>
                <w:bCs/>
                <w:sz w:val="20"/>
                <w:szCs w:val="20"/>
              </w:rPr>
              <w:t>Федеральная служба по надзору в сфере природопользования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1 12 01010 01 0000 120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атмосферный воздух стационарными объектами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1 12 01030 01 0000 120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в водные объекты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1 12 01041 01 0000 120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отходов производства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1 12 01042 01 0000 120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размещение твердых коммунальных отходов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1 12 01070 01 0000 120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1 12 04051 05 0000 120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1 12 04052 05 0000 120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tcPr>
          <w:p w:rsidR="00153531" w:rsidRPr="0005775A" w:rsidRDefault="00153531" w:rsidP="00951B61">
            <w:pPr>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1 12 05050 05 0000 120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Плата за пользование водными объектами, находящимися в собственности муниципальных районов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1 16 01083 01 0000 140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1 16 07030 05 0000 140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 xml:space="preserve">Штрафы, неустойки, пени, уплаченные в соответствии с договором </w:t>
            </w:r>
            <w:r w:rsidRPr="0005775A">
              <w:rPr>
                <w:sz w:val="20"/>
                <w:szCs w:val="20"/>
              </w:rPr>
              <w:lastRenderedPageBreak/>
              <w:t>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lastRenderedPageBreak/>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1 16 07040 05 0000 140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uppressAutoHyphens/>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AD5447"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D5447" w:rsidRPr="00954832" w:rsidRDefault="00AD5447" w:rsidP="00951B61">
            <w:pPr>
              <w:suppressAutoHyphens/>
              <w:spacing w:line="240" w:lineRule="exact"/>
              <w:jc w:val="center"/>
              <w:rPr>
                <w:sz w:val="20"/>
                <w:szCs w:val="20"/>
              </w:rPr>
            </w:pPr>
            <w:r w:rsidRPr="00954832">
              <w:rPr>
                <w:sz w:val="20"/>
                <w:szCs w:val="20"/>
              </w:rPr>
              <w:t>048</w:t>
            </w:r>
          </w:p>
        </w:tc>
        <w:tc>
          <w:tcPr>
            <w:tcW w:w="2272" w:type="dxa"/>
            <w:tcBorders>
              <w:top w:val="single" w:sz="4" w:space="0" w:color="auto"/>
              <w:left w:val="single" w:sz="4" w:space="0" w:color="auto"/>
              <w:bottom w:val="single" w:sz="4" w:space="0" w:color="auto"/>
              <w:right w:val="single" w:sz="4" w:space="0" w:color="auto"/>
            </w:tcBorders>
            <w:vAlign w:val="center"/>
          </w:tcPr>
          <w:p w:rsidR="00AD5447" w:rsidRPr="00954832" w:rsidRDefault="00AD5447" w:rsidP="00615550">
            <w:pPr>
              <w:suppressAutoHyphens/>
              <w:spacing w:line="240" w:lineRule="exact"/>
              <w:jc w:val="center"/>
              <w:rPr>
                <w:sz w:val="20"/>
                <w:szCs w:val="20"/>
              </w:rPr>
            </w:pPr>
            <w:r w:rsidRPr="00954832">
              <w:rPr>
                <w:sz w:val="20"/>
                <w:szCs w:val="20"/>
              </w:rPr>
              <w:t>1 16 10123 01 00</w:t>
            </w:r>
            <w:r w:rsidR="00615550" w:rsidRPr="00954832">
              <w:rPr>
                <w:sz w:val="20"/>
                <w:szCs w:val="20"/>
              </w:rPr>
              <w:t>51</w:t>
            </w:r>
            <w:r w:rsidRPr="00954832">
              <w:rPr>
                <w:sz w:val="20"/>
                <w:szCs w:val="20"/>
              </w:rPr>
              <w:t xml:space="preserve"> 140</w:t>
            </w:r>
          </w:p>
        </w:tc>
        <w:tc>
          <w:tcPr>
            <w:tcW w:w="6234" w:type="dxa"/>
            <w:tcBorders>
              <w:top w:val="single" w:sz="4" w:space="0" w:color="auto"/>
              <w:left w:val="single" w:sz="4" w:space="0" w:color="auto"/>
              <w:bottom w:val="single" w:sz="4" w:space="0" w:color="auto"/>
              <w:right w:val="single" w:sz="4" w:space="0" w:color="auto"/>
            </w:tcBorders>
            <w:vAlign w:val="center"/>
          </w:tcPr>
          <w:p w:rsidR="00AD5447" w:rsidRPr="0005775A" w:rsidRDefault="00AD5447" w:rsidP="00951B61">
            <w:pPr>
              <w:suppressAutoHyphens/>
              <w:spacing w:line="240" w:lineRule="exact"/>
              <w:jc w:val="both"/>
              <w:rPr>
                <w:sz w:val="20"/>
                <w:szCs w:val="20"/>
              </w:rPr>
            </w:pPr>
            <w:proofErr w:type="gramStart"/>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153531" w:rsidRPr="0005775A" w:rsidTr="00153531">
        <w:trPr>
          <w:trHeight w:val="55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sz w:val="20"/>
                <w:szCs w:val="20"/>
                <w:lang w:val="en-US"/>
              </w:rPr>
            </w:pPr>
            <w:r w:rsidRPr="0005775A">
              <w:rPr>
                <w:b/>
                <w:sz w:val="20"/>
                <w:szCs w:val="20"/>
                <w:lang w:val="en-US"/>
              </w:rPr>
              <w:t>100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A03D90">
            <w:pPr>
              <w:spacing w:line="240" w:lineRule="exact"/>
              <w:jc w:val="center"/>
              <w:rPr>
                <w:b/>
                <w:sz w:val="20"/>
                <w:szCs w:val="20"/>
              </w:rPr>
            </w:pPr>
            <w:r w:rsidRPr="0005775A">
              <w:rPr>
                <w:b/>
                <w:sz w:val="20"/>
                <w:szCs w:val="20"/>
              </w:rPr>
              <w:t>Федеральное казначейство</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1 03 02231 01 0000 110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1 03 02241 01 0000 110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моторные масла для дизельных и (или) карбюраторных (</w:t>
            </w:r>
            <w:proofErr w:type="spellStart"/>
            <w:r w:rsidRPr="0005775A">
              <w:rPr>
                <w:sz w:val="20"/>
                <w:szCs w:val="20"/>
              </w:rPr>
              <w:t>инжекторных</w:t>
            </w:r>
            <w:proofErr w:type="spellEnd"/>
            <w:r w:rsidRPr="0005775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1 03 02251 01 0000 110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uppressAutoHyphens/>
              <w:spacing w:line="240" w:lineRule="exact"/>
              <w:jc w:val="center"/>
              <w:rPr>
                <w:sz w:val="20"/>
                <w:szCs w:val="20"/>
              </w:rPr>
            </w:pPr>
            <w:r w:rsidRPr="0005775A">
              <w:rPr>
                <w:sz w:val="20"/>
                <w:szCs w:val="20"/>
              </w:rPr>
              <w:t>100</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widowControl w:val="0"/>
              <w:autoSpaceDE w:val="0"/>
              <w:autoSpaceDN w:val="0"/>
              <w:adjustRightInd w:val="0"/>
              <w:spacing w:line="240" w:lineRule="exact"/>
              <w:jc w:val="center"/>
              <w:rPr>
                <w:sz w:val="20"/>
                <w:szCs w:val="20"/>
              </w:rPr>
            </w:pPr>
            <w:r w:rsidRPr="0005775A">
              <w:rPr>
                <w:sz w:val="20"/>
                <w:szCs w:val="20"/>
              </w:rPr>
              <w:t>1 03 02261 01 0000 110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widowControl w:val="0"/>
              <w:autoSpaceDE w:val="0"/>
              <w:autoSpaceDN w:val="0"/>
              <w:adjustRightInd w:val="0"/>
              <w:spacing w:line="240" w:lineRule="exact"/>
              <w:jc w:val="both"/>
              <w:rPr>
                <w:sz w:val="20"/>
                <w:szCs w:val="20"/>
              </w:rPr>
            </w:pPr>
            <w:r w:rsidRPr="0005775A">
              <w:rPr>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05775A">
              <w:rPr>
                <w:sz w:val="20"/>
                <w:szCs w:val="20"/>
              </w:rPr>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53531" w:rsidRPr="0005775A" w:rsidTr="00153531">
        <w:trPr>
          <w:trHeight w:val="228"/>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b/>
                <w:sz w:val="20"/>
                <w:szCs w:val="20"/>
              </w:rPr>
            </w:pPr>
            <w:r w:rsidRPr="0005775A">
              <w:rPr>
                <w:b/>
                <w:sz w:val="20"/>
                <w:szCs w:val="20"/>
              </w:rPr>
              <w:lastRenderedPageBreak/>
              <w:t>141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center"/>
              <w:rPr>
                <w:sz w:val="20"/>
                <w:szCs w:val="20"/>
              </w:rPr>
            </w:pPr>
            <w:r w:rsidRPr="0005775A">
              <w:rPr>
                <w:b/>
                <w:bCs/>
                <w:sz w:val="20"/>
                <w:szCs w:val="20"/>
              </w:rPr>
              <w:t>Федеральная служба по надзору в сфере защиты прав потребителей и благополучия человека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1 16 11040 01 0000 140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141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widowControl w:val="0"/>
              <w:autoSpaceDE w:val="0"/>
              <w:autoSpaceDN w:val="0"/>
              <w:adjustRightInd w:val="0"/>
              <w:spacing w:line="240" w:lineRule="exact"/>
              <w:jc w:val="center"/>
              <w:rPr>
                <w:sz w:val="20"/>
                <w:szCs w:val="20"/>
              </w:rPr>
            </w:pPr>
            <w:r w:rsidRPr="0005775A">
              <w:rPr>
                <w:sz w:val="20"/>
                <w:szCs w:val="20"/>
              </w:rPr>
              <w:t>1 16 11050 01 0000 140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widowControl w:val="0"/>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153531" w:rsidRPr="0005775A" w:rsidTr="00153531">
        <w:trPr>
          <w:trHeight w:val="70"/>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182</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D924BF">
            <w:pPr>
              <w:autoSpaceDE w:val="0"/>
              <w:autoSpaceDN w:val="0"/>
              <w:adjustRightInd w:val="0"/>
              <w:spacing w:line="240" w:lineRule="exact"/>
              <w:jc w:val="center"/>
              <w:rPr>
                <w:b/>
                <w:bCs/>
                <w:sz w:val="20"/>
                <w:szCs w:val="20"/>
              </w:rPr>
            </w:pPr>
            <w:r w:rsidRPr="0005775A">
              <w:rPr>
                <w:b/>
                <w:bCs/>
                <w:sz w:val="20"/>
                <w:szCs w:val="20"/>
              </w:rPr>
              <w:t>Федеральная налоговая служба</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1 01 02000 01 0000 110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Налог на доходы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взимаемый в связи с применением упрощенной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1 05 02000 02 0000 110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Единый налог на вмененный доход для отдельных видов деятельности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1 05 03000 01 0000 110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Единый сельскохозяйственный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1 05 04000 02 0000 110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Налог, взимаемый в связи с применением патентной системы налогообложения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1 06 01000 00 0000 110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Налог на имущество физических лиц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1 06 04000 02 0000 110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rPr>
                <w:sz w:val="20"/>
                <w:szCs w:val="20"/>
              </w:rPr>
            </w:pPr>
            <w:r w:rsidRPr="0005775A">
              <w:rPr>
                <w:sz w:val="20"/>
                <w:szCs w:val="20"/>
              </w:rPr>
              <w:t>Транспортный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1 06 06000 00 0000 110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Земельный налог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1 08 03010 01 0000 110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1 09 00000 00 0000 000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951B61">
            <w:pPr>
              <w:spacing w:line="240" w:lineRule="exact"/>
              <w:jc w:val="both"/>
              <w:rPr>
                <w:sz w:val="20"/>
                <w:szCs w:val="20"/>
              </w:rPr>
            </w:pPr>
            <w:r w:rsidRPr="0005775A">
              <w:rPr>
                <w:sz w:val="20"/>
                <w:szCs w:val="20"/>
              </w:rPr>
              <w:t>Задолженность и перерасчеты по отмененным налогам, сборам и иным обязательным платежам*</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1 16 05160 01 0000 140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налоговые правонарушения, установленные Главой 16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1 16 05180 01 0000 140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sz w:val="20"/>
                <w:szCs w:val="20"/>
              </w:rPr>
            </w:pPr>
            <w:r w:rsidRPr="0005775A">
              <w:rPr>
                <w:sz w:val="20"/>
                <w:szCs w:val="20"/>
              </w:rPr>
              <w:t>Штрафы за нарушения банком обязанностей, установленных Главой 18 Налогового кодекса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1 16 01153 01 0000 140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1 16 01143 01 0000 140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182</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center"/>
              <w:rPr>
                <w:sz w:val="20"/>
                <w:szCs w:val="20"/>
              </w:rPr>
            </w:pPr>
            <w:r w:rsidRPr="0005775A">
              <w:rPr>
                <w:sz w:val="20"/>
                <w:szCs w:val="20"/>
              </w:rPr>
              <w:t>1 16 10129 01 0000 140</w:t>
            </w:r>
          </w:p>
        </w:tc>
        <w:tc>
          <w:tcPr>
            <w:tcW w:w="6234"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pacing w:line="240" w:lineRule="exact"/>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153531" w:rsidRPr="0005775A" w:rsidTr="00153531">
        <w:trPr>
          <w:trHeight w:val="516"/>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188</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b/>
                <w:bCs/>
                <w:sz w:val="20"/>
                <w:szCs w:val="20"/>
              </w:rPr>
            </w:pPr>
            <w:r w:rsidRPr="0005775A">
              <w:rPr>
                <w:b/>
                <w:bCs/>
                <w:sz w:val="20"/>
                <w:szCs w:val="20"/>
              </w:rPr>
              <w:t>Министерство внутренних дел Российской Федерации</w:t>
            </w:r>
          </w:p>
        </w:tc>
      </w:tr>
      <w:tr w:rsidR="00153531" w:rsidRPr="0005775A" w:rsidTr="00153531">
        <w:trPr>
          <w:trHeight w:val="319"/>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spacing w:line="240" w:lineRule="exact"/>
              <w:jc w:val="center"/>
              <w:rPr>
                <w:sz w:val="20"/>
                <w:szCs w:val="20"/>
              </w:rPr>
            </w:pPr>
            <w:r w:rsidRPr="0005775A">
              <w:rPr>
                <w:sz w:val="20"/>
                <w:szCs w:val="20"/>
              </w:rPr>
              <w:t>188</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E7063E">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  1 16 10123 01 0051 140</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 xml:space="preserve">Доходы от денежных взысканий (штрафов), поступающие в счет </w:t>
            </w:r>
            <w:r w:rsidRPr="0005775A">
              <w:rPr>
                <w:rFonts w:eastAsiaTheme="minorHAnsi"/>
                <w:sz w:val="20"/>
                <w:szCs w:val="20"/>
                <w:lang w:eastAsia="en-US"/>
              </w:rPr>
              <w:lastRenderedPageBreak/>
              <w:t>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rsidR="00153531" w:rsidRPr="0005775A" w:rsidRDefault="00153531" w:rsidP="00E7063E">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муниципального дорожного</w:t>
            </w:r>
          </w:p>
        </w:tc>
      </w:tr>
      <w:tr w:rsidR="00153531" w:rsidRPr="0005775A" w:rsidTr="00153531">
        <w:trPr>
          <w:trHeight w:val="465"/>
        </w:trPr>
        <w:tc>
          <w:tcPr>
            <w:tcW w:w="36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autoSpaceDE w:val="0"/>
              <w:autoSpaceDN w:val="0"/>
              <w:adjustRightInd w:val="0"/>
              <w:jc w:val="center"/>
              <w:rPr>
                <w:b/>
                <w:bCs/>
                <w:sz w:val="22"/>
                <w:szCs w:val="22"/>
              </w:rPr>
            </w:pPr>
            <w:r w:rsidRPr="0005775A">
              <w:rPr>
                <w:b/>
                <w:bCs/>
                <w:sz w:val="22"/>
                <w:szCs w:val="22"/>
              </w:rPr>
              <w:lastRenderedPageBreak/>
              <w:t>321</w:t>
            </w:r>
          </w:p>
        </w:tc>
        <w:tc>
          <w:tcPr>
            <w:tcW w:w="6234" w:type="dxa"/>
            <w:tcBorders>
              <w:top w:val="single" w:sz="4" w:space="0" w:color="auto"/>
              <w:left w:val="single" w:sz="4" w:space="0" w:color="auto"/>
              <w:bottom w:val="single" w:sz="4" w:space="0" w:color="auto"/>
              <w:right w:val="single" w:sz="4" w:space="0" w:color="auto"/>
            </w:tcBorders>
          </w:tcPr>
          <w:p w:rsidR="00153531" w:rsidRPr="0005775A" w:rsidRDefault="00153531" w:rsidP="00BA3E66">
            <w:pPr>
              <w:autoSpaceDE w:val="0"/>
              <w:autoSpaceDN w:val="0"/>
              <w:adjustRightInd w:val="0"/>
              <w:jc w:val="center"/>
              <w:rPr>
                <w:b/>
                <w:bCs/>
                <w:sz w:val="22"/>
                <w:szCs w:val="22"/>
              </w:rPr>
            </w:pPr>
            <w:r w:rsidRPr="0005775A">
              <w:rPr>
                <w:b/>
                <w:bCs/>
                <w:sz w:val="22"/>
                <w:szCs w:val="22"/>
              </w:rPr>
              <w:t>Федеральная служба государственной регистрации, кадастра и картографии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center"/>
              <w:rPr>
                <w:sz w:val="20"/>
                <w:szCs w:val="20"/>
              </w:rPr>
            </w:pPr>
            <w:r w:rsidRPr="0005775A">
              <w:rPr>
                <w:sz w:val="20"/>
                <w:szCs w:val="20"/>
              </w:rPr>
              <w:t>1 16 10123 01 0000 140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BA3E66">
            <w:pPr>
              <w:suppressAutoHyphens/>
              <w:jc w:val="both"/>
              <w:rPr>
                <w:sz w:val="20"/>
                <w:szCs w:val="20"/>
              </w:rPr>
            </w:pPr>
            <w:r w:rsidRPr="0005775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615550"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15550" w:rsidRPr="00954832" w:rsidRDefault="00615550" w:rsidP="00BA3E66">
            <w:pPr>
              <w:suppressAutoHyphens/>
              <w:jc w:val="center"/>
              <w:rPr>
                <w:sz w:val="20"/>
                <w:szCs w:val="20"/>
              </w:rPr>
            </w:pPr>
            <w:r w:rsidRPr="00954832">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615550" w:rsidRPr="00954832" w:rsidRDefault="00615550" w:rsidP="00615550">
            <w:pPr>
              <w:suppressAutoHyphens/>
              <w:jc w:val="center"/>
              <w:rPr>
                <w:sz w:val="20"/>
                <w:szCs w:val="20"/>
              </w:rPr>
            </w:pPr>
            <w:r w:rsidRPr="00954832">
              <w:rPr>
                <w:sz w:val="20"/>
                <w:szCs w:val="20"/>
              </w:rPr>
              <w:t>1 16 10123 01 0051 140</w:t>
            </w:r>
          </w:p>
        </w:tc>
        <w:tc>
          <w:tcPr>
            <w:tcW w:w="6234" w:type="dxa"/>
            <w:tcBorders>
              <w:top w:val="single" w:sz="4" w:space="0" w:color="auto"/>
              <w:left w:val="single" w:sz="4" w:space="0" w:color="auto"/>
              <w:bottom w:val="single" w:sz="4" w:space="0" w:color="auto"/>
              <w:right w:val="single" w:sz="4" w:space="0" w:color="auto"/>
            </w:tcBorders>
            <w:vAlign w:val="center"/>
          </w:tcPr>
          <w:p w:rsidR="00615550" w:rsidRPr="0005775A" w:rsidRDefault="00615550" w:rsidP="00BA3E66">
            <w:pPr>
              <w:suppressAutoHyphens/>
              <w:jc w:val="both"/>
              <w:rPr>
                <w:sz w:val="20"/>
                <w:szCs w:val="20"/>
              </w:rPr>
            </w:pPr>
            <w:r w:rsidRPr="00954832">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BA3E66">
            <w:pPr>
              <w:suppressAutoHyphens/>
              <w:jc w:val="center"/>
              <w:rPr>
                <w:sz w:val="20"/>
                <w:szCs w:val="20"/>
              </w:rPr>
            </w:pPr>
            <w:r w:rsidRPr="0005775A">
              <w:rPr>
                <w:sz w:val="20"/>
                <w:szCs w:val="20"/>
              </w:rPr>
              <w:t>321</w:t>
            </w: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suppressAutoHyphens/>
              <w:jc w:val="center"/>
              <w:rPr>
                <w:sz w:val="20"/>
                <w:szCs w:val="20"/>
              </w:rPr>
            </w:pPr>
            <w:r w:rsidRPr="0005775A">
              <w:rPr>
                <w:sz w:val="20"/>
                <w:szCs w:val="20"/>
              </w:rPr>
              <w:t>1 16 01071 01 0000 140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44415D">
            <w:pPr>
              <w:autoSpaceDE w:val="0"/>
              <w:autoSpaceDN w:val="0"/>
              <w:adjustRightInd w:val="0"/>
              <w:jc w:val="both"/>
              <w:rPr>
                <w:rFonts w:eastAsiaTheme="minorHAnsi"/>
                <w:sz w:val="20"/>
                <w:szCs w:val="20"/>
                <w:lang w:eastAsia="en-US"/>
              </w:rPr>
            </w:pPr>
            <w:r w:rsidRPr="0005775A">
              <w:rPr>
                <w:rFonts w:eastAsiaTheme="minorHAnsi"/>
                <w:sz w:val="20"/>
                <w:szCs w:val="20"/>
                <w:lang w:eastAsia="en-US"/>
              </w:rPr>
              <w:t xml:space="preserve">Административные штрафы, </w:t>
            </w:r>
            <w:r w:rsidRPr="004F5E02">
              <w:rPr>
                <w:rFonts w:eastAsiaTheme="minorHAnsi"/>
                <w:sz w:val="20"/>
                <w:szCs w:val="20"/>
                <w:lang w:eastAsia="en-US"/>
              </w:rPr>
              <w:t xml:space="preserve">установленные </w:t>
            </w:r>
            <w:hyperlink r:id="rId7" w:history="1">
              <w:r w:rsidRPr="004F5E02">
                <w:rPr>
                  <w:rFonts w:eastAsiaTheme="minorHAnsi"/>
                  <w:sz w:val="20"/>
                  <w:szCs w:val="20"/>
                  <w:lang w:eastAsia="en-US"/>
                </w:rPr>
                <w:t>главой 7</w:t>
              </w:r>
            </w:hyperlink>
            <w:r w:rsidRPr="004F5E02">
              <w:rPr>
                <w:rFonts w:eastAsiaTheme="minorHAnsi"/>
                <w:sz w:val="20"/>
                <w:szCs w:val="20"/>
                <w:lang w:eastAsia="en-US"/>
              </w:rPr>
              <w:t xml:space="preserve"> Кодекса </w:t>
            </w:r>
            <w:r w:rsidRPr="0005775A">
              <w:rPr>
                <w:rFonts w:eastAsiaTheme="minorHAnsi"/>
                <w:sz w:val="20"/>
                <w:szCs w:val="20"/>
                <w:lang w:eastAsia="en-US"/>
              </w:rPr>
              <w:t>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53531" w:rsidRPr="0005775A" w:rsidTr="009134ED">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spacing w:line="240" w:lineRule="exact"/>
              <w:jc w:val="center"/>
              <w:rPr>
                <w:b/>
                <w:bCs/>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w:t>
            </w:r>
            <w:r w:rsidRPr="0005775A">
              <w:rPr>
                <w:b/>
                <w:bCs/>
                <w:sz w:val="20"/>
                <w:szCs w:val="20"/>
              </w:rPr>
              <w:t>осуществляться органами исполнительной власти Российской Федерации в пределах их компетенции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rFonts w:eastAsia="Calibri"/>
                <w:sz w:val="20"/>
                <w:szCs w:val="20"/>
                <w:lang w:eastAsia="en-US"/>
              </w:rPr>
              <w:t>1 16 01000 01 0000 140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8"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center"/>
              <w:rPr>
                <w:sz w:val="20"/>
                <w:szCs w:val="20"/>
              </w:rPr>
            </w:pPr>
            <w:r w:rsidRPr="0005775A">
              <w:rPr>
                <w:sz w:val="20"/>
                <w:szCs w:val="20"/>
              </w:rPr>
              <w:t>1 16 02000 02 0000 140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9"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153531" w:rsidRPr="0005775A" w:rsidTr="00153531">
        <w:trPr>
          <w:trHeight w:val="228"/>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53531" w:rsidRPr="0005775A" w:rsidRDefault="00153531" w:rsidP="00951B61">
            <w:pPr>
              <w:autoSpaceDE w:val="0"/>
              <w:autoSpaceDN w:val="0"/>
              <w:adjustRightInd w:val="0"/>
              <w:spacing w:line="240" w:lineRule="exact"/>
              <w:jc w:val="center"/>
              <w:rPr>
                <w:sz w:val="20"/>
                <w:szCs w:val="20"/>
              </w:rPr>
            </w:pPr>
          </w:p>
        </w:tc>
        <w:tc>
          <w:tcPr>
            <w:tcW w:w="2272"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4" w:type="dxa"/>
            <w:tcBorders>
              <w:top w:val="single" w:sz="4" w:space="0" w:color="auto"/>
              <w:left w:val="single" w:sz="4" w:space="0" w:color="auto"/>
              <w:bottom w:val="single" w:sz="4" w:space="0" w:color="auto"/>
              <w:right w:val="single" w:sz="4" w:space="0" w:color="auto"/>
            </w:tcBorders>
            <w:vAlign w:val="center"/>
          </w:tcPr>
          <w:p w:rsidR="00153531" w:rsidRPr="0005775A" w:rsidRDefault="00153531"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r w:rsidR="000A069B" w:rsidRPr="0005775A" w:rsidTr="00BA3E66">
        <w:trPr>
          <w:trHeight w:val="228"/>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5CEE" w:rsidRPr="0005775A" w:rsidRDefault="000A069B" w:rsidP="00951B61">
            <w:pPr>
              <w:widowControl w:val="0"/>
              <w:autoSpaceDE w:val="0"/>
              <w:autoSpaceDN w:val="0"/>
              <w:adjustRightInd w:val="0"/>
              <w:spacing w:line="240" w:lineRule="exact"/>
              <w:ind w:firstLine="540"/>
              <w:jc w:val="both"/>
              <w:rPr>
                <w:sz w:val="20"/>
                <w:szCs w:val="20"/>
              </w:rPr>
            </w:pPr>
            <w:r w:rsidRPr="0005775A">
              <w:rPr>
                <w:sz w:val="20"/>
                <w:szCs w:val="20"/>
              </w:rPr>
              <w:t xml:space="preserve">- </w:t>
            </w:r>
            <w:r w:rsidR="00875CEE" w:rsidRPr="0005775A">
              <w:rPr>
                <w:sz w:val="20"/>
                <w:szCs w:val="20"/>
              </w:rPr>
              <w:t>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75CEE" w:rsidRPr="0005775A" w:rsidRDefault="00875CEE" w:rsidP="00951B61">
            <w:pPr>
              <w:widowControl w:val="0"/>
              <w:autoSpaceDE w:val="0"/>
              <w:autoSpaceDN w:val="0"/>
              <w:adjustRightInd w:val="0"/>
              <w:spacing w:line="240" w:lineRule="exact"/>
              <w:ind w:firstLine="540"/>
              <w:jc w:val="both"/>
              <w:rPr>
                <w:sz w:val="20"/>
                <w:szCs w:val="20"/>
              </w:rPr>
            </w:pPr>
            <w:r w:rsidRPr="0005775A">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05775A" w:rsidRDefault="00875CEE" w:rsidP="00951B61">
            <w:pPr>
              <w:widowControl w:val="0"/>
              <w:autoSpaceDE w:val="0"/>
              <w:autoSpaceDN w:val="0"/>
              <w:adjustRightInd w:val="0"/>
              <w:spacing w:line="240" w:lineRule="exact"/>
              <w:ind w:firstLine="540"/>
              <w:jc w:val="both"/>
              <w:rPr>
                <w:rFonts w:ascii="Calibri" w:hAnsi="Calibri" w:cs="Calibri"/>
                <w:sz w:val="20"/>
                <w:szCs w:val="20"/>
              </w:rPr>
            </w:pPr>
            <w:r w:rsidRPr="0005775A">
              <w:rPr>
                <w:sz w:val="20"/>
                <w:szCs w:val="20"/>
              </w:rPr>
              <w:t>7000 - федеральные казенные учреждения, если не установлено иное.</w:t>
            </w:r>
          </w:p>
        </w:tc>
      </w:tr>
    </w:tbl>
    <w:p w:rsidR="00CC0B8E" w:rsidRPr="0005775A" w:rsidRDefault="00CC0B8E" w:rsidP="00951B61">
      <w:pPr>
        <w:spacing w:line="240" w:lineRule="exact"/>
        <w:jc w:val="both"/>
        <w:rPr>
          <w:b/>
          <w:sz w:val="20"/>
          <w:szCs w:val="20"/>
        </w:rPr>
      </w:pPr>
    </w:p>
    <w:p w:rsidR="00CC0B8E" w:rsidRPr="0005775A" w:rsidRDefault="00CC0B8E" w:rsidP="00951B61">
      <w:pPr>
        <w:spacing w:line="240" w:lineRule="exact"/>
        <w:ind w:right="-284" w:firstLine="709"/>
        <w:jc w:val="both"/>
        <w:rPr>
          <w:sz w:val="20"/>
          <w:szCs w:val="20"/>
        </w:rPr>
      </w:pPr>
      <w:r w:rsidRPr="0005775A">
        <w:rPr>
          <w:sz w:val="20"/>
          <w:szCs w:val="20"/>
        </w:rPr>
        <w:lastRenderedPageBreak/>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406DED" w:rsidRPr="0005775A" w:rsidRDefault="00406DED" w:rsidP="00951B61">
      <w:pPr>
        <w:spacing w:line="240" w:lineRule="exact"/>
        <w:rPr>
          <w:b/>
          <w:sz w:val="20"/>
          <w:szCs w:val="20"/>
        </w:rPr>
      </w:pPr>
    </w:p>
    <w:p w:rsidR="00CC0B8E" w:rsidRPr="0005775A" w:rsidRDefault="00CC0B8E" w:rsidP="00951B61">
      <w:pPr>
        <w:spacing w:line="240" w:lineRule="exact"/>
        <w:jc w:val="right"/>
        <w:rPr>
          <w:b/>
          <w:sz w:val="20"/>
          <w:szCs w:val="20"/>
        </w:rPr>
      </w:pPr>
      <w:r w:rsidRPr="0005775A">
        <w:rPr>
          <w:b/>
          <w:sz w:val="20"/>
          <w:szCs w:val="20"/>
        </w:rPr>
        <w:t xml:space="preserve">Таблица 2 </w:t>
      </w:r>
    </w:p>
    <w:p w:rsidR="00CC0B8E" w:rsidRPr="0005775A" w:rsidRDefault="00CC0B8E" w:rsidP="00951B61">
      <w:pPr>
        <w:spacing w:line="240" w:lineRule="exact"/>
        <w:jc w:val="right"/>
        <w:rPr>
          <w:b/>
          <w:sz w:val="20"/>
          <w:szCs w:val="20"/>
        </w:rPr>
      </w:pPr>
      <w:r w:rsidRPr="0005775A">
        <w:rPr>
          <w:b/>
          <w:sz w:val="20"/>
          <w:szCs w:val="20"/>
        </w:rPr>
        <w:t xml:space="preserve">Приложения </w:t>
      </w:r>
      <w:r w:rsidR="00D30E6A">
        <w:rPr>
          <w:b/>
          <w:sz w:val="20"/>
          <w:szCs w:val="20"/>
        </w:rPr>
        <w:t>2</w:t>
      </w:r>
    </w:p>
    <w:p w:rsidR="00CC0B8E" w:rsidRPr="0005775A" w:rsidRDefault="00CC0B8E" w:rsidP="00951B61">
      <w:pPr>
        <w:spacing w:line="240" w:lineRule="exact"/>
        <w:jc w:val="right"/>
        <w:rPr>
          <w:b/>
          <w:sz w:val="20"/>
          <w:szCs w:val="20"/>
        </w:rPr>
      </w:pPr>
    </w:p>
    <w:tbl>
      <w:tblPr>
        <w:tblW w:w="9923" w:type="dxa"/>
        <w:tblInd w:w="-112" w:type="dxa"/>
        <w:tblLayout w:type="fixed"/>
        <w:tblCellMar>
          <w:left w:w="30" w:type="dxa"/>
          <w:right w:w="30" w:type="dxa"/>
        </w:tblCellMar>
        <w:tblLook w:val="0000" w:firstRow="0" w:lastRow="0" w:firstColumn="0" w:lastColumn="0" w:noHBand="0" w:noVBand="0"/>
      </w:tblPr>
      <w:tblGrid>
        <w:gridCol w:w="283"/>
        <w:gridCol w:w="1134"/>
        <w:gridCol w:w="2270"/>
        <w:gridCol w:w="6236"/>
      </w:tblGrid>
      <w:tr w:rsidR="00CC0B8E" w:rsidRPr="0005775A" w:rsidTr="000D3EC5">
        <w:trPr>
          <w:trHeight w:val="703"/>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0B8E" w:rsidRPr="00932748" w:rsidRDefault="00CC0B8E" w:rsidP="00951B61">
            <w:pPr>
              <w:autoSpaceDE w:val="0"/>
              <w:autoSpaceDN w:val="0"/>
              <w:adjustRightInd w:val="0"/>
              <w:spacing w:line="240" w:lineRule="exact"/>
              <w:jc w:val="center"/>
              <w:rPr>
                <w:b/>
                <w:bCs/>
                <w:sz w:val="20"/>
                <w:szCs w:val="20"/>
              </w:rPr>
            </w:pPr>
            <w:r w:rsidRPr="00932748">
              <w:rPr>
                <w:b/>
                <w:sz w:val="20"/>
                <w:szCs w:val="20"/>
              </w:rPr>
              <w:t xml:space="preserve">Перечень главных администраторов доходов </w:t>
            </w:r>
            <w:r w:rsidRPr="00932748">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00415E" w:rsidRPr="0005775A" w:rsidTr="000D3EC5">
        <w:trPr>
          <w:trHeight w:val="231"/>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suppressAutoHyphens/>
              <w:spacing w:line="240" w:lineRule="exact"/>
              <w:jc w:val="center"/>
              <w:rPr>
                <w:b/>
                <w:bCs/>
                <w:sz w:val="20"/>
                <w:szCs w:val="20"/>
              </w:rPr>
            </w:pPr>
            <w:r w:rsidRPr="00932748">
              <w:rPr>
                <w:b/>
                <w:bCs/>
                <w:sz w:val="20"/>
                <w:szCs w:val="20"/>
              </w:rPr>
              <w:t>Код бюджетной классификации</w:t>
            </w:r>
          </w:p>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Российской Федерации</w:t>
            </w:r>
          </w:p>
        </w:tc>
        <w:tc>
          <w:tcPr>
            <w:tcW w:w="6236" w:type="dxa"/>
            <w:vMerge w:val="restart"/>
            <w:tcBorders>
              <w:top w:val="single" w:sz="4" w:space="0" w:color="auto"/>
              <w:left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Наименование</w:t>
            </w:r>
            <w:r w:rsidRPr="00932748">
              <w:rPr>
                <w:b/>
                <w:sz w:val="20"/>
                <w:szCs w:val="20"/>
              </w:rPr>
              <w:t xml:space="preserve"> главного</w:t>
            </w:r>
            <w:r w:rsidRPr="00932748">
              <w:rPr>
                <w:b/>
                <w:bCs/>
                <w:sz w:val="20"/>
                <w:szCs w:val="20"/>
              </w:rPr>
              <w:t xml:space="preserve"> администратора доходов бюджета Нефтеюганского района</w:t>
            </w:r>
          </w:p>
        </w:tc>
      </w:tr>
      <w:tr w:rsidR="0000415E" w:rsidRPr="0005775A" w:rsidTr="000D3EC5">
        <w:trPr>
          <w:trHeight w:val="460"/>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00415E">
            <w:pPr>
              <w:autoSpaceDE w:val="0"/>
              <w:autoSpaceDN w:val="0"/>
              <w:adjustRightInd w:val="0"/>
              <w:spacing w:line="240" w:lineRule="exact"/>
              <w:jc w:val="center"/>
              <w:rPr>
                <w:b/>
                <w:sz w:val="20"/>
                <w:szCs w:val="20"/>
              </w:rPr>
            </w:pPr>
            <w:r w:rsidRPr="00932748">
              <w:rPr>
                <w:b/>
                <w:sz w:val="20"/>
                <w:szCs w:val="20"/>
              </w:rPr>
              <w:t>главного</w:t>
            </w:r>
            <w:r w:rsidRPr="00932748">
              <w:rPr>
                <w:b/>
                <w:bCs/>
                <w:sz w:val="20"/>
                <w:szCs w:val="20"/>
              </w:rPr>
              <w:t xml:space="preserve"> </w:t>
            </w:r>
            <w:proofErr w:type="spellStart"/>
            <w:proofErr w:type="gramStart"/>
            <w:r w:rsidRPr="00932748">
              <w:rPr>
                <w:b/>
                <w:bCs/>
                <w:sz w:val="20"/>
                <w:szCs w:val="20"/>
              </w:rPr>
              <w:t>администра</w:t>
            </w:r>
            <w:proofErr w:type="spellEnd"/>
            <w:r w:rsidR="00CA2B42">
              <w:rPr>
                <w:b/>
                <w:bCs/>
                <w:sz w:val="20"/>
                <w:szCs w:val="20"/>
              </w:rPr>
              <w:t>-</w:t>
            </w:r>
            <w:r w:rsidRPr="00932748">
              <w:rPr>
                <w:b/>
                <w:bCs/>
                <w:sz w:val="20"/>
                <w:szCs w:val="20"/>
              </w:rPr>
              <w:t>тора</w:t>
            </w:r>
            <w:proofErr w:type="gramEnd"/>
            <w:r w:rsidRPr="00932748">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r w:rsidRPr="00932748">
              <w:rPr>
                <w:b/>
                <w:bCs/>
                <w:sz w:val="20"/>
                <w:szCs w:val="20"/>
              </w:rPr>
              <w:t>доходов бюджета</w:t>
            </w:r>
          </w:p>
        </w:tc>
        <w:tc>
          <w:tcPr>
            <w:tcW w:w="6236" w:type="dxa"/>
            <w:vMerge/>
            <w:tcBorders>
              <w:left w:val="single" w:sz="4" w:space="0" w:color="auto"/>
              <w:bottom w:val="single" w:sz="4" w:space="0" w:color="auto"/>
              <w:right w:val="single" w:sz="4" w:space="0" w:color="auto"/>
            </w:tcBorders>
            <w:shd w:val="clear" w:color="auto" w:fill="auto"/>
            <w:vAlign w:val="center"/>
          </w:tcPr>
          <w:p w:rsidR="0000415E" w:rsidRPr="00932748" w:rsidRDefault="0000415E" w:rsidP="00951B61">
            <w:pPr>
              <w:autoSpaceDE w:val="0"/>
              <w:autoSpaceDN w:val="0"/>
              <w:adjustRightInd w:val="0"/>
              <w:spacing w:line="240" w:lineRule="exact"/>
              <w:jc w:val="center"/>
              <w:rPr>
                <w:b/>
                <w:sz w:val="20"/>
                <w:szCs w:val="20"/>
              </w:rPr>
            </w:pP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00415E" w:rsidP="00951B61">
            <w:pPr>
              <w:suppressAutoHyphens/>
              <w:spacing w:line="240" w:lineRule="exact"/>
              <w:jc w:val="center"/>
              <w:rPr>
                <w:b/>
                <w:sz w:val="20"/>
                <w:szCs w:val="20"/>
              </w:rPr>
            </w:pPr>
            <w:r w:rsidRPr="00932748">
              <w:rPr>
                <w:b/>
                <w:sz w:val="20"/>
                <w:szCs w:val="20"/>
              </w:rPr>
              <w:t>1</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932748" w:rsidRDefault="0000415E" w:rsidP="00951B61">
            <w:pPr>
              <w:suppressAutoHyphens/>
              <w:spacing w:line="240" w:lineRule="exact"/>
              <w:jc w:val="center"/>
              <w:rPr>
                <w:b/>
                <w:sz w:val="20"/>
                <w:szCs w:val="20"/>
              </w:rPr>
            </w:pPr>
            <w:r w:rsidRPr="00932748">
              <w:rPr>
                <w:b/>
                <w:sz w:val="20"/>
                <w:szCs w:val="20"/>
              </w:rPr>
              <w:t>2</w:t>
            </w:r>
          </w:p>
        </w:tc>
        <w:tc>
          <w:tcPr>
            <w:tcW w:w="6236" w:type="dxa"/>
            <w:tcBorders>
              <w:top w:val="single" w:sz="4" w:space="0" w:color="auto"/>
              <w:left w:val="single" w:sz="4" w:space="0" w:color="auto"/>
              <w:bottom w:val="single" w:sz="4" w:space="0" w:color="auto"/>
            </w:tcBorders>
          </w:tcPr>
          <w:p w:rsidR="00CA1281" w:rsidRPr="00932748" w:rsidRDefault="0000415E" w:rsidP="00951B61">
            <w:pPr>
              <w:autoSpaceDE w:val="0"/>
              <w:autoSpaceDN w:val="0"/>
              <w:adjustRightInd w:val="0"/>
              <w:spacing w:line="240" w:lineRule="exact"/>
              <w:jc w:val="center"/>
              <w:rPr>
                <w:b/>
                <w:bCs/>
                <w:sz w:val="20"/>
                <w:szCs w:val="20"/>
              </w:rPr>
            </w:pPr>
            <w:r w:rsidRPr="00932748">
              <w:rPr>
                <w:b/>
                <w:bCs/>
                <w:sz w:val="20"/>
                <w:szCs w:val="20"/>
              </w:rPr>
              <w:t>3</w:t>
            </w:r>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932748" w:rsidRDefault="00CA1281" w:rsidP="00951B61">
            <w:pPr>
              <w:autoSpaceDE w:val="0"/>
              <w:autoSpaceDN w:val="0"/>
              <w:adjustRightInd w:val="0"/>
              <w:spacing w:line="240" w:lineRule="exact"/>
              <w:jc w:val="center"/>
              <w:rPr>
                <w:b/>
                <w:bCs/>
                <w:sz w:val="20"/>
                <w:szCs w:val="20"/>
                <w:lang w:val="en-US"/>
              </w:rPr>
            </w:pPr>
            <w:r w:rsidRPr="00932748">
              <w:rPr>
                <w:b/>
                <w:bCs/>
                <w:sz w:val="20"/>
                <w:szCs w:val="20"/>
                <w:lang w:val="en-US"/>
              </w:rPr>
              <w:t>170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932748" w:rsidRDefault="00CA1281" w:rsidP="00951B61">
            <w:pPr>
              <w:autoSpaceDE w:val="0"/>
              <w:autoSpaceDN w:val="0"/>
              <w:adjustRightInd w:val="0"/>
              <w:spacing w:line="240" w:lineRule="exact"/>
              <w:jc w:val="center"/>
              <w:rPr>
                <w:b/>
                <w:sz w:val="20"/>
                <w:szCs w:val="20"/>
              </w:rPr>
            </w:pPr>
            <w:r w:rsidRPr="00932748">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 (ГОСТЕХНАДЗОР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1 16 01 09201 0003 140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1 16 01 19201 0022 140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b/>
                <w:sz w:val="20"/>
                <w:szCs w:val="20"/>
              </w:rPr>
            </w:pPr>
            <w:r w:rsidRPr="0005775A">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1 16 10123 01 0041 140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170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1 16 10123 01 0051 140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proofErr w:type="gramStart"/>
            <w:r w:rsidRPr="0005775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
                <w:bCs/>
                <w:sz w:val="20"/>
                <w:szCs w:val="20"/>
              </w:rPr>
              <w:t>420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E7063E">
            <w:pPr>
              <w:autoSpaceDE w:val="0"/>
              <w:autoSpaceDN w:val="0"/>
              <w:adjustRightInd w:val="0"/>
              <w:jc w:val="center"/>
              <w:rPr>
                <w:rFonts w:eastAsiaTheme="minorHAnsi"/>
                <w:b/>
                <w:sz w:val="20"/>
                <w:szCs w:val="20"/>
                <w:lang w:eastAsia="en-US"/>
              </w:rPr>
            </w:pPr>
            <w:r w:rsidRPr="0005775A">
              <w:rPr>
                <w:rFonts w:eastAsiaTheme="minorHAnsi"/>
                <w:b/>
                <w:sz w:val="20"/>
                <w:szCs w:val="20"/>
                <w:lang w:eastAsia="en-US"/>
              </w:rPr>
              <w:t>Служба жилищного и строительного надзора Ханты-Мансийского автономного округа  –  Югры (ЖИЛСТРОЙНАДЗОР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1 16 01062 01 0024 140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225E07">
            <w:pPr>
              <w:autoSpaceDE w:val="0"/>
              <w:autoSpaceDN w:val="0"/>
              <w:adjustRightInd w:val="0"/>
              <w:spacing w:line="240" w:lineRule="exact"/>
              <w:jc w:val="center"/>
              <w:rPr>
                <w:bCs/>
                <w:sz w:val="20"/>
                <w:szCs w:val="20"/>
              </w:rPr>
            </w:pPr>
            <w:r w:rsidRPr="0005775A">
              <w:rPr>
                <w:bCs/>
                <w:sz w:val="20"/>
                <w:szCs w:val="20"/>
              </w:rPr>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1 16 01092 01 0004 140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w:t>
            </w:r>
            <w:r w:rsidRPr="0005775A">
              <w:rPr>
                <w:rFonts w:eastAsiaTheme="minorHAnsi"/>
                <w:sz w:val="20"/>
                <w:szCs w:val="20"/>
                <w:lang w:eastAsia="en-US"/>
              </w:rPr>
              <w:lastRenderedPageBreak/>
              <w:t>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C04DA">
            <w:pPr>
              <w:autoSpaceDE w:val="0"/>
              <w:autoSpaceDN w:val="0"/>
              <w:adjustRightInd w:val="0"/>
              <w:spacing w:line="240" w:lineRule="exact"/>
              <w:jc w:val="center"/>
              <w:rPr>
                <w:bCs/>
                <w:sz w:val="20"/>
                <w:szCs w:val="20"/>
              </w:rPr>
            </w:pPr>
            <w:r w:rsidRPr="0005775A">
              <w:rPr>
                <w:bCs/>
                <w:sz w:val="20"/>
                <w:szCs w:val="20"/>
              </w:rPr>
              <w:lastRenderedPageBreak/>
              <w:t>420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1 16 01092 01 0005 140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A92CE0">
            <w:pPr>
              <w:autoSpaceDE w:val="0"/>
              <w:autoSpaceDN w:val="0"/>
              <w:adjustRightInd w:val="0"/>
              <w:rPr>
                <w:rFonts w:eastAsiaTheme="minorHAnsi"/>
                <w:sz w:val="20"/>
                <w:szCs w:val="20"/>
                <w:lang w:eastAsia="en-US"/>
              </w:rPr>
            </w:pPr>
            <w:r w:rsidRPr="0005775A">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CA1281" w:rsidRPr="0005775A" w:rsidTr="000D3EC5">
        <w:trPr>
          <w:trHeight w:val="228"/>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530</w:t>
            </w:r>
          </w:p>
        </w:tc>
        <w:tc>
          <w:tcPr>
            <w:tcW w:w="6236"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b/>
                <w:sz w:val="20"/>
                <w:szCs w:val="20"/>
              </w:rPr>
            </w:pPr>
            <w:r w:rsidRPr="0005775A">
              <w:rPr>
                <w:b/>
                <w:sz w:val="20"/>
                <w:szCs w:val="20"/>
              </w:rPr>
              <w:t xml:space="preserve">Служба по контролю и надзору в сфере охраны окружающей среды, объектов животного мира и лесных отношений </w:t>
            </w:r>
          </w:p>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Ханты-Мансийского автономного округа – Югры</w:t>
            </w:r>
          </w:p>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(ПРИРОДНАДЗОР ЮГРЫ)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1 16 01072 01 0009 140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1 16 01072 01 9000 140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1 16 01082 01 0025 140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3C6D46">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1 16 01082 01 0028 140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1 16 01082 01 0031 140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1 16 01082 01 0032 140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w:t>
            </w:r>
            <w:r w:rsidRPr="0005775A">
              <w:rPr>
                <w:sz w:val="20"/>
                <w:szCs w:val="20"/>
              </w:rPr>
              <w:lastRenderedPageBreak/>
              <w:t>нарушение правил пожарной безопасности в лесах)</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lastRenderedPageBreak/>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1 16 01082 01 0037 140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1 16 01082 019000 140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1 16 01203 01 9000 140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Административные штрафы, установленные Главой 20 КоАП РФ,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CA1281"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Cs/>
                <w:sz w:val="20"/>
                <w:szCs w:val="20"/>
              </w:rPr>
            </w:pPr>
            <w:r w:rsidRPr="0005775A">
              <w:rPr>
                <w:bCs/>
                <w:sz w:val="20"/>
                <w:szCs w:val="20"/>
              </w:rPr>
              <w:t>530</w:t>
            </w:r>
          </w:p>
        </w:tc>
        <w:tc>
          <w:tcPr>
            <w:tcW w:w="2270" w:type="dxa"/>
            <w:tcBorders>
              <w:top w:val="single" w:sz="4" w:space="0" w:color="auto"/>
              <w:left w:val="single" w:sz="4" w:space="0" w:color="auto"/>
              <w:bottom w:val="single" w:sz="4" w:space="0" w:color="auto"/>
              <w:right w:val="single" w:sz="4" w:space="0" w:color="auto"/>
            </w:tcBorders>
            <w:vAlign w:val="center"/>
          </w:tcPr>
          <w:p w:rsidR="00CA1281" w:rsidRPr="0005775A" w:rsidRDefault="00CA1281" w:rsidP="00951B61">
            <w:pPr>
              <w:autoSpaceDE w:val="0"/>
              <w:autoSpaceDN w:val="0"/>
              <w:adjustRightInd w:val="0"/>
              <w:spacing w:line="240" w:lineRule="exact"/>
              <w:jc w:val="center"/>
              <w:rPr>
                <w:sz w:val="20"/>
                <w:szCs w:val="20"/>
              </w:rPr>
            </w:pPr>
            <w:r w:rsidRPr="0005775A">
              <w:rPr>
                <w:sz w:val="20"/>
                <w:szCs w:val="20"/>
              </w:rPr>
              <w:t>1 16 11050 01 0000 140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both"/>
              <w:rPr>
                <w:sz w:val="20"/>
                <w:szCs w:val="20"/>
              </w:rPr>
            </w:pPr>
            <w:r w:rsidRPr="0005775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CA1281" w:rsidRPr="0005775A" w:rsidTr="000D3EC5">
        <w:trPr>
          <w:trHeight w:val="327"/>
        </w:trPr>
        <w:tc>
          <w:tcPr>
            <w:tcW w:w="36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580</w:t>
            </w:r>
          </w:p>
        </w:tc>
        <w:tc>
          <w:tcPr>
            <w:tcW w:w="6236" w:type="dxa"/>
            <w:tcBorders>
              <w:top w:val="single" w:sz="4" w:space="0" w:color="auto"/>
              <w:left w:val="single" w:sz="4" w:space="0" w:color="auto"/>
              <w:bottom w:val="single" w:sz="4" w:space="0" w:color="auto"/>
              <w:right w:val="single" w:sz="4" w:space="0" w:color="auto"/>
            </w:tcBorders>
          </w:tcPr>
          <w:p w:rsidR="00CA1281" w:rsidRPr="0005775A" w:rsidRDefault="00CA1281" w:rsidP="00951B61">
            <w:pPr>
              <w:autoSpaceDE w:val="0"/>
              <w:autoSpaceDN w:val="0"/>
              <w:adjustRightInd w:val="0"/>
              <w:spacing w:line="240" w:lineRule="exact"/>
              <w:jc w:val="center"/>
              <w:rPr>
                <w:b/>
                <w:bCs/>
                <w:sz w:val="20"/>
                <w:szCs w:val="20"/>
              </w:rPr>
            </w:pPr>
            <w:r w:rsidRPr="0005775A">
              <w:rPr>
                <w:b/>
                <w:bCs/>
                <w:sz w:val="20"/>
                <w:szCs w:val="20"/>
              </w:rPr>
              <w:t>Департамент внутренней политики Ханты-Мансийского автономного округа – Югры</w:t>
            </w:r>
          </w:p>
        </w:tc>
      </w:tr>
      <w:tr w:rsidR="00CA1281"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uppressAutoHyphens/>
              <w:spacing w:line="240" w:lineRule="exact"/>
              <w:jc w:val="center"/>
              <w:rPr>
                <w:sz w:val="20"/>
                <w:szCs w:val="20"/>
              </w:rPr>
            </w:pPr>
            <w:r w:rsidRPr="0005775A">
              <w:rPr>
                <w:sz w:val="20"/>
                <w:szCs w:val="20"/>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pacing w:line="240" w:lineRule="exact"/>
              <w:jc w:val="center"/>
              <w:rPr>
                <w:sz w:val="20"/>
                <w:szCs w:val="20"/>
              </w:rPr>
            </w:pPr>
            <w:r w:rsidRPr="0005775A">
              <w:rPr>
                <w:sz w:val="20"/>
                <w:szCs w:val="20"/>
              </w:rPr>
              <w:t>1 16 02010 02 0000 140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CA1281"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suppressAutoHyphens/>
              <w:spacing w:line="240" w:lineRule="exact"/>
              <w:jc w:val="center"/>
              <w:rPr>
                <w:sz w:val="20"/>
                <w:szCs w:val="20"/>
              </w:rPr>
            </w:pPr>
            <w:r w:rsidRPr="0005775A">
              <w:rPr>
                <w:rFonts w:eastAsiaTheme="minorHAnsi"/>
                <w:sz w:val="20"/>
                <w:szCs w:val="20"/>
                <w:lang w:eastAsia="en-US"/>
              </w:rPr>
              <w:t>580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rPr>
                <w:rFonts w:eastAsiaTheme="minorHAnsi"/>
                <w:sz w:val="20"/>
                <w:szCs w:val="20"/>
                <w:lang w:eastAsia="en-US"/>
              </w:rPr>
            </w:pPr>
            <w:r w:rsidRPr="0005775A">
              <w:rPr>
                <w:rFonts w:eastAsiaTheme="minorHAnsi"/>
                <w:sz w:val="20"/>
                <w:szCs w:val="20"/>
                <w:lang w:eastAsia="en-US"/>
              </w:rPr>
              <w:t>1 16 01203 01 9000 140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951B61">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CA1281" w:rsidRPr="0005775A" w:rsidTr="000D3EC5">
        <w:trPr>
          <w:trHeight w:val="566"/>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98207D">
            <w:pPr>
              <w:spacing w:line="240" w:lineRule="exact"/>
              <w:rPr>
                <w:sz w:val="20"/>
                <w:szCs w:val="20"/>
              </w:rPr>
            </w:pPr>
            <w:r w:rsidRPr="0005775A">
              <w:rPr>
                <w:b/>
                <w:sz w:val="20"/>
                <w:szCs w:val="20"/>
              </w:rPr>
              <w:t xml:space="preserve">             690</w:t>
            </w:r>
          </w:p>
        </w:tc>
        <w:tc>
          <w:tcPr>
            <w:tcW w:w="6236"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4E2DE4">
            <w:pPr>
              <w:spacing w:line="240" w:lineRule="exact"/>
              <w:jc w:val="center"/>
              <w:rPr>
                <w:b/>
                <w:sz w:val="20"/>
                <w:szCs w:val="20"/>
              </w:rPr>
            </w:pPr>
            <w:r w:rsidRPr="0005775A">
              <w:rPr>
                <w:b/>
                <w:sz w:val="20"/>
                <w:szCs w:val="20"/>
              </w:rPr>
              <w:t>Аппарат Губернатора Ханты-Мансийского</w:t>
            </w:r>
          </w:p>
          <w:p w:rsidR="00CA1281" w:rsidRPr="0005775A" w:rsidRDefault="00CA1281" w:rsidP="004E2DE4">
            <w:pPr>
              <w:spacing w:line="240" w:lineRule="exact"/>
              <w:jc w:val="center"/>
              <w:rPr>
                <w:sz w:val="20"/>
                <w:szCs w:val="20"/>
              </w:rPr>
            </w:pPr>
            <w:r w:rsidRPr="0005775A">
              <w:rPr>
                <w:b/>
                <w:sz w:val="20"/>
                <w:szCs w:val="20"/>
              </w:rPr>
              <w:t>автономного округа-Югры</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E36004">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1 16 01053 01 0035 140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1 16 01053 01 9000 140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1 16 01063 01 0008 140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CA1281" w:rsidRPr="0005775A" w:rsidTr="000D3EC5">
        <w:tblPrEx>
          <w:tblCellMar>
            <w:left w:w="108" w:type="dxa"/>
            <w:right w:w="108" w:type="dxa"/>
          </w:tblCellMar>
        </w:tblPrEx>
        <w:trPr>
          <w:cantSplit/>
          <w:trHeight w:val="513"/>
        </w:trPr>
        <w:tc>
          <w:tcPr>
            <w:tcW w:w="283" w:type="dxa"/>
            <w:tcBorders>
              <w:top w:val="single" w:sz="4" w:space="0" w:color="auto"/>
              <w:left w:val="single" w:sz="4" w:space="0" w:color="auto"/>
              <w:bottom w:val="single" w:sz="4" w:space="0" w:color="auto"/>
            </w:tcBorders>
            <w:shd w:val="clear" w:color="auto" w:fill="auto"/>
            <w:vAlign w:val="center"/>
          </w:tcPr>
          <w:p w:rsidR="00CA1281" w:rsidRPr="0005775A" w:rsidRDefault="00CA1281" w:rsidP="00FE35FC">
            <w:pPr>
              <w:suppressAutoHyphens/>
              <w:spacing w:line="240" w:lineRule="exact"/>
              <w:jc w:val="cente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281" w:rsidRPr="0005775A" w:rsidRDefault="00CA1281" w:rsidP="00E36004">
            <w:pPr>
              <w:suppressAutoHyphens/>
              <w:spacing w:line="240" w:lineRule="exact"/>
              <w:ind w:left="-250"/>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A1281" w:rsidRPr="0005775A" w:rsidRDefault="00CA1281" w:rsidP="00FE35FC">
            <w:pPr>
              <w:spacing w:line="240" w:lineRule="exact"/>
              <w:jc w:val="center"/>
              <w:rPr>
                <w:sz w:val="20"/>
                <w:szCs w:val="20"/>
              </w:rPr>
            </w:pPr>
            <w:r w:rsidRPr="0005775A">
              <w:rPr>
                <w:sz w:val="20"/>
                <w:szCs w:val="20"/>
              </w:rPr>
              <w:t>1 16 01063 01 0009 140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CA1281" w:rsidRPr="0005775A" w:rsidRDefault="00CA1281"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1 16 01063 01 0023 140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1 16 01063 01 0091 140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05775A">
              <w:rPr>
                <w:sz w:val="20"/>
                <w:szCs w:val="20"/>
              </w:rPr>
              <w:t>психоактивных</w:t>
            </w:r>
            <w:proofErr w:type="spellEnd"/>
            <w:r w:rsidRPr="0005775A">
              <w:rPr>
                <w:sz w:val="20"/>
                <w:szCs w:val="20"/>
              </w:rPr>
              <w:t xml:space="preserve"> веществ)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1 16 01063 01 0101 140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1 16 01063 01 9000 140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1 16 01073 01 0017 140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1 16 01073 01 0027 140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1 16 01073 01 9000 140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1 16 01083 01 0028 140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1 16 01113 01 0017 140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1 16 01113 01 0018 140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1 16 01113 01 9000 140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1 16 01143 01 0002 140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55526">
            <w:pPr>
              <w:spacing w:line="240" w:lineRule="exact"/>
              <w:jc w:val="center"/>
              <w:rPr>
                <w:sz w:val="20"/>
                <w:szCs w:val="20"/>
              </w:rPr>
            </w:pPr>
            <w:r w:rsidRPr="0005775A">
              <w:rPr>
                <w:sz w:val="20"/>
                <w:szCs w:val="20"/>
              </w:rPr>
              <w:t>1 16 01153 01 0006 140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55526">
            <w:pPr>
              <w:spacing w:line="240" w:lineRule="exact"/>
              <w:jc w:val="both"/>
              <w:rPr>
                <w:sz w:val="20"/>
                <w:szCs w:val="20"/>
              </w:rPr>
            </w:pPr>
            <w:r w:rsidRPr="0005775A">
              <w:rPr>
                <w:sz w:val="20"/>
                <w:szCs w:val="20"/>
              </w:rPr>
              <w:t xml:space="preserve">Административные </w:t>
            </w:r>
            <w:r w:rsidRPr="004F5E02">
              <w:rPr>
                <w:sz w:val="20"/>
                <w:szCs w:val="20"/>
              </w:rPr>
              <w:t xml:space="preserve">штрафы, установленные </w:t>
            </w:r>
            <w:hyperlink r:id="rId10" w:history="1">
              <w:r w:rsidRPr="004F5E02">
                <w:rPr>
                  <w:rStyle w:val="a3"/>
                  <w:rFonts w:ascii="Times New Roman" w:hAnsi="Times New Roman" w:cs="Times New Roman"/>
                  <w:color w:val="auto"/>
                  <w:sz w:val="20"/>
                  <w:szCs w:val="20"/>
                </w:rPr>
                <w:t>Главой 15</w:t>
              </w:r>
            </w:hyperlink>
            <w:r w:rsidRPr="004F5E02">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1" w:history="1">
              <w:r w:rsidRPr="004F5E02">
                <w:rPr>
                  <w:rStyle w:val="a3"/>
                  <w:rFonts w:ascii="Times New Roman" w:hAnsi="Times New Roman" w:cs="Times New Roman"/>
                  <w:color w:val="auto"/>
                  <w:sz w:val="20"/>
                  <w:szCs w:val="20"/>
                </w:rPr>
                <w:t>пункте 6 статьи 46</w:t>
              </w:r>
            </w:hyperlink>
            <w:r w:rsidRPr="004F5E02">
              <w:rPr>
                <w:sz w:val="20"/>
                <w:szCs w:val="20"/>
              </w:rPr>
              <w:t xml:space="preserve"> Бюджетного кодекса Российской Федерации), налагаемые мировыми </w:t>
            </w:r>
            <w:r w:rsidRPr="0005775A">
              <w:rPr>
                <w:sz w:val="20"/>
                <w:szCs w:val="20"/>
              </w:rPr>
              <w:t>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p w:rsidR="0000415E" w:rsidRPr="0005775A" w:rsidRDefault="0000415E" w:rsidP="00FE35FC">
            <w:pPr>
              <w:spacing w:line="240" w:lineRule="exact"/>
              <w:jc w:val="both"/>
              <w:rPr>
                <w:sz w:val="20"/>
                <w:szCs w:val="20"/>
              </w:rPr>
            </w:pP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1 16 01153 01 9000 140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D6D45">
            <w:pPr>
              <w:spacing w:line="240" w:lineRule="exact"/>
              <w:jc w:val="both"/>
              <w:rPr>
                <w:sz w:val="20"/>
                <w:szCs w:val="20"/>
              </w:rPr>
            </w:pPr>
            <w:r w:rsidRPr="0005775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1 16 01173 01 0007 140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FE35FC">
            <w:pPr>
              <w:spacing w:line="240" w:lineRule="exact"/>
              <w:jc w:val="center"/>
              <w:rPr>
                <w:sz w:val="20"/>
                <w:szCs w:val="20"/>
              </w:rPr>
            </w:pPr>
            <w:r w:rsidRPr="0005775A">
              <w:rPr>
                <w:sz w:val="20"/>
                <w:szCs w:val="20"/>
              </w:rPr>
              <w:t>1 16 01183 01 0000 140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FE35FC">
            <w:pPr>
              <w:spacing w:line="240" w:lineRule="exact"/>
              <w:jc w:val="both"/>
              <w:rPr>
                <w:sz w:val="20"/>
                <w:szCs w:val="20"/>
              </w:rPr>
            </w:pPr>
            <w:r w:rsidRPr="0005775A">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lastRenderedPageBreak/>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1 16 01193 01 0012 140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1 16 01193 01 0013 140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1 16 01193 01 9000 140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1 16 01203 01 0004 140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1 16 01203 01 0021 140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4E2DE4">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1 16 01203 01 9000 140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00415E" w:rsidRPr="0005775A" w:rsidTr="000D3EC5">
        <w:tblPrEx>
          <w:tblCellMar>
            <w:left w:w="108" w:type="dxa"/>
            <w:right w:w="108" w:type="dxa"/>
          </w:tblCellMar>
        </w:tblPrEx>
        <w:trPr>
          <w:cantSplit/>
          <w:trHeight w:val="513"/>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uppressAutoHyphens/>
              <w:spacing w:line="240" w:lineRule="exact"/>
              <w:jc w:val="center"/>
              <w:rPr>
                <w:sz w:val="20"/>
                <w:szCs w:val="20"/>
              </w:rPr>
            </w:pPr>
            <w:r w:rsidRPr="0005775A">
              <w:rPr>
                <w:sz w:val="20"/>
                <w:szCs w:val="20"/>
              </w:rPr>
              <w:t>690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3B797C">
            <w:pPr>
              <w:spacing w:line="240" w:lineRule="exact"/>
              <w:jc w:val="center"/>
              <w:rPr>
                <w:sz w:val="20"/>
                <w:szCs w:val="20"/>
              </w:rPr>
            </w:pPr>
            <w:r w:rsidRPr="0005775A">
              <w:rPr>
                <w:sz w:val="20"/>
                <w:szCs w:val="20"/>
              </w:rPr>
              <w:t>1 16 02010 02 0000 140</w:t>
            </w:r>
          </w:p>
        </w:tc>
        <w:tc>
          <w:tcPr>
            <w:tcW w:w="6236" w:type="dxa"/>
            <w:tcBorders>
              <w:top w:val="single" w:sz="4" w:space="0" w:color="auto"/>
              <w:left w:val="single" w:sz="4" w:space="0" w:color="auto"/>
              <w:bottom w:val="single" w:sz="4" w:space="0" w:color="auto"/>
              <w:right w:val="single" w:sz="4" w:space="0" w:color="auto"/>
            </w:tcBorders>
            <w:shd w:val="clear" w:color="auto" w:fill="auto"/>
          </w:tcPr>
          <w:p w:rsidR="0000415E" w:rsidRPr="0005775A" w:rsidRDefault="0000415E" w:rsidP="003B797C">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00415E" w:rsidRPr="0005775A" w:rsidTr="000D3EC5">
        <w:trPr>
          <w:trHeight w:val="65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b/>
                <w:sz w:val="20"/>
                <w:szCs w:val="20"/>
              </w:rPr>
            </w:pPr>
            <w:r w:rsidRPr="0005775A">
              <w:rPr>
                <w:b/>
                <w:sz w:val="20"/>
                <w:szCs w:val="20"/>
              </w:rPr>
              <w:t xml:space="preserve">Иные доходы бюджета </w:t>
            </w:r>
            <w:r w:rsidRPr="0005775A">
              <w:rPr>
                <w:b/>
                <w:bCs/>
                <w:sz w:val="20"/>
                <w:szCs w:val="20"/>
              </w:rPr>
              <w:t>Нефтеюганского района,</w:t>
            </w:r>
            <w:r w:rsidRPr="0005775A">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center"/>
              <w:rPr>
                <w:sz w:val="20"/>
                <w:szCs w:val="20"/>
              </w:rPr>
            </w:pPr>
            <w:r w:rsidRPr="0005775A">
              <w:rPr>
                <w:rFonts w:eastAsia="Calibri"/>
                <w:sz w:val="20"/>
                <w:szCs w:val="20"/>
                <w:lang w:eastAsia="en-US"/>
              </w:rPr>
              <w:t>1 16 01000 01 0000 140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Административные штрафы, установленные </w:t>
            </w:r>
            <w:hyperlink r:id="rId12"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об административных правонарушениях*</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center"/>
              <w:rPr>
                <w:sz w:val="20"/>
                <w:szCs w:val="20"/>
              </w:rPr>
            </w:pPr>
            <w:r w:rsidRPr="0005775A">
              <w:rPr>
                <w:sz w:val="20"/>
                <w:szCs w:val="20"/>
              </w:rPr>
              <w:t>1 16 02000 02 0000 140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spacing w:line="240" w:lineRule="exact"/>
              <w:jc w:val="both"/>
              <w:rPr>
                <w:sz w:val="20"/>
                <w:szCs w:val="20"/>
              </w:rPr>
            </w:pPr>
            <w:r w:rsidRPr="0005775A">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1 16 05000 01 0000 140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 xml:space="preserve">Штрафы, установленные Налоговым </w:t>
            </w:r>
            <w:hyperlink r:id="rId13" w:history="1">
              <w:r w:rsidRPr="0005775A">
                <w:rPr>
                  <w:rFonts w:eastAsiaTheme="minorHAnsi"/>
                  <w:sz w:val="20"/>
                  <w:szCs w:val="20"/>
                  <w:lang w:eastAsia="en-US"/>
                </w:rPr>
                <w:t>кодексом</w:t>
              </w:r>
            </w:hyperlink>
            <w:r w:rsidRPr="0005775A">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1 16 07000 01 0000 140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val="en-US" w:eastAsia="en-US"/>
              </w:rPr>
            </w:pPr>
            <w:r w:rsidRPr="0005775A">
              <w:rPr>
                <w:rFonts w:eastAsiaTheme="minorHAnsi"/>
                <w:sz w:val="20"/>
                <w:szCs w:val="20"/>
                <w:lang w:eastAsia="en-US"/>
              </w:rPr>
              <w:t>1 16 09000 00 0000 140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1 16 10000 00 0000 140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в целях возмещения причиненного ущерба (убытков)*</w:t>
            </w:r>
          </w:p>
        </w:tc>
      </w:tr>
      <w:tr w:rsidR="0000415E" w:rsidRPr="0005775A" w:rsidTr="000D3EC5">
        <w:trPr>
          <w:trHeight w:val="228"/>
        </w:trPr>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415E" w:rsidRPr="0005775A" w:rsidRDefault="0000415E" w:rsidP="00951B61">
            <w:pPr>
              <w:autoSpaceDE w:val="0"/>
              <w:autoSpaceDN w:val="0"/>
              <w:adjustRightInd w:val="0"/>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center"/>
              <w:rPr>
                <w:rFonts w:eastAsiaTheme="minorHAnsi"/>
                <w:sz w:val="20"/>
                <w:szCs w:val="20"/>
                <w:lang w:eastAsia="en-US"/>
              </w:rPr>
            </w:pPr>
            <w:r w:rsidRPr="0005775A">
              <w:rPr>
                <w:rFonts w:eastAsiaTheme="minorHAnsi"/>
                <w:sz w:val="20"/>
                <w:szCs w:val="20"/>
                <w:lang w:eastAsia="en-US"/>
              </w:rPr>
              <w:t>1 16 11000 01 0000 140</w:t>
            </w:r>
          </w:p>
        </w:tc>
        <w:tc>
          <w:tcPr>
            <w:tcW w:w="6236" w:type="dxa"/>
            <w:tcBorders>
              <w:top w:val="single" w:sz="4" w:space="0" w:color="auto"/>
              <w:left w:val="single" w:sz="4" w:space="0" w:color="auto"/>
              <w:bottom w:val="single" w:sz="4" w:space="0" w:color="auto"/>
              <w:right w:val="single" w:sz="4" w:space="0" w:color="auto"/>
            </w:tcBorders>
            <w:vAlign w:val="center"/>
          </w:tcPr>
          <w:p w:rsidR="0000415E" w:rsidRPr="0005775A" w:rsidRDefault="0000415E" w:rsidP="00951B61">
            <w:pPr>
              <w:autoSpaceDE w:val="0"/>
              <w:autoSpaceDN w:val="0"/>
              <w:adjustRightInd w:val="0"/>
              <w:spacing w:line="240" w:lineRule="exact"/>
              <w:jc w:val="both"/>
              <w:rPr>
                <w:rFonts w:eastAsiaTheme="minorHAnsi"/>
                <w:sz w:val="20"/>
                <w:szCs w:val="20"/>
                <w:lang w:eastAsia="en-US"/>
              </w:rPr>
            </w:pPr>
            <w:r w:rsidRPr="0005775A">
              <w:rPr>
                <w:rFonts w:eastAsiaTheme="minorHAnsi"/>
                <w:sz w:val="20"/>
                <w:szCs w:val="20"/>
                <w:lang w:eastAsia="en-US"/>
              </w:rPr>
              <w:t>Платежи, уплачиваемые в целях возмещения вреда*</w:t>
            </w:r>
          </w:p>
        </w:tc>
      </w:tr>
    </w:tbl>
    <w:p w:rsidR="00377F12" w:rsidRDefault="00056999" w:rsidP="00951B61">
      <w:pPr>
        <w:spacing w:line="240" w:lineRule="exact"/>
        <w:ind w:right="-284"/>
        <w:jc w:val="both"/>
        <w:rPr>
          <w:sz w:val="20"/>
          <w:szCs w:val="20"/>
        </w:rPr>
      </w:pPr>
      <w:r w:rsidRPr="0005775A">
        <w:rPr>
          <w:sz w:val="20"/>
          <w:szCs w:val="20"/>
        </w:rPr>
        <w:lastRenderedPageBreak/>
        <w:t xml:space="preserve">* В части </w:t>
      </w:r>
      <w:proofErr w:type="gramStart"/>
      <w:r w:rsidRPr="0005775A">
        <w:rPr>
          <w:sz w:val="20"/>
          <w:szCs w:val="20"/>
        </w:rPr>
        <w:t>доходов, зачисляемых в бюджет Нефтеюганского района учитываются</w:t>
      </w:r>
      <w:proofErr w:type="gramEnd"/>
      <w:r w:rsidRPr="0005775A">
        <w:rPr>
          <w:sz w:val="20"/>
          <w:szCs w:val="20"/>
        </w:rPr>
        <w:t xml:space="preserve"> в соответствии с приказом Министерства финансов Российской </w:t>
      </w:r>
      <w:r w:rsidR="00FB45CC" w:rsidRPr="0005775A">
        <w:rPr>
          <w:sz w:val="20"/>
          <w:szCs w:val="20"/>
        </w:rPr>
        <w:t>Ф</w:t>
      </w:r>
      <w:r w:rsidRPr="0005775A">
        <w:rPr>
          <w:sz w:val="20"/>
          <w:szCs w:val="20"/>
        </w:rPr>
        <w:t>едерации "Об утверждении Указаний о порядке применения бюджетной классификации Российской Федерации".</w:t>
      </w:r>
    </w:p>
    <w:p w:rsidR="00263D06" w:rsidRDefault="00263D06" w:rsidP="00263D06">
      <w:pPr>
        <w:spacing w:line="240" w:lineRule="exact"/>
        <w:ind w:right="-284"/>
        <w:jc w:val="right"/>
        <w:rPr>
          <w:sz w:val="20"/>
          <w:szCs w:val="20"/>
        </w:rPr>
      </w:pPr>
      <w:r>
        <w:rPr>
          <w:sz w:val="20"/>
          <w:szCs w:val="20"/>
        </w:rPr>
        <w:t>»</w:t>
      </w:r>
      <w:r w:rsidR="00C03DF1">
        <w:rPr>
          <w:sz w:val="20"/>
          <w:szCs w:val="20"/>
        </w:rPr>
        <w:t>.</w:t>
      </w:r>
      <w:bookmarkStart w:id="0" w:name="_GoBack"/>
      <w:bookmarkEnd w:id="0"/>
    </w:p>
    <w:sectPr w:rsidR="00263D06" w:rsidSect="000D3EC5">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00D4B"/>
    <w:rsid w:val="0000415E"/>
    <w:rsid w:val="000252D5"/>
    <w:rsid w:val="000322A8"/>
    <w:rsid w:val="0005355F"/>
    <w:rsid w:val="00056999"/>
    <w:rsid w:val="0005775A"/>
    <w:rsid w:val="00065B4D"/>
    <w:rsid w:val="000766AA"/>
    <w:rsid w:val="00077187"/>
    <w:rsid w:val="00091751"/>
    <w:rsid w:val="000A069B"/>
    <w:rsid w:val="000B0C34"/>
    <w:rsid w:val="000B71DF"/>
    <w:rsid w:val="000C166C"/>
    <w:rsid w:val="000D3EC5"/>
    <w:rsid w:val="000D6676"/>
    <w:rsid w:val="000E60FA"/>
    <w:rsid w:val="00105A8D"/>
    <w:rsid w:val="00115BE9"/>
    <w:rsid w:val="001204EC"/>
    <w:rsid w:val="00123E65"/>
    <w:rsid w:val="00126D31"/>
    <w:rsid w:val="00136099"/>
    <w:rsid w:val="0014546A"/>
    <w:rsid w:val="001456F7"/>
    <w:rsid w:val="00153531"/>
    <w:rsid w:val="00172E5C"/>
    <w:rsid w:val="00183F0A"/>
    <w:rsid w:val="00197307"/>
    <w:rsid w:val="001A21F5"/>
    <w:rsid w:val="001A3809"/>
    <w:rsid w:val="001A77B0"/>
    <w:rsid w:val="001B0EB8"/>
    <w:rsid w:val="001C3291"/>
    <w:rsid w:val="001D1045"/>
    <w:rsid w:val="001D6615"/>
    <w:rsid w:val="001D74A2"/>
    <w:rsid w:val="001F10D8"/>
    <w:rsid w:val="001F77AB"/>
    <w:rsid w:val="00205B40"/>
    <w:rsid w:val="00205BAA"/>
    <w:rsid w:val="00215B4C"/>
    <w:rsid w:val="00220CCB"/>
    <w:rsid w:val="00225E07"/>
    <w:rsid w:val="0023724A"/>
    <w:rsid w:val="00246018"/>
    <w:rsid w:val="00255574"/>
    <w:rsid w:val="00260848"/>
    <w:rsid w:val="0026171A"/>
    <w:rsid w:val="00263D06"/>
    <w:rsid w:val="00270FC6"/>
    <w:rsid w:val="0027229E"/>
    <w:rsid w:val="00292313"/>
    <w:rsid w:val="002A4406"/>
    <w:rsid w:val="002A6AAD"/>
    <w:rsid w:val="002D5DEA"/>
    <w:rsid w:val="002E2793"/>
    <w:rsid w:val="002F08CB"/>
    <w:rsid w:val="002F624D"/>
    <w:rsid w:val="003061F6"/>
    <w:rsid w:val="003240F1"/>
    <w:rsid w:val="003265ED"/>
    <w:rsid w:val="00344E70"/>
    <w:rsid w:val="00356BDA"/>
    <w:rsid w:val="00367393"/>
    <w:rsid w:val="00377F12"/>
    <w:rsid w:val="003A59E6"/>
    <w:rsid w:val="003B3DFB"/>
    <w:rsid w:val="003B4094"/>
    <w:rsid w:val="003B797C"/>
    <w:rsid w:val="003C22D0"/>
    <w:rsid w:val="003C4846"/>
    <w:rsid w:val="003C6D46"/>
    <w:rsid w:val="003D57C9"/>
    <w:rsid w:val="003D6D45"/>
    <w:rsid w:val="00405789"/>
    <w:rsid w:val="00406DED"/>
    <w:rsid w:val="00412D1E"/>
    <w:rsid w:val="0042340C"/>
    <w:rsid w:val="00427174"/>
    <w:rsid w:val="00441913"/>
    <w:rsid w:val="0044415D"/>
    <w:rsid w:val="0044581F"/>
    <w:rsid w:val="004464B3"/>
    <w:rsid w:val="004560FC"/>
    <w:rsid w:val="00464053"/>
    <w:rsid w:val="00485D6D"/>
    <w:rsid w:val="004A5BAB"/>
    <w:rsid w:val="004B00C3"/>
    <w:rsid w:val="004B58E8"/>
    <w:rsid w:val="004B65D7"/>
    <w:rsid w:val="004B764D"/>
    <w:rsid w:val="004C5169"/>
    <w:rsid w:val="004D494F"/>
    <w:rsid w:val="004D74FF"/>
    <w:rsid w:val="004E2DE4"/>
    <w:rsid w:val="004E49B9"/>
    <w:rsid w:val="004F2F6D"/>
    <w:rsid w:val="004F4813"/>
    <w:rsid w:val="004F5092"/>
    <w:rsid w:val="004F525A"/>
    <w:rsid w:val="004F5E02"/>
    <w:rsid w:val="005220D5"/>
    <w:rsid w:val="00522FC3"/>
    <w:rsid w:val="00532170"/>
    <w:rsid w:val="0053448A"/>
    <w:rsid w:val="00545811"/>
    <w:rsid w:val="005509E6"/>
    <w:rsid w:val="00552145"/>
    <w:rsid w:val="005720BE"/>
    <w:rsid w:val="00587BAA"/>
    <w:rsid w:val="005B38F4"/>
    <w:rsid w:val="005B53BC"/>
    <w:rsid w:val="005C3382"/>
    <w:rsid w:val="005C77AA"/>
    <w:rsid w:val="005D762A"/>
    <w:rsid w:val="005E6AA0"/>
    <w:rsid w:val="006135A9"/>
    <w:rsid w:val="00613F78"/>
    <w:rsid w:val="00615550"/>
    <w:rsid w:val="00616A18"/>
    <w:rsid w:val="0062264A"/>
    <w:rsid w:val="00672242"/>
    <w:rsid w:val="006931F6"/>
    <w:rsid w:val="00697D4F"/>
    <w:rsid w:val="006A0792"/>
    <w:rsid w:val="006B31C5"/>
    <w:rsid w:val="006C5087"/>
    <w:rsid w:val="006D1DAF"/>
    <w:rsid w:val="006D27B4"/>
    <w:rsid w:val="006D4C40"/>
    <w:rsid w:val="006E166E"/>
    <w:rsid w:val="006E2C0F"/>
    <w:rsid w:val="00717E82"/>
    <w:rsid w:val="00723712"/>
    <w:rsid w:val="007239D3"/>
    <w:rsid w:val="00737663"/>
    <w:rsid w:val="00742110"/>
    <w:rsid w:val="00761580"/>
    <w:rsid w:val="00780368"/>
    <w:rsid w:val="007934B4"/>
    <w:rsid w:val="00797E73"/>
    <w:rsid w:val="007A0469"/>
    <w:rsid w:val="007A3472"/>
    <w:rsid w:val="007B41EE"/>
    <w:rsid w:val="007C033A"/>
    <w:rsid w:val="007C2C77"/>
    <w:rsid w:val="007F133B"/>
    <w:rsid w:val="008069A0"/>
    <w:rsid w:val="00810CDE"/>
    <w:rsid w:val="008235AA"/>
    <w:rsid w:val="00826BEF"/>
    <w:rsid w:val="00831776"/>
    <w:rsid w:val="008353BB"/>
    <w:rsid w:val="00861AC5"/>
    <w:rsid w:val="0087492B"/>
    <w:rsid w:val="00875CEE"/>
    <w:rsid w:val="0087723E"/>
    <w:rsid w:val="0088480B"/>
    <w:rsid w:val="00885B52"/>
    <w:rsid w:val="00886DAE"/>
    <w:rsid w:val="008B3364"/>
    <w:rsid w:val="008B75F2"/>
    <w:rsid w:val="008C77D5"/>
    <w:rsid w:val="008C7F07"/>
    <w:rsid w:val="008D27A4"/>
    <w:rsid w:val="008F35D2"/>
    <w:rsid w:val="008F4599"/>
    <w:rsid w:val="008F6052"/>
    <w:rsid w:val="0091508D"/>
    <w:rsid w:val="009236EF"/>
    <w:rsid w:val="00932748"/>
    <w:rsid w:val="00944741"/>
    <w:rsid w:val="00951B61"/>
    <w:rsid w:val="00954832"/>
    <w:rsid w:val="0095720C"/>
    <w:rsid w:val="00960D3A"/>
    <w:rsid w:val="00972236"/>
    <w:rsid w:val="00977545"/>
    <w:rsid w:val="0098207D"/>
    <w:rsid w:val="00984270"/>
    <w:rsid w:val="00990E8E"/>
    <w:rsid w:val="00991652"/>
    <w:rsid w:val="009927B8"/>
    <w:rsid w:val="009C04DA"/>
    <w:rsid w:val="009C1D5F"/>
    <w:rsid w:val="009C26A0"/>
    <w:rsid w:val="009F1A40"/>
    <w:rsid w:val="009F5F1D"/>
    <w:rsid w:val="00A02F6A"/>
    <w:rsid w:val="00A03D90"/>
    <w:rsid w:val="00A03E03"/>
    <w:rsid w:val="00A14B00"/>
    <w:rsid w:val="00A16DC9"/>
    <w:rsid w:val="00A219D2"/>
    <w:rsid w:val="00A2355F"/>
    <w:rsid w:val="00A33F11"/>
    <w:rsid w:val="00A37597"/>
    <w:rsid w:val="00A50CCD"/>
    <w:rsid w:val="00A524C5"/>
    <w:rsid w:val="00A53678"/>
    <w:rsid w:val="00A7048C"/>
    <w:rsid w:val="00A768F1"/>
    <w:rsid w:val="00A85AB1"/>
    <w:rsid w:val="00A92390"/>
    <w:rsid w:val="00A92CE0"/>
    <w:rsid w:val="00AA25AA"/>
    <w:rsid w:val="00AA7081"/>
    <w:rsid w:val="00AD2A1C"/>
    <w:rsid w:val="00AD5447"/>
    <w:rsid w:val="00AD5753"/>
    <w:rsid w:val="00AD5EAA"/>
    <w:rsid w:val="00AE16E6"/>
    <w:rsid w:val="00B071A4"/>
    <w:rsid w:val="00B136A2"/>
    <w:rsid w:val="00B255C2"/>
    <w:rsid w:val="00B5181B"/>
    <w:rsid w:val="00B5788D"/>
    <w:rsid w:val="00B5798F"/>
    <w:rsid w:val="00B70A95"/>
    <w:rsid w:val="00B7247C"/>
    <w:rsid w:val="00B726FD"/>
    <w:rsid w:val="00B740C7"/>
    <w:rsid w:val="00B77511"/>
    <w:rsid w:val="00B87A18"/>
    <w:rsid w:val="00B922A5"/>
    <w:rsid w:val="00B97832"/>
    <w:rsid w:val="00BA3E66"/>
    <w:rsid w:val="00BC64D3"/>
    <w:rsid w:val="00BC77F4"/>
    <w:rsid w:val="00BD1282"/>
    <w:rsid w:val="00BD6573"/>
    <w:rsid w:val="00BE47ED"/>
    <w:rsid w:val="00BF4CDD"/>
    <w:rsid w:val="00BF5A80"/>
    <w:rsid w:val="00C03DF1"/>
    <w:rsid w:val="00C04595"/>
    <w:rsid w:val="00C06271"/>
    <w:rsid w:val="00C21DC8"/>
    <w:rsid w:val="00C446B3"/>
    <w:rsid w:val="00C86EF7"/>
    <w:rsid w:val="00CA0CF7"/>
    <w:rsid w:val="00CA1281"/>
    <w:rsid w:val="00CA2B42"/>
    <w:rsid w:val="00CB62D7"/>
    <w:rsid w:val="00CB7703"/>
    <w:rsid w:val="00CC0B8E"/>
    <w:rsid w:val="00CD7F13"/>
    <w:rsid w:val="00D071A0"/>
    <w:rsid w:val="00D21C10"/>
    <w:rsid w:val="00D25C08"/>
    <w:rsid w:val="00D30E6A"/>
    <w:rsid w:val="00D52F3C"/>
    <w:rsid w:val="00D53345"/>
    <w:rsid w:val="00D54FF3"/>
    <w:rsid w:val="00D5651B"/>
    <w:rsid w:val="00D76256"/>
    <w:rsid w:val="00D827D0"/>
    <w:rsid w:val="00D85A75"/>
    <w:rsid w:val="00D924BF"/>
    <w:rsid w:val="00DA47DE"/>
    <w:rsid w:val="00DB15BD"/>
    <w:rsid w:val="00DB2C31"/>
    <w:rsid w:val="00DB3D14"/>
    <w:rsid w:val="00DC0799"/>
    <w:rsid w:val="00DC5E55"/>
    <w:rsid w:val="00DC7725"/>
    <w:rsid w:val="00DC7ECB"/>
    <w:rsid w:val="00DE0A00"/>
    <w:rsid w:val="00DE4A93"/>
    <w:rsid w:val="00DE5754"/>
    <w:rsid w:val="00E153D4"/>
    <w:rsid w:val="00E30212"/>
    <w:rsid w:val="00E308A4"/>
    <w:rsid w:val="00E36004"/>
    <w:rsid w:val="00E37C8B"/>
    <w:rsid w:val="00E700E6"/>
    <w:rsid w:val="00E7063E"/>
    <w:rsid w:val="00E7352F"/>
    <w:rsid w:val="00E75293"/>
    <w:rsid w:val="00E86856"/>
    <w:rsid w:val="00E8795F"/>
    <w:rsid w:val="00E90D17"/>
    <w:rsid w:val="00E919D7"/>
    <w:rsid w:val="00EC5A0E"/>
    <w:rsid w:val="00ED5DA0"/>
    <w:rsid w:val="00EF3B1E"/>
    <w:rsid w:val="00F03335"/>
    <w:rsid w:val="00F30FC6"/>
    <w:rsid w:val="00F3668D"/>
    <w:rsid w:val="00F37918"/>
    <w:rsid w:val="00F55526"/>
    <w:rsid w:val="00F606B2"/>
    <w:rsid w:val="00F678E8"/>
    <w:rsid w:val="00F71AB9"/>
    <w:rsid w:val="00F768E6"/>
    <w:rsid w:val="00F91306"/>
    <w:rsid w:val="00FA6B35"/>
    <w:rsid w:val="00FB3C83"/>
    <w:rsid w:val="00FB4541"/>
    <w:rsid w:val="00FB45CC"/>
    <w:rsid w:val="00FB760D"/>
    <w:rsid w:val="00FC109F"/>
    <w:rsid w:val="00FC7AA6"/>
    <w:rsid w:val="00FD4227"/>
    <w:rsid w:val="00FE10A6"/>
    <w:rsid w:val="00FE3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A9B1E3327E1284404BA5CA1EFB326AEC3650C33C063B2E8686545EFFB355F2D66CFFCB9D65EE9BA373579245CEuDF" TargetMode="External"/><Relationship Id="rId13" Type="http://schemas.openxmlformats.org/officeDocument/2006/relationships/hyperlink" Target="consultantplus://offline/ref=2C7820760C00C724530D470ACCCCDC16B74922E532BA9D63E16B969C86CD3431613E3B6ED34D8691EC59E08A3418xDF" TargetMode="External"/><Relationship Id="rId3" Type="http://schemas.microsoft.com/office/2007/relationships/stylesWithEffects" Target="stylesWithEffects.xml"/><Relationship Id="rId7" Type="http://schemas.openxmlformats.org/officeDocument/2006/relationships/hyperlink" Target="consultantplus://offline/ref=D7BFB4E12D676128B8AD9D1B4D839304BA07798242B8A8FF6176C87BBE05E8548C95A895E9D316F21552D0129FDC755BAA326F2F4B39C33EdEDEO" TargetMode="External"/><Relationship Id="rId12" Type="http://schemas.openxmlformats.org/officeDocument/2006/relationships/hyperlink" Target="consultantplus://offline/ref=59A9B1E3327E1284404BA5CA1EFB326AEC3650C33C063B2E8686545EFFB355F2D66CFFCB9D65EE9BA373579245CEu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7906E6F424C8A8D7CC35497895812788627DA8A534D40F77D0342F61C0B4FD070E0FF5CA762C916F476E4971D4D6196AE4B46D3793969536g7l2E" TargetMode="External"/><Relationship Id="rId11" Type="http://schemas.openxmlformats.org/officeDocument/2006/relationships/hyperlink" Target="consultantplus://offline/ref=4CE3F8212A3791F97B4BA5273909DB58934B6EE0C96EF6CE6DC5419CF984174AEF5C7AACD5A1D21DC4E03DAA20B1DDC26314A7686A2DSEb2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CE3F8212A3791F97B4BA5273909DB58934D6BEACB64F6CE6DC5419CF984174AEF5C7AA9D6A6DB1DC4E03DAA20B1DDC26314A7686A2DSEb2E" TargetMode="External"/><Relationship Id="rId4" Type="http://schemas.openxmlformats.org/officeDocument/2006/relationships/settings" Target="settings.xml"/><Relationship Id="rId9" Type="http://schemas.openxmlformats.org/officeDocument/2006/relationships/hyperlink" Target="consultantplus://offline/ref=2C7820760C00C724530D470ACCCCDC16B74922E532BA9D63E16B969C86CD3431613E3B6ED34D8691EC59E08A3418x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B74B3-39BE-4ABA-8586-ABE61966B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9885</Words>
  <Characters>56345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Шорина Наталья Владимировна</cp:lastModifiedBy>
  <cp:revision>9</cp:revision>
  <cp:lastPrinted>2019-10-18T07:24:00Z</cp:lastPrinted>
  <dcterms:created xsi:type="dcterms:W3CDTF">2020-11-23T04:31:00Z</dcterms:created>
  <dcterms:modified xsi:type="dcterms:W3CDTF">2021-04-08T09:51:00Z</dcterms:modified>
</cp:coreProperties>
</file>