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72" w:type="dxa"/>
        <w:tblInd w:w="-1134" w:type="dxa"/>
        <w:tblLayout w:type="fixed"/>
        <w:tblLook w:val="04A0" w:firstRow="1" w:lastRow="0" w:firstColumn="1" w:lastColumn="0" w:noHBand="0" w:noVBand="1"/>
      </w:tblPr>
      <w:tblGrid>
        <w:gridCol w:w="4108"/>
        <w:gridCol w:w="565"/>
        <w:gridCol w:w="518"/>
        <w:gridCol w:w="519"/>
        <w:gridCol w:w="665"/>
        <w:gridCol w:w="970"/>
        <w:gridCol w:w="1297"/>
        <w:gridCol w:w="1134"/>
        <w:gridCol w:w="997"/>
        <w:gridCol w:w="851"/>
        <w:gridCol w:w="1132"/>
        <w:gridCol w:w="1136"/>
        <w:gridCol w:w="992"/>
        <w:gridCol w:w="992"/>
        <w:gridCol w:w="31"/>
        <w:gridCol w:w="165"/>
      </w:tblGrid>
      <w:tr w:rsidR="00D00E7F" w:rsidRPr="00D00E7F" w:rsidTr="00D00E7F">
        <w:trPr>
          <w:gridAfter w:val="2"/>
          <w:wAfter w:w="196" w:type="dxa"/>
          <w:cantSplit/>
        </w:trPr>
        <w:tc>
          <w:tcPr>
            <w:tcW w:w="410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D00E7F" w:rsidRPr="00D00E7F" w:rsidTr="00D00E7F">
        <w:trPr>
          <w:cantSplit/>
        </w:trPr>
        <w:tc>
          <w:tcPr>
            <w:tcW w:w="16072" w:type="dxa"/>
            <w:gridSpan w:val="16"/>
            <w:tcBorders>
              <w:top w:val="nil"/>
              <w:left w:val="nil"/>
              <w:bottom w:val="nil"/>
              <w:right w:val="nil"/>
            </w:tcBorders>
            <w:shd w:val="clear" w:color="auto" w:fill="auto"/>
            <w:noWrap/>
            <w:vAlign w:val="center"/>
            <w:hideMark/>
          </w:tcPr>
          <w:p w:rsidR="00D00E7F" w:rsidRPr="00D00E7F" w:rsidRDefault="00D00E7F" w:rsidP="00D00E7F">
            <w:pPr>
              <w:spacing w:after="0" w:line="240" w:lineRule="auto"/>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Приложение 5.1 к решению</w:t>
            </w:r>
          </w:p>
          <w:p w:rsidR="00D00E7F" w:rsidRPr="00D00E7F" w:rsidRDefault="00D00E7F" w:rsidP="00D00E7F">
            <w:pPr>
              <w:spacing w:after="0" w:line="240" w:lineRule="auto"/>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Думы Нефтеюганского района</w:t>
            </w:r>
          </w:p>
          <w:p w:rsidR="00D00E7F" w:rsidRPr="00D00E7F" w:rsidRDefault="00D00E7F" w:rsidP="00D00E7F">
            <w:pPr>
              <w:spacing w:after="0" w:line="240" w:lineRule="auto"/>
              <w:ind w:left="8364" w:right="-23"/>
              <w:rPr>
                <w:rFonts w:ascii="Times New Roman" w:hAnsi="Times New Roman" w:cs="Times New Roman"/>
                <w:sz w:val="16"/>
                <w:szCs w:val="16"/>
              </w:rPr>
            </w:pPr>
            <w:r w:rsidRPr="00D00E7F">
              <w:rPr>
                <w:rFonts w:ascii="Times New Roman" w:hAnsi="Times New Roman" w:cs="Times New Roman"/>
                <w:sz w:val="16"/>
                <w:szCs w:val="16"/>
              </w:rPr>
              <w:t xml:space="preserve">                                                                                                           от «__</w:t>
            </w:r>
            <w:proofErr w:type="gramStart"/>
            <w:r w:rsidRPr="00D00E7F">
              <w:rPr>
                <w:rFonts w:ascii="Times New Roman" w:hAnsi="Times New Roman" w:cs="Times New Roman"/>
                <w:sz w:val="16"/>
                <w:szCs w:val="16"/>
              </w:rPr>
              <w:t>_»_</w:t>
            </w:r>
            <w:proofErr w:type="gramEnd"/>
            <w:r w:rsidRPr="00D00E7F">
              <w:rPr>
                <w:rFonts w:ascii="Times New Roman" w:hAnsi="Times New Roman" w:cs="Times New Roman"/>
                <w:sz w:val="16"/>
                <w:szCs w:val="16"/>
              </w:rPr>
              <w:t>_______2022 года  №____</w:t>
            </w:r>
          </w:p>
          <w:p w:rsidR="00D00E7F" w:rsidRPr="00D00E7F" w:rsidRDefault="00D00E7F" w:rsidP="00D00E7F">
            <w:pPr>
              <w:spacing w:after="0" w:line="240" w:lineRule="auto"/>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w:t>
            </w:r>
          </w:p>
          <w:p w:rsidR="00D00E7F" w:rsidRPr="00D00E7F" w:rsidRDefault="00D00E7F" w:rsidP="00D00E7F">
            <w:pPr>
              <w:spacing w:after="0" w:line="240" w:lineRule="auto"/>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«Приложение 5.1 к решению </w:t>
            </w:r>
          </w:p>
          <w:p w:rsidR="00D00E7F" w:rsidRPr="00D00E7F" w:rsidRDefault="00D00E7F" w:rsidP="00D00E7F">
            <w:pPr>
              <w:spacing w:after="0" w:line="240" w:lineRule="auto"/>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Думы Нефтеюганского района </w:t>
            </w:r>
          </w:p>
          <w:p w:rsidR="00D00E7F" w:rsidRPr="0041419E" w:rsidRDefault="00D00E7F" w:rsidP="00D00E7F">
            <w:pPr>
              <w:ind w:left="8364" w:right="-23"/>
              <w:rPr>
                <w:rFonts w:ascii="Times New Roman" w:eastAsia="Times New Roman" w:hAnsi="Times New Roman" w:cs="Times New Roman"/>
                <w:sz w:val="16"/>
                <w:szCs w:val="16"/>
                <w:lang w:eastAsia="ru-RU"/>
              </w:rPr>
            </w:pPr>
            <w:r w:rsidRPr="00D00E7F">
              <w:rPr>
                <w:rFonts w:ascii="Times New Roman" w:eastAsia="Times New Roman" w:hAnsi="Times New Roman" w:cs="Times New Roman"/>
                <w:sz w:val="16"/>
                <w:szCs w:val="16"/>
                <w:lang w:eastAsia="ru-RU"/>
              </w:rPr>
              <w:t xml:space="preserve">                                                                                                           </w:t>
            </w:r>
            <w:bookmarkStart w:id="0" w:name="_GoBack"/>
            <w:r w:rsidRPr="0041419E">
              <w:rPr>
                <w:rFonts w:ascii="Times New Roman" w:eastAsia="Times New Roman" w:hAnsi="Times New Roman" w:cs="Times New Roman"/>
                <w:sz w:val="16"/>
                <w:szCs w:val="16"/>
                <w:lang w:eastAsia="ru-RU"/>
              </w:rPr>
              <w:t xml:space="preserve">от </w:t>
            </w:r>
            <w:proofErr w:type="gramStart"/>
            <w:r w:rsidRPr="0041419E">
              <w:rPr>
                <w:rFonts w:ascii="Times New Roman" w:eastAsia="Times New Roman" w:hAnsi="Times New Roman" w:cs="Times New Roman"/>
                <w:sz w:val="16"/>
                <w:szCs w:val="16"/>
                <w:lang w:eastAsia="ru-RU"/>
              </w:rPr>
              <w:t>« 08</w:t>
            </w:r>
            <w:proofErr w:type="gramEnd"/>
            <w:r w:rsidRPr="0041419E">
              <w:rPr>
                <w:rFonts w:ascii="Times New Roman" w:eastAsia="Times New Roman" w:hAnsi="Times New Roman" w:cs="Times New Roman"/>
                <w:sz w:val="16"/>
                <w:szCs w:val="16"/>
                <w:lang w:eastAsia="ru-RU"/>
              </w:rPr>
              <w:t xml:space="preserve"> »  декабря  2021 года № 695</w:t>
            </w:r>
            <w:bookmarkEnd w:id="0"/>
          </w:p>
          <w:p w:rsidR="00D755EA" w:rsidRPr="00D00E7F" w:rsidRDefault="00D755EA" w:rsidP="008D3654">
            <w:pPr>
              <w:jc w:val="right"/>
              <w:rPr>
                <w:rFonts w:ascii="Times New Roman" w:hAnsi="Times New Roman" w:cs="Times New Roman"/>
                <w:sz w:val="16"/>
                <w:szCs w:val="16"/>
              </w:rPr>
            </w:pPr>
          </w:p>
        </w:tc>
      </w:tr>
      <w:tr w:rsidR="00D00E7F" w:rsidRPr="00D00E7F" w:rsidTr="00D00E7F">
        <w:trPr>
          <w:cantSplit/>
          <w:trHeight w:val="68"/>
        </w:trPr>
        <w:tc>
          <w:tcPr>
            <w:tcW w:w="16072" w:type="dxa"/>
            <w:gridSpan w:val="16"/>
            <w:tcBorders>
              <w:top w:val="nil"/>
              <w:left w:val="nil"/>
              <w:bottom w:val="nil"/>
              <w:right w:val="nil"/>
            </w:tcBorders>
            <w:shd w:val="clear" w:color="auto" w:fill="auto"/>
            <w:vAlign w:val="center"/>
            <w:hideMark/>
          </w:tcPr>
          <w:p w:rsidR="00D755EA" w:rsidRPr="00D00E7F" w:rsidRDefault="00D755EA" w:rsidP="008D3654">
            <w:pPr>
              <w:jc w:val="right"/>
              <w:rPr>
                <w:rFonts w:ascii="Times New Roman" w:hAnsi="Times New Roman" w:cs="Times New Roman"/>
                <w:sz w:val="16"/>
                <w:szCs w:val="16"/>
              </w:rPr>
            </w:pPr>
          </w:p>
        </w:tc>
      </w:tr>
      <w:tr w:rsidR="00D00E7F" w:rsidRPr="00D00E7F" w:rsidTr="00D00E7F">
        <w:trPr>
          <w:gridAfter w:val="2"/>
          <w:wAfter w:w="196" w:type="dxa"/>
          <w:cantSplit/>
        </w:trPr>
        <w:tc>
          <w:tcPr>
            <w:tcW w:w="4108" w:type="dxa"/>
            <w:tcBorders>
              <w:top w:val="nil"/>
              <w:left w:val="nil"/>
              <w:bottom w:val="nil"/>
              <w:right w:val="nil"/>
            </w:tcBorders>
            <w:shd w:val="clear" w:color="auto" w:fill="auto"/>
            <w:noWrap/>
            <w:vAlign w:val="bottom"/>
            <w:hideMark/>
          </w:tcPr>
          <w:p w:rsidR="00D755EA" w:rsidRPr="00D00E7F" w:rsidRDefault="00D755EA" w:rsidP="008D3654">
            <w:pPr>
              <w:jc w:val="right"/>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D00E7F" w:rsidRPr="00D00E7F" w:rsidTr="00D00E7F">
        <w:trPr>
          <w:cantSplit/>
        </w:trPr>
        <w:tc>
          <w:tcPr>
            <w:tcW w:w="16072" w:type="dxa"/>
            <w:gridSpan w:val="16"/>
            <w:tcBorders>
              <w:top w:val="nil"/>
              <w:left w:val="nil"/>
              <w:bottom w:val="nil"/>
              <w:right w:val="nil"/>
            </w:tcBorders>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Ведомственная структура  расходов бюджета Нефтеюганского района на плановый период 2023 и 2024 годов</w:t>
            </w:r>
          </w:p>
        </w:tc>
      </w:tr>
      <w:tr w:rsidR="00D00E7F" w:rsidRPr="00D00E7F" w:rsidTr="00D00E7F">
        <w:trPr>
          <w:gridAfter w:val="2"/>
          <w:wAfter w:w="196" w:type="dxa"/>
          <w:cantSplit/>
        </w:trPr>
        <w:tc>
          <w:tcPr>
            <w:tcW w:w="4108" w:type="dxa"/>
            <w:tcBorders>
              <w:top w:val="nil"/>
              <w:left w:val="nil"/>
              <w:bottom w:val="nil"/>
              <w:right w:val="nil"/>
            </w:tcBorders>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p>
        </w:tc>
        <w:tc>
          <w:tcPr>
            <w:tcW w:w="565" w:type="dxa"/>
            <w:tcBorders>
              <w:top w:val="nil"/>
              <w:left w:val="nil"/>
              <w:bottom w:val="nil"/>
              <w:right w:val="nil"/>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8D3654">
            <w:pPr>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7" w:type="dxa"/>
            <w:tcBorders>
              <w:top w:val="nil"/>
              <w:left w:val="nil"/>
              <w:bottom w:val="nil"/>
              <w:right w:val="nil"/>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8D3654">
            <w:pPr>
              <w:jc w:val="center"/>
              <w:rPr>
                <w:rFonts w:ascii="Times New Roman" w:hAnsi="Times New Roman" w:cs="Times New Roman"/>
                <w:sz w:val="16"/>
                <w:szCs w:val="16"/>
              </w:rPr>
            </w:pPr>
          </w:p>
        </w:tc>
        <w:tc>
          <w:tcPr>
            <w:tcW w:w="113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D00E7F" w:rsidRPr="00D00E7F" w:rsidTr="00D00E7F">
        <w:trPr>
          <w:gridAfter w:val="2"/>
          <w:wAfter w:w="196" w:type="dxa"/>
          <w:cantSplit/>
        </w:trPr>
        <w:tc>
          <w:tcPr>
            <w:tcW w:w="410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851" w:type="dxa"/>
            <w:tcBorders>
              <w:top w:val="nil"/>
              <w:left w:val="nil"/>
              <w:bottom w:val="single" w:sz="4" w:space="0" w:color="auto"/>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single" w:sz="4" w:space="0" w:color="auto"/>
              <w:right w:val="nil"/>
            </w:tcBorders>
            <w:shd w:val="clear" w:color="auto" w:fill="auto"/>
            <w:noWrap/>
            <w:vAlign w:val="bottom"/>
            <w:hideMark/>
          </w:tcPr>
          <w:p w:rsidR="00D755EA" w:rsidRPr="00D00E7F" w:rsidRDefault="00D755EA" w:rsidP="008D3654">
            <w:pPr>
              <w:jc w:val="right"/>
              <w:rPr>
                <w:rFonts w:ascii="Times New Roman" w:hAnsi="Times New Roman" w:cs="Times New Roman"/>
                <w:sz w:val="16"/>
                <w:szCs w:val="16"/>
              </w:rPr>
            </w:pPr>
            <w:proofErr w:type="spellStart"/>
            <w:r w:rsidRPr="00D00E7F">
              <w:rPr>
                <w:rFonts w:ascii="Times New Roman" w:hAnsi="Times New Roman" w:cs="Times New Roman"/>
                <w:sz w:val="16"/>
                <w:szCs w:val="16"/>
              </w:rPr>
              <w:t>тыс.рублей</w:t>
            </w:r>
            <w:proofErr w:type="spellEnd"/>
          </w:p>
        </w:tc>
      </w:tr>
      <w:tr w:rsidR="00D00E7F" w:rsidRPr="00D00E7F" w:rsidTr="00D00E7F">
        <w:trPr>
          <w:gridAfter w:val="1"/>
          <w:wAfter w:w="165" w:type="dxa"/>
          <w:cantSplit/>
        </w:trPr>
        <w:tc>
          <w:tcPr>
            <w:tcW w:w="4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Наименование</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Вед</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proofErr w:type="spellStart"/>
            <w:r w:rsidRPr="00D00E7F">
              <w:rPr>
                <w:rFonts w:ascii="Times New Roman" w:hAnsi="Times New Roman" w:cs="Times New Roman"/>
                <w:sz w:val="16"/>
                <w:szCs w:val="16"/>
              </w:rPr>
              <w:t>Рз</w:t>
            </w:r>
            <w:proofErr w:type="spellEnd"/>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proofErr w:type="spellStart"/>
            <w:r w:rsidRPr="00D00E7F">
              <w:rPr>
                <w:rFonts w:ascii="Times New Roman" w:hAnsi="Times New Roman" w:cs="Times New Roman"/>
                <w:sz w:val="16"/>
                <w:szCs w:val="16"/>
              </w:rPr>
              <w:t>Пр</w:t>
            </w:r>
            <w:proofErr w:type="spellEnd"/>
          </w:p>
        </w:tc>
        <w:tc>
          <w:tcPr>
            <w:tcW w:w="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Целевая статья раздела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Вид расхода</w:t>
            </w:r>
          </w:p>
        </w:tc>
        <w:tc>
          <w:tcPr>
            <w:tcW w:w="4279" w:type="dxa"/>
            <w:gridSpan w:val="4"/>
            <w:tcBorders>
              <w:top w:val="single" w:sz="4" w:space="0" w:color="auto"/>
              <w:left w:val="nil"/>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2023</w:t>
            </w:r>
          </w:p>
        </w:tc>
        <w:tc>
          <w:tcPr>
            <w:tcW w:w="4283" w:type="dxa"/>
            <w:gridSpan w:val="5"/>
            <w:tcBorders>
              <w:top w:val="single" w:sz="4" w:space="0" w:color="auto"/>
              <w:left w:val="nil"/>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2024</w:t>
            </w:r>
          </w:p>
        </w:tc>
      </w:tr>
      <w:tr w:rsidR="00D00E7F" w:rsidRPr="00D00E7F" w:rsidTr="00D00E7F">
        <w:trPr>
          <w:gridAfter w:val="2"/>
          <w:wAfter w:w="196" w:type="dxa"/>
          <w:cantSplit/>
        </w:trPr>
        <w:tc>
          <w:tcPr>
            <w:tcW w:w="4108"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65"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18"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665"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970"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Всего</w:t>
            </w:r>
          </w:p>
        </w:tc>
        <w:tc>
          <w:tcPr>
            <w:tcW w:w="1134"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7"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1"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2"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Всего</w:t>
            </w:r>
          </w:p>
        </w:tc>
        <w:tc>
          <w:tcPr>
            <w:tcW w:w="1136"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blHeader/>
        </w:trPr>
        <w:tc>
          <w:tcPr>
            <w:tcW w:w="4108" w:type="dxa"/>
            <w:shd w:val="clear" w:color="auto" w:fill="auto"/>
            <w:vAlign w:val="center"/>
            <w:hideMark/>
          </w:tcPr>
          <w:p w:rsidR="00D755EA" w:rsidRPr="00D00E7F" w:rsidRDefault="00D755EA" w:rsidP="00D00E7F">
            <w:pPr>
              <w:ind w:left="-959" w:right="1878" w:firstLine="959"/>
              <w:jc w:val="center"/>
              <w:rPr>
                <w:rFonts w:ascii="Times New Roman" w:hAnsi="Times New Roman" w:cs="Times New Roman"/>
                <w:sz w:val="16"/>
                <w:szCs w:val="16"/>
              </w:rPr>
            </w:pPr>
            <w:r w:rsidRPr="00D00E7F">
              <w:rPr>
                <w:rFonts w:ascii="Times New Roman" w:hAnsi="Times New Roman" w:cs="Times New Roman"/>
                <w:sz w:val="16"/>
                <w:szCs w:val="16"/>
              </w:rPr>
              <w:t>1</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w:t>
            </w:r>
          </w:p>
        </w:tc>
        <w:tc>
          <w:tcPr>
            <w:tcW w:w="1297"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w:t>
            </w:r>
          </w:p>
        </w:tc>
        <w:tc>
          <w:tcPr>
            <w:tcW w:w="1134"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w:t>
            </w:r>
          </w:p>
        </w:tc>
        <w:tc>
          <w:tcPr>
            <w:tcW w:w="997"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w:t>
            </w:r>
          </w:p>
        </w:tc>
        <w:tc>
          <w:tcPr>
            <w:tcW w:w="851"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1132"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1136"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992"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992"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Дума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Председатель представительного органа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lastRenderedPageBreak/>
              <w:t>Администрация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731 115,10000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572 934,00000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158 181,10000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707 649,54000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550 934,10000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156 715,44000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437 557,03892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425 791,53892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11 765,50000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418 313,03892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406 541,63892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11 771,40000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Глава муниципального образования (местное самоуправление)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w:t>
            </w:r>
            <w:r w:rsidRPr="00D00E7F">
              <w:rPr>
                <w:rFonts w:ascii="Times New Roman" w:hAnsi="Times New Roman" w:cs="Times New Roman"/>
                <w:sz w:val="16"/>
                <w:szCs w:val="16"/>
              </w:rPr>
              <w:lastRenderedPageBreak/>
              <w:t>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Судебная система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181 378,21369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169 615,91369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11 762,30000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162 508,31369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150 746,01369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11 762,30000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4 042,03400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3 466,93400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4 042,03400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3 466,93400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w:t>
            </w:r>
            <w:r w:rsidRPr="00D00E7F">
              <w:rPr>
                <w:rFonts w:ascii="Times New Roman" w:hAnsi="Times New Roman" w:cs="Times New Roman"/>
                <w:sz w:val="16"/>
                <w:szCs w:val="16"/>
              </w:rPr>
              <w:lastRenderedPageBreak/>
              <w:t>2010 года № 102-оз «Об административных правонарушениях"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160 648,97969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160 648,97969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24 598,00190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19 315,50190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24 598,00190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19 315,50190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Органы юстиции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w:t>
            </w:r>
            <w:r w:rsidRPr="00D00E7F">
              <w:rPr>
                <w:rFonts w:ascii="Times New Roman" w:hAnsi="Times New Roman" w:cs="Times New Roman"/>
                <w:sz w:val="16"/>
                <w:szCs w:val="16"/>
              </w:rPr>
              <w:lastRenderedPageBreak/>
              <w:t>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186 391,83260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101 703,13260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183 730,17260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98 783,13260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84 947,04000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134 946,47500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78 979,90000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135 204,81500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79 238,24000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D00E7F">
              <w:rPr>
                <w:rFonts w:ascii="Times New Roman" w:hAnsi="Times New Roman" w:cs="Times New Roman"/>
                <w:sz w:val="16"/>
                <w:szCs w:val="16"/>
              </w:rPr>
              <w:lastRenderedPageBreak/>
              <w:t>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134 946,47500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78 979,90000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135 204,81500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79 238,24000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"Поддержка и развитие растениеводства"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и развитие растениеводства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и развитие животноводства"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118 185,30000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118 185,30000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и развитие животноводства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 xml:space="preserve">Основное мероприятие  "Развитие </w:t>
            </w:r>
            <w:proofErr w:type="spellStart"/>
            <w:r w:rsidRPr="00D00E7F">
              <w:rPr>
                <w:rFonts w:ascii="Times New Roman" w:hAnsi="Times New Roman" w:cs="Times New Roman"/>
                <w:sz w:val="16"/>
                <w:szCs w:val="16"/>
              </w:rPr>
              <w:t>рыбохозяйственного</w:t>
            </w:r>
            <w:proofErr w:type="spellEnd"/>
            <w:r w:rsidRPr="00D00E7F">
              <w:rPr>
                <w:rFonts w:ascii="Times New Roman" w:hAnsi="Times New Roman" w:cs="Times New Roman"/>
                <w:sz w:val="16"/>
                <w:szCs w:val="16"/>
              </w:rPr>
              <w:t xml:space="preserve">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3 295,00000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3 295,00000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Развитие </w:t>
            </w:r>
            <w:proofErr w:type="spellStart"/>
            <w:r w:rsidRPr="00D00E7F">
              <w:rPr>
                <w:rFonts w:ascii="Times New Roman" w:hAnsi="Times New Roman" w:cs="Times New Roman"/>
                <w:sz w:val="16"/>
                <w:szCs w:val="16"/>
              </w:rPr>
              <w:t>рыбохозяйственного</w:t>
            </w:r>
            <w:proofErr w:type="spellEnd"/>
            <w:r w:rsidRPr="00D00E7F">
              <w:rPr>
                <w:rFonts w:ascii="Times New Roman" w:hAnsi="Times New Roman" w:cs="Times New Roman"/>
                <w:sz w:val="16"/>
                <w:szCs w:val="16"/>
              </w:rPr>
              <w:t xml:space="preserve">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и развитие малых форм хозяйствования"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Поддержка и развитие малых форм хозяйствования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10 821,30000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10 689,54000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28 564,00000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28 564,00000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"Приобретение и сопровождение информационных систем"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инфраструктуры информационной сети"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защиты информации и персональных данных"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22 881,35760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17 172,55760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5 708,80000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22 631,35760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16 922,55760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5 708,80000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Развитие деятельности по заготовке и переработке дикоросов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«Градостроительная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 Осуществление градостроительной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и развитие малого и среднего предпринимательства»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3 088,80000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3 088,80000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работ по формированию земельных участков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8 656,70852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8 640,40852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8 656,70852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8 640,40852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72 801,51806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16 654,01806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56 147,50000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71 087,91806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16 654,01806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54 433,90000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Пенсионное обеспечение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Публичные нормативные социальные выплаты гражданам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социальной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деятельности по опеке и попечительству"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деятельности по опеке и попечительству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финансов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711 634,05000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611 387,45000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100 246,60000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801 557,38500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697 897,42500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103 659,96000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165 967,00000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165 274,00000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245 530,20000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244 837,20000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"Организация бюджетного процесса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Резервные фонды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Резервный фонд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Резервные средства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Условно-утвержденные расходы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Резервные средства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ОБОРОНА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Мобилизационная и вневойсковая подготовка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1 140,60000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Органы юстиции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деятельности народных дружин"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деятельности народных дружин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Благоустройство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"Формирование современной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инициативных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инициативных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программ формирования современной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00E7F">
              <w:rPr>
                <w:rFonts w:ascii="Times New Roman" w:hAnsi="Times New Roman" w:cs="Times New Roman"/>
                <w:sz w:val="16"/>
                <w:szCs w:val="16"/>
              </w:rPr>
              <w:br/>
              <w:t>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Утилизация жидких бытовых отходов в поселениях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ГОСУДАРСТВЕННОГО И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государственного внутреннего и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долговых обязательств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государственного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486 190,02500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392 769,72500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495 578,52500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398 873,22500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межбюджетные трансферты общего характера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имущественных отношений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303 409,70000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262 131,90000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41 277,80000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325 863,20000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276 992,50000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48 870,70000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"Управление и распоряжение муниципальным имуществом"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Техническая инвентаризация и паспортизация жилых и нежилых помещений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41 975,32847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41 975,32847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41 909,13157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41 909,13157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41 895,32847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41 895,32847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205 787,75707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219 158,03636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"Содействие развитию жилищного строительства"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жилищно-коммунального хозяйства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46 308,38460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5 041,98460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55 457,80221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6 598,50221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48 859,30000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27 393,05828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30 957,26010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комплексного развития сельских территорий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18 915,32632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24 500,54211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обеспечению жильем молодых семей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образования и молодежной политики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2 196 718,50000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638 541,60000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1 558 176,90000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2 196 413,00000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638 236,10000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1 558 176,90000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15 950,00000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15 950,00000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Общеэкономические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"Содействие трудоустройству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содействию трудоустройству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2 159 017,50000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621 991,60000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1 537 025,90000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2 160 432,10000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623 406,20000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1 537 025,90000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Дошкольное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608 823,14700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152 490,04700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606 995,17100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150 662,07100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608 480,64700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152 147,54700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601 180,64700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144 847,54700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601 180,64700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144 847,54700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получения образования детьми-инвалидами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1 322 934,52700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252 364,62700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1 326 260,44300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255 690,54300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1 322 834,52700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252 264,62700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1 326 160,44300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255 590,54300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1 225 006,52700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244 764,62700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1 227 032,44300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246 790,54300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1 225 006,52700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244 764,62700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1 227 032,44300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246 790,54300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97 828,00000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99 128,00000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Подпрограмма «Энергосбережение и повышение </w:t>
            </w:r>
            <w:proofErr w:type="spellStart"/>
            <w:r w:rsidRPr="00D00E7F">
              <w:rPr>
                <w:rFonts w:ascii="Times New Roman" w:hAnsi="Times New Roman" w:cs="Times New Roman"/>
                <w:sz w:val="16"/>
                <w:szCs w:val="16"/>
              </w:rPr>
              <w:t>энергоэффективности</w:t>
            </w:r>
            <w:proofErr w:type="spellEnd"/>
            <w:r w:rsidRPr="00D00E7F">
              <w:rPr>
                <w:rFonts w:ascii="Times New Roman" w:hAnsi="Times New Roman" w:cs="Times New Roman"/>
                <w:sz w:val="16"/>
                <w:szCs w:val="16"/>
              </w:rPr>
              <w:t>»</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59 179,00700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59 179,00700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58 956,03000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58 956,03000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41 935,27000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41 935,27000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41 744,97000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41 744,97000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11 031,73700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11 031,73700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10 999,06000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10 999,06000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системы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2 399,20000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2 399,20000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2 408,70000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2 408,70000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Повышение квалификации педагогических и руководящих работников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получения образования детьми-инвалидами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Молодежная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61 738,08900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53 760,86900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61 868,22600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53 891,00600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49 686,69900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41 709,47900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49 816,83600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41 839,61600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25 826,47900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25 826,47900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25 956,61600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25 956,61600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00E7F">
              <w:rPr>
                <w:rFonts w:ascii="Times New Roman" w:hAnsi="Times New Roman" w:cs="Times New Roman"/>
                <w:sz w:val="16"/>
                <w:szCs w:val="16"/>
              </w:rPr>
              <w:t>волонтерства</w:t>
            </w:r>
            <w:proofErr w:type="spellEnd"/>
            <w:r w:rsidRPr="00D00E7F">
              <w:rPr>
                <w:rFonts w:ascii="Times New Roman" w:hAnsi="Times New Roman" w:cs="Times New Roman"/>
                <w:sz w:val="16"/>
                <w:szCs w:val="16"/>
              </w:rPr>
              <w:t>)"</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D00E7F">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D00E7F">
              <w:rPr>
                <w:rFonts w:ascii="Times New Roman" w:hAnsi="Times New Roman" w:cs="Times New Roman"/>
                <w:sz w:val="16"/>
                <w:szCs w:val="16"/>
              </w:rPr>
              <w:t>волонтерства</w:t>
            </w:r>
            <w:proofErr w:type="spellEnd"/>
            <w:r w:rsidRPr="00D00E7F">
              <w:rPr>
                <w:rFonts w:ascii="Times New Roman" w:hAnsi="Times New Roman" w:cs="Times New Roman"/>
                <w:sz w:val="16"/>
                <w:szCs w:val="16"/>
              </w:rPr>
              <w:t>)</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развития гражданско-патриотического воспитания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103 743,53000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101 597,85000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103 743,53000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101 597,85000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103 458,53000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101 312,85000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103 458,53000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101 312,85000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14 607,28000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14 284,60000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14 607,28000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14 284,60000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способных и талантливых обучающихся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Поощрение одаренных детей, лидеров в сфере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Премии и гранты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конкурсной направленности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оценки качества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382,68000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культуры и спорта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472 347,56100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423 222,00000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49 125,56100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408 666,70000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408 666,70000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75 511,05239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75 449,05239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66 228,92739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66 228,92739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9 220,12500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9 220,12500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"Культурная среда"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668,61000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440,61000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428,61000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225 966,71597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216 589,22097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9 377,49500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210 229,19597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210 229,19597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130 138,95041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122 664,12141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7 474,82900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121 395,32141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121 395,32141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129 500,95041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122 026,12141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7 474,82900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120 757,32141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120 757,32141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129 230,95041</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121 956,12141</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120 687,32141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120 687,32141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93 688,30589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93 688,30589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33 655,64452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26 380,81552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27 112,01552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27 112,01552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Государственная поддержка отрасли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развитие сферы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"Муниципальная поддержка одаренных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95 827,76556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93 925,09956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95 827,76556</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93 925,09956</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10 914,26397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2 258,79864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2 258,79864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2 233,09864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1 881,96600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2 233,09864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1 881,96600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20,70000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20,70000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57 882,39637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57 882,39637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54 002,72137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54 002,72137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27 031,10522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27 031,10522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25 819,55522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25 819,55522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ФИЗИЧЕСКАЯ КУЛЬТУРА И СПОРТ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152 932,58322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113 246,51722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114 271,36722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114 271,36722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Физическая 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151 634,58322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111 948,51722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151 634,58322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111 948,51722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84 401,97312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44 715,90712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44 184,50712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44 184,50712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83 308,22312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43 622,15712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43 755,00712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43 755,00712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76 308,22312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36 622,15712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36 755,00712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36 755,00712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13 604,14538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7 935,27000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13 604,14538</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7 935,27000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81,00000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62 593,07774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30 923,28174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31 669,79600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62 593,07774</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30 923,28174</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31 669,79600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сети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1 093,75000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1 093,75000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66 897,51010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66 897,51010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68 453,76010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68 453,76010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3 197,87500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3 197,87500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4 754,12500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4 754,12500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"Управление отраслью физической культуры и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Премии и гранты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Массовый спорт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СРЕДСТВА МАССОВОЙ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Периодическая печать и издательства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Контрольно-счетная палата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739 424,35000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731 029,95000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8 394,40000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357 498,57500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349 104,17500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8 394,40000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Гражданская оборона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каналов передачи данных Системы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Содержание программного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125 324,65000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125 324,65000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125 280,42384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125 280,42384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Дорожное хозяйство (дорожные фонды)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"Автомобильный транспорт и дорожное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53 840,80123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53 840,80123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62 424,95000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62 424,95000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26 559,14253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26 559,14253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40 509,77500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40 509,77500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44 764,92500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44 764,92500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38 879,43616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38 879,43616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"Чистая вода"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468 805,13247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468 805,13247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00E7F">
              <w:rPr>
                <w:rFonts w:ascii="Times New Roman" w:hAnsi="Times New Roman" w:cs="Times New Roman"/>
                <w:sz w:val="16"/>
                <w:szCs w:val="16"/>
              </w:rPr>
              <w:br/>
              <w:t>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51 025,10000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51 025,10000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76 350,80000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76 350,80000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ЗДРАВООХРАНЕНИЕ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здравоохранения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«Капитальный ремонт многоквартирных домов»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"Дезинсекция и дератизация"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D0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6"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Итого расходов  по муниципальному району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5 172 745,16100</w:t>
            </w:r>
          </w:p>
        </w:tc>
        <w:tc>
          <w:tcPr>
            <w:tcW w:w="1134"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3 257 342,80000</w:t>
            </w:r>
          </w:p>
        </w:tc>
        <w:tc>
          <w:tcPr>
            <w:tcW w:w="9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1 866 276,80000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49 125,56100</w:t>
            </w:r>
          </w:p>
        </w:tc>
        <w:tc>
          <w:tcPr>
            <w:tcW w:w="113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4 815 744,30000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2 939 926,90000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1 875 817,40000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bl>
    <w:p w:rsidR="00D755EA" w:rsidRPr="00D00E7F" w:rsidRDefault="00D755EA" w:rsidP="00D755EA">
      <w:pPr>
        <w:rPr>
          <w:rFonts w:ascii="Times New Roman" w:hAnsi="Times New Roman" w:cs="Times New Roman"/>
          <w:sz w:val="16"/>
          <w:szCs w:val="16"/>
        </w:rPr>
      </w:pPr>
    </w:p>
    <w:p w:rsidR="00DB5D10" w:rsidRPr="00D00E7F" w:rsidRDefault="00D00E7F" w:rsidP="00D00E7F">
      <w:pPr>
        <w:ind w:left="13452"/>
        <w:rPr>
          <w:rFonts w:ascii="Times New Roman" w:hAnsi="Times New Roman" w:cs="Times New Roman"/>
          <w:sz w:val="16"/>
          <w:szCs w:val="16"/>
        </w:rPr>
      </w:pPr>
      <w:r>
        <w:rPr>
          <w:rFonts w:ascii="Times New Roman" w:hAnsi="Times New Roman" w:cs="Times New Roman"/>
          <w:sz w:val="16"/>
          <w:szCs w:val="16"/>
        </w:rPr>
        <w:t>».</w:t>
      </w:r>
    </w:p>
    <w:sectPr w:rsidR="00DB5D10" w:rsidRPr="00D00E7F" w:rsidSect="00D00E7F">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5EA"/>
    <w:rsid w:val="00233BFB"/>
    <w:rsid w:val="0041419E"/>
    <w:rsid w:val="007620B5"/>
    <w:rsid w:val="007A341C"/>
    <w:rsid w:val="00D00E7F"/>
    <w:rsid w:val="00D75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1CF22-4623-404D-8033-F38E2E44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55EA"/>
    <w:rPr>
      <w:color w:val="0563C1"/>
      <w:u w:val="single"/>
    </w:rPr>
  </w:style>
  <w:style w:type="character" w:styleId="a4">
    <w:name w:val="FollowedHyperlink"/>
    <w:basedOn w:val="a0"/>
    <w:uiPriority w:val="99"/>
    <w:semiHidden/>
    <w:unhideWhenUsed/>
    <w:rsid w:val="00D755EA"/>
    <w:rPr>
      <w:color w:val="954F72"/>
      <w:u w:val="single"/>
    </w:rPr>
  </w:style>
  <w:style w:type="paragraph" w:customStyle="1" w:styleId="msonormal0">
    <w:name w:val="msonormal"/>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755E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755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755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755E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755E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755E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755E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755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755E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755E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755E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755E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755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755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75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755E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755E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755E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755E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755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755E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755E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755E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755E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755E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30814</Words>
  <Characters>175645</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5</cp:revision>
  <dcterms:created xsi:type="dcterms:W3CDTF">2022-05-12T12:38:00Z</dcterms:created>
  <dcterms:modified xsi:type="dcterms:W3CDTF">2022-05-16T07:20:00Z</dcterms:modified>
</cp:coreProperties>
</file>