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03D4" w:rsidRDefault="003B03D4" w:rsidP="003B03D4">
      <w:pPr>
        <w:spacing w:after="0" w:line="240" w:lineRule="auto"/>
        <w:ind w:left="4253"/>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                                                                                                  Приложение 5 к решению</w:t>
      </w:r>
    </w:p>
    <w:p w:rsidR="003B03D4" w:rsidRDefault="003B03D4" w:rsidP="003B03D4">
      <w:pPr>
        <w:spacing w:after="0" w:line="240" w:lineRule="auto"/>
        <w:ind w:left="4253"/>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                                                                                                  Думы Нефтеюганского района</w:t>
      </w:r>
    </w:p>
    <w:p w:rsidR="003B03D4" w:rsidRDefault="003B03D4" w:rsidP="003B03D4">
      <w:pPr>
        <w:spacing w:after="0" w:line="240" w:lineRule="auto"/>
        <w:ind w:left="4253"/>
        <w:rPr>
          <w:rFonts w:ascii="Times New Roman" w:hAnsi="Times New Roman" w:cs="Times New Roman"/>
          <w:sz w:val="16"/>
          <w:szCs w:val="16"/>
        </w:rPr>
      </w:pPr>
      <w:r>
        <w:rPr>
          <w:rFonts w:ascii="Times New Roman" w:hAnsi="Times New Roman" w:cs="Times New Roman"/>
          <w:sz w:val="16"/>
          <w:szCs w:val="16"/>
        </w:rPr>
        <w:t xml:space="preserve">                                                                                                  от «__</w:t>
      </w:r>
      <w:proofErr w:type="gramStart"/>
      <w:r>
        <w:rPr>
          <w:rFonts w:ascii="Times New Roman" w:hAnsi="Times New Roman" w:cs="Times New Roman"/>
          <w:sz w:val="16"/>
          <w:szCs w:val="16"/>
        </w:rPr>
        <w:t>_»_</w:t>
      </w:r>
      <w:proofErr w:type="gramEnd"/>
      <w:r>
        <w:rPr>
          <w:rFonts w:ascii="Times New Roman" w:hAnsi="Times New Roman" w:cs="Times New Roman"/>
          <w:sz w:val="16"/>
          <w:szCs w:val="16"/>
        </w:rPr>
        <w:t>_______2022 года  №____</w:t>
      </w:r>
    </w:p>
    <w:p w:rsidR="003B03D4" w:rsidRDefault="003B03D4" w:rsidP="003B03D4">
      <w:pPr>
        <w:spacing w:after="0" w:line="240" w:lineRule="auto"/>
        <w:ind w:left="4253"/>
        <w:rPr>
          <w:rFonts w:ascii="Times New Roman" w:eastAsia="Times New Roman" w:hAnsi="Times New Roman" w:cs="Times New Roman"/>
          <w:sz w:val="16"/>
          <w:szCs w:val="16"/>
          <w:lang w:eastAsia="ru-RU"/>
        </w:rPr>
      </w:pPr>
    </w:p>
    <w:p w:rsidR="003B03D4" w:rsidRDefault="003B03D4" w:rsidP="003B03D4">
      <w:pPr>
        <w:spacing w:after="0" w:line="240" w:lineRule="auto"/>
        <w:ind w:left="4253"/>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                                                                                                 «Приложение 5 к решению </w:t>
      </w:r>
    </w:p>
    <w:p w:rsidR="003B03D4" w:rsidRDefault="003B03D4" w:rsidP="003B03D4">
      <w:pPr>
        <w:spacing w:after="0" w:line="240" w:lineRule="auto"/>
        <w:ind w:left="4253"/>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                                                                                                  Думы Нефтеюганского района </w:t>
      </w:r>
    </w:p>
    <w:p w:rsidR="003B03D4" w:rsidRDefault="003B03D4" w:rsidP="003B03D4">
      <w:pPr>
        <w:ind w:left="4253"/>
        <w:rPr>
          <w:rFonts w:ascii="Times New Roman" w:hAnsi="Times New Roman" w:cs="Times New Roman"/>
          <w:sz w:val="16"/>
          <w:szCs w:val="16"/>
          <w:u w:val="single"/>
        </w:rPr>
      </w:pPr>
      <w:r>
        <w:rPr>
          <w:rFonts w:ascii="Times New Roman" w:eastAsia="Times New Roman" w:hAnsi="Times New Roman" w:cs="Times New Roman"/>
          <w:sz w:val="16"/>
          <w:szCs w:val="16"/>
          <w:lang w:eastAsia="ru-RU"/>
        </w:rPr>
        <w:t xml:space="preserve">                                                                                                  от </w:t>
      </w:r>
      <w:proofErr w:type="gramStart"/>
      <w:r>
        <w:rPr>
          <w:rFonts w:ascii="Times New Roman" w:eastAsia="Times New Roman" w:hAnsi="Times New Roman" w:cs="Times New Roman"/>
          <w:sz w:val="16"/>
          <w:szCs w:val="16"/>
          <w:lang w:eastAsia="ru-RU"/>
        </w:rPr>
        <w:t>«</w:t>
      </w:r>
      <w:r>
        <w:rPr>
          <w:rFonts w:ascii="Times New Roman" w:eastAsia="Times New Roman" w:hAnsi="Times New Roman" w:cs="Times New Roman"/>
          <w:sz w:val="16"/>
          <w:szCs w:val="16"/>
          <w:u w:val="single"/>
          <w:lang w:eastAsia="ru-RU"/>
        </w:rPr>
        <w:t xml:space="preserve"> 08</w:t>
      </w:r>
      <w:proofErr w:type="gramEnd"/>
      <w:r>
        <w:rPr>
          <w:rFonts w:ascii="Times New Roman" w:eastAsia="Times New Roman" w:hAnsi="Times New Roman" w:cs="Times New Roman"/>
          <w:sz w:val="16"/>
          <w:szCs w:val="16"/>
          <w:u w:val="single"/>
          <w:lang w:eastAsia="ru-RU"/>
        </w:rPr>
        <w:t xml:space="preserve"> </w:t>
      </w:r>
      <w:r>
        <w:rPr>
          <w:rFonts w:ascii="Times New Roman" w:eastAsia="Times New Roman" w:hAnsi="Times New Roman" w:cs="Times New Roman"/>
          <w:sz w:val="16"/>
          <w:szCs w:val="16"/>
          <w:lang w:eastAsia="ru-RU"/>
        </w:rPr>
        <w:t>»</w:t>
      </w:r>
      <w:r>
        <w:rPr>
          <w:rFonts w:ascii="Times New Roman" w:eastAsia="Times New Roman" w:hAnsi="Times New Roman" w:cs="Times New Roman"/>
          <w:sz w:val="16"/>
          <w:szCs w:val="16"/>
          <w:u w:val="single"/>
          <w:lang w:eastAsia="ru-RU"/>
        </w:rPr>
        <w:t xml:space="preserve">  декабря  </w:t>
      </w:r>
      <w:r>
        <w:rPr>
          <w:rFonts w:ascii="Times New Roman" w:eastAsia="Times New Roman" w:hAnsi="Times New Roman" w:cs="Times New Roman"/>
          <w:sz w:val="16"/>
          <w:szCs w:val="16"/>
          <w:lang w:eastAsia="ru-RU"/>
        </w:rPr>
        <w:t>2021 года №</w:t>
      </w:r>
      <w:r>
        <w:rPr>
          <w:rFonts w:ascii="Times New Roman" w:eastAsia="Times New Roman" w:hAnsi="Times New Roman" w:cs="Times New Roman"/>
          <w:sz w:val="16"/>
          <w:szCs w:val="16"/>
          <w:u w:val="single"/>
          <w:lang w:eastAsia="ru-RU"/>
        </w:rPr>
        <w:t xml:space="preserve"> 695</w:t>
      </w:r>
    </w:p>
    <w:p w:rsidR="003B03D4" w:rsidRDefault="003B03D4"/>
    <w:tbl>
      <w:tblPr>
        <w:tblW w:w="11057" w:type="dxa"/>
        <w:tblInd w:w="-284" w:type="dxa"/>
        <w:tblLayout w:type="fixed"/>
        <w:tblLook w:val="04A0" w:firstRow="1" w:lastRow="0" w:firstColumn="1" w:lastColumn="0" w:noHBand="0" w:noVBand="1"/>
      </w:tblPr>
      <w:tblGrid>
        <w:gridCol w:w="2341"/>
        <w:gridCol w:w="495"/>
        <w:gridCol w:w="450"/>
        <w:gridCol w:w="477"/>
        <w:gridCol w:w="1230"/>
        <w:gridCol w:w="568"/>
        <w:gridCol w:w="1422"/>
        <w:gridCol w:w="1413"/>
        <w:gridCol w:w="1378"/>
        <w:gridCol w:w="1283"/>
      </w:tblGrid>
      <w:tr w:rsidR="00EA4A91" w:rsidRPr="003B03D4" w:rsidTr="003B03D4">
        <w:trPr>
          <w:cantSplit/>
        </w:trPr>
        <w:tc>
          <w:tcPr>
            <w:tcW w:w="11057" w:type="dxa"/>
            <w:gridSpan w:val="10"/>
            <w:tcBorders>
              <w:top w:val="nil"/>
              <w:left w:val="nil"/>
              <w:bottom w:val="nil"/>
              <w:right w:val="nil"/>
            </w:tcBorders>
            <w:shd w:val="clear" w:color="auto" w:fill="auto"/>
            <w:vAlign w:val="center"/>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Ведомственная структура  расходов бюджета Нефтеюганского района на 2022 год</w:t>
            </w:r>
          </w:p>
        </w:tc>
      </w:tr>
      <w:tr w:rsidR="00EA4A91" w:rsidRPr="003B03D4" w:rsidTr="003B03D4">
        <w:trPr>
          <w:cantSplit/>
        </w:trPr>
        <w:tc>
          <w:tcPr>
            <w:tcW w:w="2341" w:type="dxa"/>
            <w:tcBorders>
              <w:top w:val="nil"/>
              <w:left w:val="nil"/>
              <w:bottom w:val="nil"/>
              <w:right w:val="nil"/>
            </w:tcBorders>
            <w:shd w:val="clear" w:color="auto" w:fill="auto"/>
            <w:vAlign w:val="center"/>
            <w:hideMark/>
          </w:tcPr>
          <w:p w:rsidR="00EA4A91" w:rsidRPr="003B03D4" w:rsidRDefault="00EA4A91" w:rsidP="000809CE">
            <w:pPr>
              <w:jc w:val="center"/>
              <w:rPr>
                <w:rFonts w:ascii="Times New Roman" w:hAnsi="Times New Roman" w:cs="Times New Roman"/>
                <w:b/>
                <w:bCs/>
                <w:sz w:val="16"/>
                <w:szCs w:val="16"/>
              </w:rPr>
            </w:pPr>
          </w:p>
        </w:tc>
        <w:tc>
          <w:tcPr>
            <w:tcW w:w="495" w:type="dxa"/>
            <w:tcBorders>
              <w:top w:val="nil"/>
              <w:left w:val="nil"/>
              <w:bottom w:val="nil"/>
              <w:right w:val="nil"/>
            </w:tcBorders>
            <w:shd w:val="clear" w:color="auto" w:fill="auto"/>
            <w:vAlign w:val="center"/>
            <w:hideMark/>
          </w:tcPr>
          <w:p w:rsidR="00EA4A91" w:rsidRPr="003B03D4" w:rsidRDefault="00EA4A91" w:rsidP="000809CE">
            <w:pPr>
              <w:jc w:val="center"/>
              <w:rPr>
                <w:rFonts w:ascii="Times New Roman" w:hAnsi="Times New Roman" w:cs="Times New Roman"/>
                <w:sz w:val="16"/>
                <w:szCs w:val="16"/>
              </w:rPr>
            </w:pPr>
          </w:p>
        </w:tc>
        <w:tc>
          <w:tcPr>
            <w:tcW w:w="450" w:type="dxa"/>
            <w:tcBorders>
              <w:top w:val="nil"/>
              <w:left w:val="nil"/>
              <w:bottom w:val="nil"/>
              <w:right w:val="nil"/>
            </w:tcBorders>
            <w:shd w:val="clear" w:color="auto" w:fill="auto"/>
            <w:noWrap/>
            <w:vAlign w:val="bottom"/>
            <w:hideMark/>
          </w:tcPr>
          <w:p w:rsidR="00EA4A91" w:rsidRPr="003B03D4" w:rsidRDefault="00EA4A91" w:rsidP="000809CE">
            <w:pPr>
              <w:jc w:val="center"/>
              <w:rPr>
                <w:rFonts w:ascii="Times New Roman" w:hAnsi="Times New Roman" w:cs="Times New Roman"/>
                <w:sz w:val="16"/>
                <w:szCs w:val="16"/>
              </w:rPr>
            </w:pPr>
          </w:p>
        </w:tc>
        <w:tc>
          <w:tcPr>
            <w:tcW w:w="477" w:type="dxa"/>
            <w:tcBorders>
              <w:top w:val="nil"/>
              <w:left w:val="nil"/>
              <w:bottom w:val="nil"/>
              <w:right w:val="nil"/>
            </w:tcBorders>
            <w:shd w:val="clear" w:color="auto" w:fill="auto"/>
            <w:noWrap/>
            <w:vAlign w:val="bottom"/>
            <w:hideMark/>
          </w:tcPr>
          <w:p w:rsidR="00EA4A91" w:rsidRPr="003B03D4" w:rsidRDefault="00EA4A91" w:rsidP="000809CE">
            <w:pPr>
              <w:rPr>
                <w:rFonts w:ascii="Times New Roman" w:hAnsi="Times New Roman" w:cs="Times New Roman"/>
                <w:sz w:val="16"/>
                <w:szCs w:val="16"/>
              </w:rPr>
            </w:pPr>
          </w:p>
        </w:tc>
        <w:tc>
          <w:tcPr>
            <w:tcW w:w="1230" w:type="dxa"/>
            <w:tcBorders>
              <w:top w:val="nil"/>
              <w:left w:val="nil"/>
              <w:bottom w:val="nil"/>
              <w:right w:val="nil"/>
            </w:tcBorders>
            <w:shd w:val="clear" w:color="auto" w:fill="auto"/>
            <w:noWrap/>
            <w:vAlign w:val="bottom"/>
            <w:hideMark/>
          </w:tcPr>
          <w:p w:rsidR="00EA4A91" w:rsidRPr="003B03D4" w:rsidRDefault="00EA4A91" w:rsidP="000809CE">
            <w:pPr>
              <w:rPr>
                <w:rFonts w:ascii="Times New Roman" w:hAnsi="Times New Roman" w:cs="Times New Roman"/>
                <w:sz w:val="16"/>
                <w:szCs w:val="16"/>
              </w:rPr>
            </w:pPr>
          </w:p>
        </w:tc>
        <w:tc>
          <w:tcPr>
            <w:tcW w:w="568" w:type="dxa"/>
            <w:tcBorders>
              <w:top w:val="nil"/>
              <w:left w:val="nil"/>
              <w:bottom w:val="nil"/>
              <w:right w:val="nil"/>
            </w:tcBorders>
            <w:shd w:val="clear" w:color="auto" w:fill="auto"/>
            <w:noWrap/>
            <w:vAlign w:val="bottom"/>
            <w:hideMark/>
          </w:tcPr>
          <w:p w:rsidR="00EA4A91" w:rsidRPr="003B03D4" w:rsidRDefault="00EA4A91" w:rsidP="000809CE">
            <w:pPr>
              <w:rPr>
                <w:rFonts w:ascii="Times New Roman" w:hAnsi="Times New Roman" w:cs="Times New Roman"/>
                <w:sz w:val="16"/>
                <w:szCs w:val="16"/>
              </w:rPr>
            </w:pPr>
          </w:p>
        </w:tc>
        <w:tc>
          <w:tcPr>
            <w:tcW w:w="1422" w:type="dxa"/>
            <w:tcBorders>
              <w:top w:val="nil"/>
              <w:left w:val="nil"/>
              <w:bottom w:val="nil"/>
              <w:right w:val="nil"/>
            </w:tcBorders>
            <w:shd w:val="clear" w:color="auto" w:fill="auto"/>
            <w:noWrap/>
            <w:vAlign w:val="bottom"/>
            <w:hideMark/>
          </w:tcPr>
          <w:p w:rsidR="00EA4A91" w:rsidRPr="003B03D4" w:rsidRDefault="00EA4A91" w:rsidP="000809CE">
            <w:pPr>
              <w:rPr>
                <w:rFonts w:ascii="Times New Roman" w:hAnsi="Times New Roman" w:cs="Times New Roman"/>
                <w:sz w:val="16"/>
                <w:szCs w:val="16"/>
              </w:rPr>
            </w:pPr>
          </w:p>
        </w:tc>
        <w:tc>
          <w:tcPr>
            <w:tcW w:w="1413" w:type="dxa"/>
            <w:tcBorders>
              <w:top w:val="nil"/>
              <w:left w:val="nil"/>
              <w:bottom w:val="nil"/>
              <w:right w:val="nil"/>
            </w:tcBorders>
            <w:shd w:val="clear" w:color="auto" w:fill="auto"/>
            <w:noWrap/>
            <w:vAlign w:val="bottom"/>
            <w:hideMark/>
          </w:tcPr>
          <w:p w:rsidR="00EA4A91" w:rsidRPr="003B03D4" w:rsidRDefault="00EA4A91" w:rsidP="000809CE">
            <w:pPr>
              <w:rPr>
                <w:rFonts w:ascii="Times New Roman" w:hAnsi="Times New Roman" w:cs="Times New Roman"/>
                <w:sz w:val="16"/>
                <w:szCs w:val="16"/>
              </w:rPr>
            </w:pPr>
          </w:p>
        </w:tc>
        <w:tc>
          <w:tcPr>
            <w:tcW w:w="1378" w:type="dxa"/>
            <w:tcBorders>
              <w:top w:val="nil"/>
              <w:left w:val="nil"/>
              <w:bottom w:val="nil"/>
              <w:right w:val="nil"/>
            </w:tcBorders>
            <w:shd w:val="clear" w:color="auto" w:fill="auto"/>
            <w:vAlign w:val="center"/>
            <w:hideMark/>
          </w:tcPr>
          <w:p w:rsidR="00EA4A91" w:rsidRPr="003B03D4" w:rsidRDefault="00EA4A91" w:rsidP="000809CE">
            <w:pPr>
              <w:rPr>
                <w:rFonts w:ascii="Times New Roman" w:hAnsi="Times New Roman" w:cs="Times New Roman"/>
                <w:sz w:val="16"/>
                <w:szCs w:val="16"/>
              </w:rPr>
            </w:pPr>
          </w:p>
        </w:tc>
        <w:tc>
          <w:tcPr>
            <w:tcW w:w="1283" w:type="dxa"/>
            <w:tcBorders>
              <w:top w:val="nil"/>
              <w:left w:val="nil"/>
              <w:bottom w:val="nil"/>
              <w:right w:val="nil"/>
            </w:tcBorders>
            <w:shd w:val="clear" w:color="auto" w:fill="auto"/>
            <w:noWrap/>
            <w:vAlign w:val="bottom"/>
            <w:hideMark/>
          </w:tcPr>
          <w:p w:rsidR="00EA4A91" w:rsidRPr="003B03D4" w:rsidRDefault="00EA4A91" w:rsidP="000809CE">
            <w:pPr>
              <w:jc w:val="center"/>
              <w:rPr>
                <w:rFonts w:ascii="Times New Roman" w:hAnsi="Times New Roman" w:cs="Times New Roman"/>
                <w:sz w:val="16"/>
                <w:szCs w:val="16"/>
              </w:rPr>
            </w:pPr>
          </w:p>
        </w:tc>
      </w:tr>
      <w:tr w:rsidR="00EA4A91" w:rsidRPr="003B03D4" w:rsidTr="003B03D4">
        <w:trPr>
          <w:cantSplit/>
        </w:trPr>
        <w:tc>
          <w:tcPr>
            <w:tcW w:w="2341" w:type="dxa"/>
            <w:tcBorders>
              <w:top w:val="nil"/>
              <w:left w:val="nil"/>
              <w:bottom w:val="nil"/>
              <w:right w:val="nil"/>
            </w:tcBorders>
            <w:shd w:val="clear" w:color="auto" w:fill="auto"/>
            <w:noWrap/>
            <w:tcMar>
              <w:right w:w="0" w:type="dxa"/>
            </w:tcMar>
            <w:vAlign w:val="bottom"/>
            <w:hideMark/>
          </w:tcPr>
          <w:p w:rsidR="00EA4A91" w:rsidRPr="003B03D4" w:rsidRDefault="00EA4A91" w:rsidP="000809CE">
            <w:pPr>
              <w:rPr>
                <w:rFonts w:ascii="Times New Roman" w:hAnsi="Times New Roman" w:cs="Times New Roman"/>
                <w:sz w:val="16"/>
                <w:szCs w:val="16"/>
              </w:rPr>
            </w:pPr>
          </w:p>
        </w:tc>
        <w:tc>
          <w:tcPr>
            <w:tcW w:w="495" w:type="dxa"/>
            <w:tcBorders>
              <w:top w:val="nil"/>
              <w:left w:val="nil"/>
              <w:bottom w:val="nil"/>
              <w:right w:val="nil"/>
            </w:tcBorders>
            <w:shd w:val="clear" w:color="auto" w:fill="auto"/>
            <w:noWrap/>
            <w:vAlign w:val="bottom"/>
            <w:hideMark/>
          </w:tcPr>
          <w:p w:rsidR="00EA4A91" w:rsidRPr="003B03D4" w:rsidRDefault="00EA4A91" w:rsidP="000809CE">
            <w:pPr>
              <w:rPr>
                <w:rFonts w:ascii="Times New Roman" w:hAnsi="Times New Roman" w:cs="Times New Roman"/>
                <w:sz w:val="16"/>
                <w:szCs w:val="16"/>
              </w:rPr>
            </w:pPr>
          </w:p>
        </w:tc>
        <w:tc>
          <w:tcPr>
            <w:tcW w:w="450" w:type="dxa"/>
            <w:tcBorders>
              <w:top w:val="nil"/>
              <w:left w:val="nil"/>
              <w:bottom w:val="nil"/>
              <w:right w:val="nil"/>
            </w:tcBorders>
            <w:shd w:val="clear" w:color="auto" w:fill="auto"/>
            <w:noWrap/>
            <w:vAlign w:val="bottom"/>
            <w:hideMark/>
          </w:tcPr>
          <w:p w:rsidR="00EA4A91" w:rsidRPr="003B03D4" w:rsidRDefault="00EA4A91" w:rsidP="000809CE">
            <w:pPr>
              <w:rPr>
                <w:rFonts w:ascii="Times New Roman" w:hAnsi="Times New Roman" w:cs="Times New Roman"/>
                <w:sz w:val="16"/>
                <w:szCs w:val="16"/>
              </w:rPr>
            </w:pPr>
          </w:p>
        </w:tc>
        <w:tc>
          <w:tcPr>
            <w:tcW w:w="477" w:type="dxa"/>
            <w:tcBorders>
              <w:top w:val="nil"/>
              <w:left w:val="nil"/>
              <w:bottom w:val="nil"/>
              <w:right w:val="nil"/>
            </w:tcBorders>
            <w:shd w:val="clear" w:color="auto" w:fill="auto"/>
            <w:noWrap/>
            <w:vAlign w:val="bottom"/>
            <w:hideMark/>
          </w:tcPr>
          <w:p w:rsidR="00EA4A91" w:rsidRPr="003B03D4" w:rsidRDefault="00EA4A91" w:rsidP="000809CE">
            <w:pPr>
              <w:rPr>
                <w:rFonts w:ascii="Times New Roman" w:hAnsi="Times New Roman" w:cs="Times New Roman"/>
                <w:sz w:val="16"/>
                <w:szCs w:val="16"/>
              </w:rPr>
            </w:pPr>
          </w:p>
        </w:tc>
        <w:tc>
          <w:tcPr>
            <w:tcW w:w="1230" w:type="dxa"/>
            <w:tcBorders>
              <w:top w:val="nil"/>
              <w:left w:val="nil"/>
              <w:bottom w:val="nil"/>
              <w:right w:val="nil"/>
            </w:tcBorders>
            <w:shd w:val="clear" w:color="auto" w:fill="auto"/>
            <w:noWrap/>
            <w:vAlign w:val="bottom"/>
            <w:hideMark/>
          </w:tcPr>
          <w:p w:rsidR="00EA4A91" w:rsidRPr="003B03D4" w:rsidRDefault="00EA4A91" w:rsidP="000809CE">
            <w:pPr>
              <w:rPr>
                <w:rFonts w:ascii="Times New Roman" w:hAnsi="Times New Roman" w:cs="Times New Roman"/>
                <w:sz w:val="16"/>
                <w:szCs w:val="16"/>
              </w:rPr>
            </w:pPr>
          </w:p>
        </w:tc>
        <w:tc>
          <w:tcPr>
            <w:tcW w:w="568" w:type="dxa"/>
            <w:tcBorders>
              <w:top w:val="nil"/>
              <w:left w:val="nil"/>
              <w:bottom w:val="nil"/>
              <w:right w:val="nil"/>
            </w:tcBorders>
            <w:shd w:val="clear" w:color="auto" w:fill="auto"/>
            <w:noWrap/>
            <w:vAlign w:val="bottom"/>
            <w:hideMark/>
          </w:tcPr>
          <w:p w:rsidR="00EA4A91" w:rsidRPr="003B03D4" w:rsidRDefault="00EA4A91" w:rsidP="000809CE">
            <w:pPr>
              <w:rPr>
                <w:rFonts w:ascii="Times New Roman" w:hAnsi="Times New Roman" w:cs="Times New Roman"/>
                <w:sz w:val="16"/>
                <w:szCs w:val="16"/>
              </w:rPr>
            </w:pPr>
          </w:p>
        </w:tc>
        <w:tc>
          <w:tcPr>
            <w:tcW w:w="1422" w:type="dxa"/>
            <w:tcBorders>
              <w:top w:val="nil"/>
              <w:left w:val="nil"/>
              <w:bottom w:val="nil"/>
              <w:right w:val="nil"/>
            </w:tcBorders>
            <w:shd w:val="clear" w:color="auto" w:fill="auto"/>
            <w:noWrap/>
            <w:vAlign w:val="bottom"/>
            <w:hideMark/>
          </w:tcPr>
          <w:p w:rsidR="00EA4A91" w:rsidRPr="003B03D4" w:rsidRDefault="00EA4A91" w:rsidP="000809CE">
            <w:pPr>
              <w:rPr>
                <w:rFonts w:ascii="Times New Roman" w:hAnsi="Times New Roman" w:cs="Times New Roman"/>
                <w:sz w:val="16"/>
                <w:szCs w:val="16"/>
              </w:rPr>
            </w:pPr>
          </w:p>
        </w:tc>
        <w:tc>
          <w:tcPr>
            <w:tcW w:w="1413" w:type="dxa"/>
            <w:tcBorders>
              <w:top w:val="nil"/>
              <w:left w:val="nil"/>
              <w:bottom w:val="nil"/>
              <w:right w:val="nil"/>
            </w:tcBorders>
            <w:shd w:val="clear" w:color="auto" w:fill="auto"/>
            <w:noWrap/>
            <w:vAlign w:val="bottom"/>
            <w:hideMark/>
          </w:tcPr>
          <w:p w:rsidR="00EA4A91" w:rsidRPr="003B03D4" w:rsidRDefault="00EA4A91" w:rsidP="000809CE">
            <w:pPr>
              <w:rPr>
                <w:rFonts w:ascii="Times New Roman" w:hAnsi="Times New Roman" w:cs="Times New Roman"/>
                <w:sz w:val="16"/>
                <w:szCs w:val="16"/>
              </w:rPr>
            </w:pPr>
          </w:p>
        </w:tc>
        <w:tc>
          <w:tcPr>
            <w:tcW w:w="1378" w:type="dxa"/>
            <w:tcBorders>
              <w:top w:val="nil"/>
              <w:left w:val="nil"/>
              <w:bottom w:val="nil"/>
              <w:right w:val="nil"/>
            </w:tcBorders>
            <w:shd w:val="clear" w:color="auto" w:fill="auto"/>
            <w:noWrap/>
            <w:vAlign w:val="bottom"/>
            <w:hideMark/>
          </w:tcPr>
          <w:p w:rsidR="00EA4A91" w:rsidRPr="003B03D4" w:rsidRDefault="00EA4A91" w:rsidP="000809CE">
            <w:pPr>
              <w:rPr>
                <w:rFonts w:ascii="Times New Roman" w:hAnsi="Times New Roman" w:cs="Times New Roman"/>
                <w:sz w:val="16"/>
                <w:szCs w:val="16"/>
              </w:rPr>
            </w:pPr>
          </w:p>
        </w:tc>
        <w:tc>
          <w:tcPr>
            <w:tcW w:w="1283" w:type="dxa"/>
            <w:tcBorders>
              <w:top w:val="nil"/>
              <w:left w:val="nil"/>
              <w:bottom w:val="single" w:sz="4" w:space="0" w:color="auto"/>
              <w:right w:val="nil"/>
            </w:tcBorders>
            <w:shd w:val="clear" w:color="auto" w:fill="auto"/>
            <w:noWrap/>
            <w:vAlign w:val="bottom"/>
            <w:hideMark/>
          </w:tcPr>
          <w:p w:rsidR="00EA4A91" w:rsidRPr="003B03D4" w:rsidRDefault="00EA4A91" w:rsidP="000809CE">
            <w:pPr>
              <w:jc w:val="right"/>
              <w:rPr>
                <w:rFonts w:ascii="Times New Roman" w:hAnsi="Times New Roman" w:cs="Times New Roman"/>
                <w:sz w:val="16"/>
                <w:szCs w:val="16"/>
              </w:rPr>
            </w:pPr>
            <w:r w:rsidRPr="003B03D4">
              <w:rPr>
                <w:rFonts w:ascii="Times New Roman" w:hAnsi="Times New Roman" w:cs="Times New Roman"/>
                <w:sz w:val="16"/>
                <w:szCs w:val="16"/>
              </w:rPr>
              <w:t>тыс.рублей</w:t>
            </w:r>
          </w:p>
        </w:tc>
      </w:tr>
      <w:tr w:rsidR="00EA4A91" w:rsidRPr="003B03D4" w:rsidTr="003B03D4">
        <w:trPr>
          <w:cantSplit/>
        </w:trPr>
        <w:tc>
          <w:tcPr>
            <w:tcW w:w="234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Наименование</w:t>
            </w:r>
          </w:p>
        </w:tc>
        <w:tc>
          <w:tcPr>
            <w:tcW w:w="49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Вед</w:t>
            </w:r>
          </w:p>
        </w:tc>
        <w:tc>
          <w:tcPr>
            <w:tcW w:w="4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Рз</w:t>
            </w:r>
          </w:p>
        </w:tc>
        <w:tc>
          <w:tcPr>
            <w:tcW w:w="4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Пр</w:t>
            </w:r>
          </w:p>
        </w:tc>
        <w:tc>
          <w:tcPr>
            <w:tcW w:w="123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Целевая статья раздела</w:t>
            </w:r>
          </w:p>
        </w:tc>
        <w:tc>
          <w:tcPr>
            <w:tcW w:w="5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Вид расхода</w:t>
            </w:r>
          </w:p>
        </w:tc>
        <w:tc>
          <w:tcPr>
            <w:tcW w:w="5496" w:type="dxa"/>
            <w:gridSpan w:val="4"/>
            <w:tcBorders>
              <w:top w:val="single" w:sz="4" w:space="0" w:color="auto"/>
              <w:left w:val="nil"/>
              <w:bottom w:val="single" w:sz="4" w:space="0" w:color="auto"/>
              <w:right w:val="single" w:sz="4" w:space="0" w:color="auto"/>
            </w:tcBorders>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2022</w:t>
            </w:r>
          </w:p>
        </w:tc>
      </w:tr>
      <w:tr w:rsidR="00EA4A91" w:rsidRPr="003B03D4" w:rsidTr="003B03D4">
        <w:trPr>
          <w:cantSplit/>
        </w:trPr>
        <w:tc>
          <w:tcPr>
            <w:tcW w:w="2341" w:type="dxa"/>
            <w:vMerge/>
            <w:tcBorders>
              <w:top w:val="single" w:sz="4" w:space="0" w:color="auto"/>
              <w:left w:val="single" w:sz="4" w:space="0" w:color="auto"/>
              <w:right w:val="single" w:sz="4" w:space="0" w:color="auto"/>
            </w:tcBorders>
            <w:shd w:val="clear" w:color="auto" w:fill="auto"/>
            <w:vAlign w:val="center"/>
            <w:hideMark/>
          </w:tcPr>
          <w:p w:rsidR="00EA4A91" w:rsidRPr="003B03D4" w:rsidRDefault="00EA4A91" w:rsidP="000809CE">
            <w:pPr>
              <w:rPr>
                <w:rFonts w:ascii="Times New Roman" w:hAnsi="Times New Roman" w:cs="Times New Roman"/>
                <w:sz w:val="16"/>
                <w:szCs w:val="16"/>
              </w:rPr>
            </w:pPr>
          </w:p>
        </w:tc>
        <w:tc>
          <w:tcPr>
            <w:tcW w:w="495" w:type="dxa"/>
            <w:vMerge/>
            <w:tcBorders>
              <w:top w:val="single" w:sz="4" w:space="0" w:color="auto"/>
              <w:left w:val="single" w:sz="4" w:space="0" w:color="auto"/>
              <w:right w:val="single" w:sz="4" w:space="0" w:color="auto"/>
            </w:tcBorders>
            <w:shd w:val="clear" w:color="auto" w:fill="auto"/>
            <w:vAlign w:val="center"/>
            <w:hideMark/>
          </w:tcPr>
          <w:p w:rsidR="00EA4A91" w:rsidRPr="003B03D4" w:rsidRDefault="00EA4A91" w:rsidP="000809CE">
            <w:pPr>
              <w:rPr>
                <w:rFonts w:ascii="Times New Roman" w:hAnsi="Times New Roman" w:cs="Times New Roman"/>
                <w:sz w:val="16"/>
                <w:szCs w:val="16"/>
              </w:rPr>
            </w:pPr>
          </w:p>
        </w:tc>
        <w:tc>
          <w:tcPr>
            <w:tcW w:w="450" w:type="dxa"/>
            <w:vMerge/>
            <w:tcBorders>
              <w:top w:val="single" w:sz="4" w:space="0" w:color="auto"/>
              <w:left w:val="single" w:sz="4" w:space="0" w:color="auto"/>
              <w:right w:val="single" w:sz="4" w:space="0" w:color="auto"/>
            </w:tcBorders>
            <w:shd w:val="clear" w:color="auto" w:fill="auto"/>
            <w:vAlign w:val="center"/>
            <w:hideMark/>
          </w:tcPr>
          <w:p w:rsidR="00EA4A91" w:rsidRPr="003B03D4" w:rsidRDefault="00EA4A91" w:rsidP="000809CE">
            <w:pPr>
              <w:rPr>
                <w:rFonts w:ascii="Times New Roman" w:hAnsi="Times New Roman" w:cs="Times New Roman"/>
                <w:sz w:val="16"/>
                <w:szCs w:val="16"/>
              </w:rPr>
            </w:pPr>
          </w:p>
        </w:tc>
        <w:tc>
          <w:tcPr>
            <w:tcW w:w="477" w:type="dxa"/>
            <w:vMerge/>
            <w:tcBorders>
              <w:top w:val="single" w:sz="4" w:space="0" w:color="auto"/>
              <w:left w:val="single" w:sz="4" w:space="0" w:color="auto"/>
              <w:right w:val="single" w:sz="4" w:space="0" w:color="auto"/>
            </w:tcBorders>
            <w:shd w:val="clear" w:color="auto" w:fill="auto"/>
            <w:vAlign w:val="center"/>
            <w:hideMark/>
          </w:tcPr>
          <w:p w:rsidR="00EA4A91" w:rsidRPr="003B03D4" w:rsidRDefault="00EA4A91" w:rsidP="000809CE">
            <w:pPr>
              <w:rPr>
                <w:rFonts w:ascii="Times New Roman" w:hAnsi="Times New Roman" w:cs="Times New Roman"/>
                <w:sz w:val="16"/>
                <w:szCs w:val="16"/>
              </w:rPr>
            </w:pPr>
          </w:p>
        </w:tc>
        <w:tc>
          <w:tcPr>
            <w:tcW w:w="1230" w:type="dxa"/>
            <w:vMerge/>
            <w:tcBorders>
              <w:top w:val="single" w:sz="4" w:space="0" w:color="auto"/>
              <w:left w:val="single" w:sz="4" w:space="0" w:color="auto"/>
              <w:right w:val="single" w:sz="4" w:space="0" w:color="auto"/>
            </w:tcBorders>
            <w:shd w:val="clear" w:color="auto" w:fill="auto"/>
            <w:vAlign w:val="center"/>
            <w:hideMark/>
          </w:tcPr>
          <w:p w:rsidR="00EA4A91" w:rsidRPr="003B03D4" w:rsidRDefault="00EA4A91" w:rsidP="000809CE">
            <w:pPr>
              <w:rPr>
                <w:rFonts w:ascii="Times New Roman" w:hAnsi="Times New Roman" w:cs="Times New Roman"/>
                <w:sz w:val="16"/>
                <w:szCs w:val="16"/>
              </w:rPr>
            </w:pPr>
          </w:p>
        </w:tc>
        <w:tc>
          <w:tcPr>
            <w:tcW w:w="568" w:type="dxa"/>
            <w:vMerge/>
            <w:tcBorders>
              <w:top w:val="single" w:sz="4" w:space="0" w:color="auto"/>
              <w:left w:val="single" w:sz="4" w:space="0" w:color="auto"/>
              <w:right w:val="single" w:sz="4" w:space="0" w:color="auto"/>
            </w:tcBorders>
            <w:shd w:val="clear" w:color="auto" w:fill="auto"/>
            <w:vAlign w:val="center"/>
            <w:hideMark/>
          </w:tcPr>
          <w:p w:rsidR="00EA4A91" w:rsidRPr="003B03D4" w:rsidRDefault="00EA4A91" w:rsidP="000809CE">
            <w:pPr>
              <w:rPr>
                <w:rFonts w:ascii="Times New Roman" w:hAnsi="Times New Roman" w:cs="Times New Roman"/>
                <w:sz w:val="16"/>
                <w:szCs w:val="16"/>
              </w:rPr>
            </w:pPr>
          </w:p>
        </w:tc>
        <w:tc>
          <w:tcPr>
            <w:tcW w:w="1422" w:type="dxa"/>
            <w:tcBorders>
              <w:top w:val="nil"/>
              <w:left w:val="nil"/>
              <w:right w:val="single" w:sz="4" w:space="0" w:color="auto"/>
            </w:tcBorders>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Всего</w:t>
            </w:r>
          </w:p>
        </w:tc>
        <w:tc>
          <w:tcPr>
            <w:tcW w:w="1413" w:type="dxa"/>
            <w:tcBorders>
              <w:top w:val="nil"/>
              <w:left w:val="nil"/>
              <w:right w:val="single" w:sz="4" w:space="0" w:color="auto"/>
            </w:tcBorders>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1378" w:type="dxa"/>
            <w:tcBorders>
              <w:top w:val="nil"/>
              <w:left w:val="nil"/>
              <w:right w:val="single" w:sz="4" w:space="0" w:color="auto"/>
            </w:tcBorders>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1283" w:type="dxa"/>
            <w:tcBorders>
              <w:top w:val="nil"/>
              <w:left w:val="nil"/>
              <w:right w:val="single" w:sz="4" w:space="0" w:color="auto"/>
            </w:tcBorders>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в том числе: расходы, осуществляемые за счет межбюджетных трансфертов из бюджетов поселений, входящих в состав Нефтеюганского района</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blHeader/>
        </w:trPr>
        <w:tc>
          <w:tcPr>
            <w:tcW w:w="2341"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w:t>
            </w:r>
          </w:p>
        </w:tc>
        <w:tc>
          <w:tcPr>
            <w:tcW w:w="495" w:type="dxa"/>
            <w:shd w:val="clear" w:color="auto" w:fill="auto"/>
            <w:vAlign w:val="center"/>
            <w:hideMark/>
          </w:tcPr>
          <w:p w:rsidR="00EA4A91" w:rsidRPr="003B03D4" w:rsidRDefault="00EA4A91" w:rsidP="00EA4A91">
            <w:pPr>
              <w:jc w:val="center"/>
              <w:rPr>
                <w:rFonts w:ascii="Times New Roman" w:hAnsi="Times New Roman" w:cs="Times New Roman"/>
                <w:sz w:val="16"/>
                <w:szCs w:val="16"/>
              </w:rPr>
            </w:pPr>
            <w:r w:rsidRPr="003B03D4">
              <w:rPr>
                <w:rFonts w:ascii="Times New Roman" w:hAnsi="Times New Roman" w:cs="Times New Roman"/>
                <w:sz w:val="16"/>
                <w:szCs w:val="16"/>
              </w:rPr>
              <w:t>2</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w:t>
            </w:r>
          </w:p>
        </w:tc>
        <w:tc>
          <w:tcPr>
            <w:tcW w:w="1422"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w:t>
            </w:r>
          </w:p>
        </w:tc>
        <w:tc>
          <w:tcPr>
            <w:tcW w:w="1413"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w:t>
            </w:r>
          </w:p>
        </w:tc>
        <w:tc>
          <w:tcPr>
            <w:tcW w:w="137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w:t>
            </w:r>
          </w:p>
        </w:tc>
        <w:tc>
          <w:tcPr>
            <w:tcW w:w="1283"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b/>
                <w:bCs/>
                <w:sz w:val="16"/>
                <w:szCs w:val="16"/>
              </w:rPr>
            </w:pPr>
            <w:r w:rsidRPr="003B03D4">
              <w:rPr>
                <w:rFonts w:ascii="Times New Roman" w:hAnsi="Times New Roman" w:cs="Times New Roman"/>
                <w:b/>
                <w:bCs/>
                <w:sz w:val="16"/>
                <w:szCs w:val="16"/>
              </w:rPr>
              <w:t>Дума Нефтеюганского района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b/>
                <w:bCs/>
                <w:sz w:val="16"/>
                <w:szCs w:val="16"/>
              </w:rPr>
            </w:pPr>
            <w:r w:rsidRPr="003B03D4">
              <w:rPr>
                <w:rFonts w:ascii="Times New Roman" w:hAnsi="Times New Roman" w:cs="Times New Roman"/>
                <w:b/>
                <w:bCs/>
                <w:sz w:val="16"/>
                <w:szCs w:val="16"/>
              </w:rPr>
              <w:t>011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 </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 </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10 399,28938</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10 399,28938</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ОБЩЕГОСУДАРСТВЕННЫЕ ВОПРОСЫ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011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10 396,02138</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10 396,02138</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011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9 021,18629</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9 021,18629</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011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9 021,18629</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9 021,18629</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011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9 021,18629</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9 021,18629</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011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9 021,18629</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9 021,18629</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обеспечение функций органов местного самоуправления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011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4 759,75422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4 759,75422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Расходы на выплаты персоналу в целях </w:t>
            </w:r>
            <w:r w:rsidRPr="003B03D4">
              <w:rPr>
                <w:rFonts w:ascii="Times New Roman" w:hAnsi="Times New Roman" w:cs="Times New Roman"/>
                <w:sz w:val="16"/>
                <w:szCs w:val="16"/>
              </w:rP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lastRenderedPageBreak/>
              <w:t>011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4 759,75422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4 759,75422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011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4 759,75422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4 759,75422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Председатель представительного органа муниципального образования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011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20.1.01.02110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4 261,43207</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4 261,43207</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011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20.1.01.02110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4 261,43207</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4 261,43207</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государственных (муниципальных) органов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011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20.1.01.02110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4 261,43207</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4 261,43207</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011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1 374,83509</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1 374,83509</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011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1 374,83509</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1 374,83509</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011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1 374,83509</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1 374,83509</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011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1 374,83509</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1 374,83509</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обеспечение функций органов местного самоуправления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011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836,07838</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836,07838</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011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836,07838</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836,07838</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011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836,07838</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836,07838</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011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20.1.01.02250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538,75671</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538,75671</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011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20.1.01.02250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538,75671</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538,75671</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государственных (муниципальных) органов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011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20.1.01.02250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538,75671</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538,75671</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ОБРАЗОВАНИЕ</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011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3,26800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3,26800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Профессиональная подготовка, переподготовка и повышение квалификации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011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3,26800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3,26800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011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3,26800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3,26800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011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18.0.02.00000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3,26800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3,26800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011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18.0.02.99990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3,26800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3,26800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011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18.0.02.99990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3,26800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3,26800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011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18.0.02.99990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3,26800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3,26800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b/>
                <w:bCs/>
                <w:sz w:val="16"/>
                <w:szCs w:val="16"/>
              </w:rPr>
            </w:pPr>
            <w:r w:rsidRPr="003B03D4">
              <w:rPr>
                <w:rFonts w:ascii="Times New Roman" w:hAnsi="Times New Roman" w:cs="Times New Roman"/>
                <w:b/>
                <w:bCs/>
                <w:sz w:val="16"/>
                <w:szCs w:val="16"/>
              </w:rPr>
              <w:t>Администрация Нефтеюганского района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b/>
                <w:bCs/>
                <w:sz w:val="16"/>
                <w:szCs w:val="16"/>
              </w:rPr>
            </w:pPr>
            <w:r w:rsidRPr="003B03D4">
              <w:rPr>
                <w:rFonts w:ascii="Times New Roman" w:hAnsi="Times New Roman" w:cs="Times New Roman"/>
                <w:b/>
                <w:bCs/>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 </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 </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734 777,97189</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560 153,21471</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167 601,30000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7 023,45718</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ОБЩЕГОСУДАРСТВЕННЫЕ ВОПРОСЫ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438 799,67744</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419 913,12026</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11 863,10000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7 023,45718</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Функционирование высшего должностного лица субъекта Российской Федерации и муниципального образования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5 347,31750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5 347,31750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5 347,31750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5 347,31750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w:t>
            </w:r>
            <w:r w:rsidRPr="003B03D4">
              <w:rPr>
                <w:rFonts w:ascii="Times New Roman" w:hAnsi="Times New Roman" w:cs="Times New Roman"/>
                <w:sz w:val="16"/>
                <w:szCs w:val="16"/>
              </w:rPr>
              <w:lastRenderedPageBreak/>
              <w:t>Нефтеюганского района казенными учреждениями"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lastRenderedPageBreak/>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5 347,31750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5 347,31750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5 347,31750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5 347,31750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Глава муниципального образования (местное самоуправление)</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20.1.01.02030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5 347,31750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5 347,31750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20.1.01.02030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5 347,31750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5 347,31750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государственных (муниципальных) органов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20.1.01.02030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5 347,31750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5 347,31750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247 275,43082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240 538,58047</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6 736,85035</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2 187,13900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2 187,13900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«Градостроительная деятельность»</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08.1.00.00000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2 187,13900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2 187,13900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 Осуществление градостроительной деятельности"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08.1.01.00000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2 187,13900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2 187,13900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обеспечение функций органов местного самоуправления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08.1.01.02040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2 187,13900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2 187,13900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08.1.01.02040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2 187,13900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2 187,13900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государственных (муниципальных) органов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08.1.01.02040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2 187,13900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2 187,13900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Муниципальная программа Нефтеюганского района "Совершенствование  муниципального  управления </w:t>
            </w:r>
            <w:r w:rsidRPr="003B03D4">
              <w:rPr>
                <w:rFonts w:ascii="Times New Roman" w:hAnsi="Times New Roman" w:cs="Times New Roman"/>
                <w:sz w:val="16"/>
                <w:szCs w:val="16"/>
              </w:rPr>
              <w:lastRenderedPageBreak/>
              <w:t>в Нефтеюганском  районе на 2019  - 2024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lastRenderedPageBreak/>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245 088,29182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240 538,58047</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4 549,71135</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245 023,34182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240 473,63047</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4 549,71135</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245 023,34182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240 473,63047</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4 549,71135</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обеспечение функций органов местного самоуправления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245 023,34182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240 473,63047</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4 549,71135</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244 774,73648</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240 225,02513</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4 549,71135</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государственных (муниципальных) органов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244 774,73648</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240 225,02513</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4 549,71135</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Социальное обеспечение и иные выплаты населению</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7,71780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7,71780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7,71780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7,71780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бюджетные ассигнования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240,88754</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240,88754</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Уплата налогов, сборов и иных платежей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850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240,88754</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240,88754</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20.2.00.00000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64,95000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64,95000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"Проведение мониторинга о ходе реализации мероприятий в органах местного самоуправления Нефтеюганского района по противодействию коррупции, подготовка и размещение информации о деятельности органов местного самоуправления Нефтеюганского района в местных печатных и электронных СМИ"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20.2.02.00000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64,95000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64,95000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Расходы на обеспечение функций органов местного самоуправления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20.2.02.02040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64,95000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64,95000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20.2.02.02040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64,95000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64,95000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20.2.02.02040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64,95000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64,95000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Судебная система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"Профилактика правонарушений"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10.1.00.00000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10.1.05.00000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10.1.05.51200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10.1.05.51200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10.1.05.51200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Другие общегосударственные вопросы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186 174,52912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174 027,22229</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11 860,70000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286,60683</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4 490,96140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3 917,06140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573,90000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07.0.01.00000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573,90000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573,90000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Реализация полномочия, указанного в пункте 2 статьи 2 Закона Ханты-Мансийского автономного округа – Югры </w:t>
            </w:r>
            <w:r w:rsidRPr="003B03D4">
              <w:rPr>
                <w:rFonts w:ascii="Times New Roman" w:hAnsi="Times New Roman" w:cs="Times New Roman"/>
                <w:sz w:val="16"/>
                <w:szCs w:val="16"/>
              </w:rPr>
              <w:lastRenderedPageBreak/>
              <w:t>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lastRenderedPageBreak/>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07.0.01.84210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573,90000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573,90000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07.0.01.84210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7,20000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7,20000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государственных (муниципальных) органов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07.0.01.84210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7,20000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7,20000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Социальное обеспечение и иные выплаты населению</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07.0.01.84210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466,70000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466,70000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07.0.01.84210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466,70000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466,70000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бюджетные ассигнования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07.0.01.84210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07.0.01.84210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07.0.02.00000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3 141,90300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3 141,90300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07.0.02.99990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3 141,90300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3 141,90300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07.0.02.99990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3 141,90300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3 141,90300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07.0.02.99990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3 141,90300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3 141,90300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w:t>
            </w:r>
            <w:r w:rsidRPr="003B03D4">
              <w:rPr>
                <w:rFonts w:ascii="Times New Roman" w:hAnsi="Times New Roman" w:cs="Times New Roman"/>
                <w:sz w:val="16"/>
                <w:szCs w:val="16"/>
              </w:rPr>
              <w:lastRenderedPageBreak/>
              <w:t>клубных учреждений культуры"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lastRenderedPageBreak/>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07.0.03.00000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775,15840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775,15840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07.0.03.99990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775,15840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775,15840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07.0.03.99990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775,15840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775,15840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07.0.03.99990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775,15840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775,15840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1 758,70000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1 758,70000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"Профилактика правонарушений"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10.1.00.00000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1 758,70000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1 758,70000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10.1.04.00000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1 758,70000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1 758,70000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10.1.04.84250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1 758,70000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1 758,70000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10.1.04.84250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1 755,31096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1 755,31096</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государственных (муниципальных) органов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10.1.04.84250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1 755,31096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1 755,31096</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10.1.04.84250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3,38904</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3,38904</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10.1.04.84250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3,38904</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3,38904</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4 500,00000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4 500,00000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13.1.00.00000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4 500,00000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4 500,00000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"Оказание  поддержки социально-ориентированным некоммерческим организациям в Нефтеюганском районе"</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13.1.01.00000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4 500,00000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4 500,00000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13.1.01.61600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4 500,00000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4 500,00000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13.1.01.61600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4 500,00000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4 500,00000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13.1.01.61600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630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4 500,00000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4 500,00000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9 528,10000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9 528,10000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19.0.03.00000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9 528,10000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9 528,10000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19.0.03.84270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9 528,10000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9 528,10000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19.0.03.84270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8 688,91751</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8 688,91751</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19.0.03.84270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8 688,91751</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8 688,91751</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19.0.03.84270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839,18249</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839,18249</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19.0.03.84270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839,18249</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839,18249</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165 396,76772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165 110,16089</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286,60683</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165 396,76772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165 110,16089</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286,60683</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165 396,76772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165 110,16089</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286,60683</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164 363,60572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164 076,99889</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286,60683</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70 291,55068</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70 291,55068</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казенных учреждений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70 291,55068</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70 291,55068</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93 290,38978</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93 003,78295</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286,60683</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93 290,38978</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93 003,78295</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286,60683</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бюджетные ассигнования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781,66526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781,66526</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Уплата налогов, сборов и иных платежей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850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781,66526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781,66526</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Прочие мероприятия органов местного самоуправления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20.1.01.02400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1 033,16200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1 033,16200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Социальное обеспечение и иные выплаты населению</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20.1.01.02400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1 033,16200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1 033,16200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Социальные выплаты гражданам, кроме публичных нормативных социальных выплат</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20.1.01.02400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33,16200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33,16200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выплаты населению</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20.1.01.02400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360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1 000,00000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1 000,00000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"Поддержка садоводства и огородничества  на территории Нефтеюганского района в 2020-2024 годах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22.0.00.00000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"Предоставление субсидий садоводческим или огородническим некоммерческим товариществам на возмещение части затрат  в связи с  выполнением работ по инженерным изысканиям территории таких товариществ"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22.0.01.00000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22.0.01.99990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22.0.01.99990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22.0.01.99990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630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НАЦИОНАЛЬНАЯ БЕЗОПАСНОСТЬ И ПРАВООХРАНИТЕЛЬНАЯ ДЕЯТЕЛЬНОСТЬ</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23 934,14875</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18 652,94875</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5 281,20000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Органы юстиции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5 281,20000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5 281,20000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5 281,20000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5 281,20000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5 281,20000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5 281,20000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20.1.03.00000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5 281,20000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5 281,20000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20.1.03.59300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4 039,60000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4 039,60000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20.1.03.59300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4 039,60000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4 039,60000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государственных (муниципальных) органов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20.1.03.59300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4 039,60000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4 039,60000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20.1.03.D9300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1 241,60000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1 241,60000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20.1.03.D9300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1 009,99338</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1 009,99338</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государственных (муниципальных) органов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20.1.03.D9300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1 009,99338</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1 009,99338</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20.1.03.D9300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231,60662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231,60662</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20.1.03.D9300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231,60662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231,60662</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18 362,94875</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18 362,94875</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18 342,94875</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18 342,94875</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11.3.00.00000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18 342,94875</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18 342,94875</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11.3.01.00000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18 342,94875</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18 342,94875</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11.3.01.00590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18 342,94875</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18 342,94875</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11.3.01.00590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18 342,94875</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18 342,94875</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казенных учреждений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11.3.01.00590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18 342,94875</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18 342,94875</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Непрограммные расходы органов муниципальной власти Нефтеюганского района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Социальное обеспечение и иные выплаты населению</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290,00000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290,00000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290,00000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290,00000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"Профилактика правонарушений"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10.1.00.00000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290,00000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290,00000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10.1.02.00000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10.1.02.99990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10.1.02.99990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10.1.02.99990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10.1.03.00000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10.1.03.99990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10.1.03.99990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10.1.03.99990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НАЦИОНАЛЬНАЯ ЭКОНОМИКА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189 110,79101</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95 926,79101</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93 184,00000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Сельское хозяйство и рыболовство</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133 688,87500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46 244,47500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87 444,40000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133 688,87500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46 244,47500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87 444,40000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"Поддержка и развитие растениеводства"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581,00000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581,00000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Поддержка и развитие растениеводства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06.0.01.84140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581,00000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581,00000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бюджетные ассигнования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06.0.01.84140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581,00000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581,00000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06.0.01.84140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581,00000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581,00000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"Поддержка и развитие животноводства"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06.0.02.00000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112 585,30000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39 940,50000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72 644,80000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Поддержка и развитие животноводства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06.0.02.84350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72 644,80000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72 644,80000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06.0.02.84350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140,80000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140,80000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государственных (муниципальных) органов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06.0.02.84350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140,80000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140,80000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бюджетные ассигнования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06.0.02.84350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72 504,00000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72 504,00000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06.0.02.84350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72 504,00000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72 504,00000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39 940,50000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39 940,50000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бюджетные ассигнования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39 940,50000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39 940,50000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39 940,50000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39 940,50000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"Развитие рыбохозяйственного комплекса"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06.0.03.00000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3 295,00000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750,00000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2 545,00000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Развитие рыбохозяйственного комплекса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06.0.03.84180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2 545,00000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2 545,00000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бюджетные ассигнования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06.0.03.84180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2 545,00000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2 545,00000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06.0.03.84180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2 545,00000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2 545,00000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06.0.03.99990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750,00000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750,00000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бюджетные ассигнования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06.0.03.99990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750,00000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750,00000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06.0.03.99990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750,00000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750,00000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"Организация совещаний, семинаров, ярмарок, конкурсов, выставок"</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06.0.05.00000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1 053,97500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1 053,97500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06.0.05.99990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1 053,97500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1 053,97500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06.0.05.99990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1 053,97500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1 053,97500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06.0.05.99990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1 053,97500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1 053,97500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"Поддержка и развитие малых форм хозяйствования"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06.0.06.00000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9 370,40000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9 370,40000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Поддержка и развитие малых форм хозяйствования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06.0.06.84170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9 370,40000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9 370,40000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бюджетные ассигнования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06.0.06.84170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9 370,40000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9 370,40000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06.0.06.84170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9 370,40000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9 370,40000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Основное мероприятие "Осуществление деятельности </w:t>
            </w:r>
            <w:r w:rsidRPr="003B03D4">
              <w:rPr>
                <w:rFonts w:ascii="Times New Roman" w:hAnsi="Times New Roman" w:cs="Times New Roman"/>
                <w:sz w:val="16"/>
                <w:szCs w:val="16"/>
              </w:rPr>
              <w:lastRenderedPageBreak/>
              <w:t>по обращению с животными без владельцев"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lastRenderedPageBreak/>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06.0.09.00000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6 803,20000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4 500,00000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2 303,20000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Организация мероприятий при осуществлении деятельности по обращению с животными без владельцев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06.0.09.84200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2 303,20000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2 303,20000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06.0.09.84200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2 303,20000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2 303,20000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06.0.09.84200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2 303,20000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2 303,20000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06.0.09.G4200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4 500,00000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4 500,00000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06.0.09.G4200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4 500,00000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4 500,00000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06.0.09.G4200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4 500,00000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4 500,00000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Связь и информатика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30 164,51900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30 164,51900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"Цифровое развитие Нефтеюганского района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13 069,70900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13 069,70900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"Приобретение и сопровождение информационных систем"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04.0.01.00000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4 824,46000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4 824,46000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Услуги в области информационных технологий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04.0.01.20070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4 824,46000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4 824,46000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04.0.01.20070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4 824,46000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4 824,46000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04.0.01.20070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4 824,46000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4 824,46000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"Развитие инфраструктуры информационной сети"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04.0.02.00000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Услуги в области информационных технологий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04.0.02.20070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04.0.02.20070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04.0.02.20070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04.0.03.00000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990,16000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990,16000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Услуги в области информационных технологий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04.0.03.20070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990,16000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990,16000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04.0.03.20070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990,16000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990,16000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04.0.03.20070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990,16000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990,16000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"Обеспечение защиты информации и персональных данных"</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04.0.04.00000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7 085,08900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7 085,08900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Услуги в области информационных технологий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04.0.04.20070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7 085,08900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7 085,08900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04.0.04.20070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7 085,08900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7 085,08900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04.0.04.20070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7 085,08900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7 085,08900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"Обеспечение доступности правовой информации для граждан, относящихся к коренным малочисленным народам Севера, в том числе о мерах государственной поддержки юридических и физических лиц и гарантиях прав коренных малочисленных народов Севера"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07.0.05.00000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07.0.05.99990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07.0.05.99990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07.0.05.99990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15 777,11000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15 777,11000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13.1.00.00000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Основное мероприятие "Развитие форм непосредственного </w:t>
            </w:r>
            <w:r w:rsidRPr="003B03D4">
              <w:rPr>
                <w:rFonts w:ascii="Times New Roman" w:hAnsi="Times New Roman" w:cs="Times New Roman"/>
                <w:sz w:val="16"/>
                <w:szCs w:val="16"/>
              </w:rPr>
              <w:lastRenderedPageBreak/>
              <w:t>осуществления населением местного самоуправления и участия населения в осуществлении местного самоуправления  в Нефтеюганском районе"</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lastRenderedPageBreak/>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13.1.02.00000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13.1.02.99990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13.1.02.99990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13.1.02.99990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13.2.00.00000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15 767,11000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15 767,11000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13.2.01.00000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15 767,11000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15 767,11000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13.2.01.99990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15 767,11000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15 767,11000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13.2.01.99990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15 767,11000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15 767,11000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13.2.01.99990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15 767,11000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15 767,11000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1 316,70000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1 316,70000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1 316,70000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1 316,70000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21.1.06.00000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24,50000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24,50000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21.1.06.99990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24,50000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24,50000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21.1.06.99990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24,50000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24,50000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21.1.06.99990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24,50000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24,50000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21.1.07.00000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1 292,20000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1 292,20000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21.1.07.82560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106,70000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106,70000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21.1.07.82560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106,70000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106,70000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21.1.07.82560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106,70000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106,70000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21.1.07.99990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936,53333</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936,53333</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21.1.07.99990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936,53333</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936,53333</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21.1.07.99990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936,53333</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936,53333</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реализацию мероприятий муниципальных программ в сфере гармонизации межнациональных и межконфессиональных отношений, профилактики экстремизма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21.1.07.S2560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248,96667</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248,96667</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21.1.07.S2560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248,96667</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248,96667</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21.1.07.S2560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248,96667</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248,96667</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Другие вопросы в области национальной экономики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25 257,39701</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19 517,79701</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5 739,60000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2 642,00000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2 642,00000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Основное мероприятие  "Развитие деятельности по заготовке и переработке дикоросов"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06.0.04.00000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2 642,00000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2 642,00000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Развитие деятельности по заготовке и переработке дикоросов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06.0.04.84190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2 642,00000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2 642,00000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бюджетные ассигнования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06.0.04.84190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2 642,00000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2 642,00000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06.0.04.84190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2 642,00000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2 642,00000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12 270,50960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12 270,50960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07.0.04.00000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12 270,50960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12 270,50960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07.0.04.99990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12 270,50960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12 270,50960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07.0.04.99990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770,50960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770,50960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07.0.04.99990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770,50960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770,50960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07.0.04.99990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1 500,00000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1 500,00000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07.0.04.99990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630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1 500,00000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1 500,00000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бюджетные ассигнования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07.0.04.99990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10 000,00000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10 000,00000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07.0.04.99990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10 000,00000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10 000,00000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1 977,59731</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1 977,59731</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Подпрограмма «Градостроительная деятельность»</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08.1.00.00000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1 977,59731</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1 977,59731</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 Осуществление градостроительной деятельности"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08.1.01.00000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1 877,59731</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1 877,59731</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 по градостроительной деятельности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08.1.01.82761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654,87740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654,87740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08.1.01.82761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654,87740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654,87740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08.1.01.82761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654,87740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654,87740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08.1.01.99990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1 141,78000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1 141,78000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08.1.01.99990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1 141,78000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1 141,78000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08.1.01.99990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1 141,78000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1 141,78000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 по градостроительной деятельности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08.1.01.S2761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80,93991</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80,93991</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08.1.01.S2761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80,93991</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80,93991</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08.1.01.S2761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80,93991</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80,93991</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"Ведение информационной системы обеспечения градостроительной деятельности Нефтеюганского района "</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08.1.02.00000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08.1.02.99990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08.1.02.99990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08.1.02.99990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«Содействие развитию малого и среднего предпринимательства и создание условий для развития потребительского рынка в Нефтеюганском районе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4 549,69000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4 549,69000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«Поддержка и развитие малого и среднего предпринимательства»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14.1.00.00000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4 549,69000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4 549,69000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Основное мероприятие "Создание условий для </w:t>
            </w:r>
            <w:r w:rsidRPr="003B03D4">
              <w:rPr>
                <w:rFonts w:ascii="Times New Roman" w:hAnsi="Times New Roman" w:cs="Times New Roman"/>
                <w:sz w:val="16"/>
                <w:szCs w:val="16"/>
              </w:rPr>
              <w:lastRenderedPageBreak/>
              <w:t>развития субъектов малого и среднего предпринимательства"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lastRenderedPageBreak/>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14.1.01.00000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461,48300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461,48300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14.1.01.99990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461,48300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461,48300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14.1.01.99990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461,48300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461,48300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14.1.01.99990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461,48300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461,48300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"Финансовая поддержка субъектов малого и среднего предпринимательства и начинающих предпринимателей"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14.1.02.00000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1 496,87368</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1 496,87368</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14.1.02.99990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1 496,87368</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1 496,87368</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бюджетные ассигнования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14.1.02.99990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1 496,87368</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1 496,87368</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14.1.02.99990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1 496,87368</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1 496,87368</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"Региональный проект "Создание условий для легкого старта и комфортного ведения бизнеса"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14.1.I4.00000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265,77777</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265,77777</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14.1.I4.82320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239,20000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239,20000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бюджетные ассигнования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14.1.I4.82320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239,20000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239,20000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14.1.I4.82320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239,20000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239,20000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Поддержка малого и среднего предпринимательства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14.1.I4.S2320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26,57777</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26,57777</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бюджетные ассигнования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14.1.I4.S2320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26,57777</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26,57777</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14.1.I4.S2320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26,57777</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26,57777</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Основное мероприятие "Региональный проект "Акселерация субъектов </w:t>
            </w:r>
            <w:r w:rsidRPr="003B03D4">
              <w:rPr>
                <w:rFonts w:ascii="Times New Roman" w:hAnsi="Times New Roman" w:cs="Times New Roman"/>
                <w:sz w:val="16"/>
                <w:szCs w:val="16"/>
              </w:rPr>
              <w:lastRenderedPageBreak/>
              <w:t>малого и среднего предпринимательства"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lastRenderedPageBreak/>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14.1.I5.00000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2 325,55555</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2 325,55555</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Финансовая поддержка субъектов малого и среднего предпринимательства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14.1.I5.82380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2 093,00000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2 093,00000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бюджетные ассигнования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14.1.I5.82380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2 093,00000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2 093,00000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14.1.I5.82380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2 093,00000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2 093,00000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Поддержка малого и среднего предпринимательства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14.1.I5.S2380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232,55555</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232,55555</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бюджетные ассигнования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14.1.I5.S2380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232,55555</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232,55555</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14.1.I5.S2380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232,55555</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232,55555</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3 107,60000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3 097,60000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18.0.01.00000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3 097,60000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3 097,60000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Осуществление отдельных государственных полномочий в сфере трудовых отношений и государственного управления охраной труда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18.0.01.84120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3 097,60000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3 097,60000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18.0.01.84120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3 052,55329</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3 052,55329</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государственных (муниципальных) органов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18.0.01.84120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3 052,55329</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3 052,55329</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18.0.01.84120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45,04671</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45,04671</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18.0.01.84120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45,04671</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45,04671</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Основное мероприятие "Обеспечение безопасности и создание благоприятных условий труда работающих"</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18.0.02.00000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18.0.02.99990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18.0.02.99990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18.0.02.99990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710,00010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710,00010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710,00010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710,00010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 Основное мероприятие "Проведение работ по формированию и оценке земельных участков для эффективного планирования и осуществления муниципального земельного контроля, сформированных и предоставленных земельных участков физическим и юридическим лицам"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20.1.02.00000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710,00010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710,00010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Проведение работ по формированию земельных участков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20.1.02.20621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710,00010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710,00010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20.1.02.20621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710,00010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710,00010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20.1.02.20621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710,00010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710,00010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ОХРАНА ОКРУЖАЮЩЕЙ СРЕДЫ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800,32200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800,32200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Другие вопросы в области охраны окружающей среды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800,32200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800,32200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800,32200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800,32200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w:t>
            </w:r>
            <w:r w:rsidRPr="003B03D4">
              <w:rPr>
                <w:rFonts w:ascii="Times New Roman" w:hAnsi="Times New Roman" w:cs="Times New Roman"/>
                <w:sz w:val="16"/>
                <w:szCs w:val="16"/>
              </w:rPr>
              <w:lastRenderedPageBreak/>
              <w:t>экологической акции "Спасти и сохранить"</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lastRenderedPageBreak/>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800,32200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800,32200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800,32200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800,32200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800,32200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800,32200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800,32200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800,32200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ОБРАЗОВАНИЕ</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322,68531</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322,68531</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Профессиональная подготовка, переподготовка и повышение квалификации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322,68531</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322,68531</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11,20200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11,20200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18.0.02.00000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11,20200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11,20200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18.0.02.99990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11,20200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11,20200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18.0.02.99990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11,20200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11,20200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18.0.02.99990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11,20200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11,20200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311,48331</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311,48331</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16,53331</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16,53331</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16,53331</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16,53331</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16,53331</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16,53331</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16,53331</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16,53331</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16,53331</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16,53331</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20.2.00.00000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294,95000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294,95000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20.2.01.00000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294,95000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294,95000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Прочие мероприятия органов местного самоуправления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20.2.01.02400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294,95000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294,95000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20.2.01.02400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294,95000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294,95000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20.2.01.02400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294,95000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294,95000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КУЛЬТУРА, КИНЕМАТОГРАФИЯ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8 036,62932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7 763,32932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273,30000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Другие вопросы в области культуры, кинематографии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8 036,62932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7 763,32932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273,30000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2 742,20000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2 742,20000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2 742,20000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2 742,20000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03.2.02.00000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2 742,20000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2 742,20000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2 742,20000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2 742,20000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2 742,20000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2 742,20000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2 742,20000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2 742,20000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5 294,42932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5 021,12932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273,30000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5 294,42932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5 021,12932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273,30000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"Осуществление полномочий по хранению, комплектованию архивных документов, относящихся к государственной собственности автономного округа, создание нормативных условий для хранения архивных документов, обеспечение сохранности архивных документов, хранящихся в муниципальном архиве, развитие информационных технологий в области архивного дела, популяризация архивных документов"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20.1.04.00000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5 294,42932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5 021,12932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273,30000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20.1.04.20628</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5 021,12932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5 021,12932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20.1.04.20628</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5 021,12932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5 021,12932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20.1.04.20628</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5 021,12932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5 021,12932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20.1.04.84100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273,30000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273,30000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20.1.04.84100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273,30000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273,30000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20.1.04.84100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273,30000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273,30000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СОЦИАЛЬНАЯ ПОЛИТИКА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73 773,71806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16 774,01806</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56 999,70000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Пенсионное обеспечение</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16 274,01806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16 274,01806</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16 274,01806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16 274,01806</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Подпрограмма "Качественное и эффективное исполнение функций органами местного самоуправления Нефтеюганского района и подведомственными </w:t>
            </w:r>
            <w:r w:rsidRPr="003B03D4">
              <w:rPr>
                <w:rFonts w:ascii="Times New Roman" w:hAnsi="Times New Roman" w:cs="Times New Roman"/>
                <w:sz w:val="16"/>
                <w:szCs w:val="16"/>
              </w:rPr>
              <w:lastRenderedPageBreak/>
              <w:t>администрации Нефтеюганского района казенными учреждениями"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lastRenderedPageBreak/>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16 274,01806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16 274,01806</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16 274,01806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16 274,01806</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20.1.01.71600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16 274,01806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16 274,01806</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Социальное обеспечение и иные выплаты населению</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20.1.01.71600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16 274,01806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16 274,01806</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Публичные нормативные социальные выплаты гражданам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20.1.01.71600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16 274,01806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16 274,01806</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Социальное обеспечение населения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19.0.04.00000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19.0.04.99990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Социальное обеспечение и иные выплаты населению</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19.0.04.99990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19.0.04.99990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Охрана семьи и детства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39 294,00000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39 294,00000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39 294,00000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39 294,00000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19.0.01.00000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39 294,00000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39 294,00000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дополнительных мер социальной поддержки детям-</w:t>
            </w:r>
            <w:r w:rsidRPr="003B03D4">
              <w:rPr>
                <w:rFonts w:ascii="Times New Roman" w:hAnsi="Times New Roman" w:cs="Times New Roman"/>
                <w:sz w:val="16"/>
                <w:szCs w:val="16"/>
              </w:rPr>
              <w:lastRenderedPageBreak/>
              <w:t>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lastRenderedPageBreak/>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19.0.01.84060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39 294,00000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39 294,00000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Социальное обеспечение и иные выплаты населению</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19.0.01.84060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39 294,00000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39 294,00000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19.0.01.84060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39 294,00000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39 294,00000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Другие вопросы в области социальной политики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17 705,70000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17 705,70000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17 705,70000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17 705,70000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"Организация деятельности по опеке и попечительству"</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19.0.02.00000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17 705,70000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17 705,70000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Субвенция на осуществление деятельности по опеке и попечительству</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19.0.02.84320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17 705,70000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17 705,70000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19.0.02.84320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15 102,69382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15 102,69382</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государственных (муниципальных) органов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19.0.02.84320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15 102,69382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15 102,69382</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19.0.02.84320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2 260,60618</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2 260,60618</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19.0.02.84320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2 260,60618</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2 260,60618</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19.0.02.84320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342,40000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342,40000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040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19.0.02.84320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630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342,40000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342,40000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b/>
                <w:bCs/>
                <w:sz w:val="16"/>
                <w:szCs w:val="16"/>
              </w:rPr>
            </w:pPr>
            <w:r w:rsidRPr="003B03D4">
              <w:rPr>
                <w:rFonts w:ascii="Times New Roman" w:hAnsi="Times New Roman" w:cs="Times New Roman"/>
                <w:b/>
                <w:bCs/>
                <w:sz w:val="16"/>
                <w:szCs w:val="16"/>
              </w:rPr>
              <w:t>Департамент финансов Нефтеюганского района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b/>
                <w:bCs/>
                <w:sz w:val="16"/>
                <w:szCs w:val="16"/>
              </w:rPr>
            </w:pPr>
            <w:r w:rsidRPr="003B03D4">
              <w:rPr>
                <w:rFonts w:ascii="Times New Roman" w:hAnsi="Times New Roman" w:cs="Times New Roman"/>
                <w:b/>
                <w:bCs/>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 </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 </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776 475,44812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675 603,13212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100 102,30000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770,01600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ОБЩЕГОСУДАРСТВЕННЫЕ ВОПРОСЫ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65 458,71600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64 015,60000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673,10000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770,01600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Обеспечение деятельности финансовых, налоговых и таможенных органов и органов финансового </w:t>
            </w:r>
            <w:r w:rsidRPr="003B03D4">
              <w:rPr>
                <w:rFonts w:ascii="Times New Roman" w:hAnsi="Times New Roman" w:cs="Times New Roman"/>
                <w:sz w:val="16"/>
                <w:szCs w:val="16"/>
              </w:rPr>
              <w:lastRenderedPageBreak/>
              <w:t>(финансово-бюджетного) надзора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lastRenderedPageBreak/>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58 878,71600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57 435,60000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673,10000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770,01600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58 878,71600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57 435,60000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673,10000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770,01600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"Организация бюджетного процесса в Нефтеюганском районе"</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17.1.00.00000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58 878,71600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57 435,60000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673,10000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770,01600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17.1.01.00000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58 878,71600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57 435,60000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673,10000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770,01600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обеспечение функций органов местного самоуправления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17.1.01.02040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58 205,61600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57 435,60000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770,01600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17.1.01.02040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58 105,61600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57 335,60000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770,01600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государственных (муниципальных) органов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17.1.01.02040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58 105,61600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57 335,60000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770,01600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17.1.01.02040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17.1.01.02040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бюджетные ассигнования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17.1.01.02040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Уплата налогов, сборов и иных платежей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17.1.01.02040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850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17.1.01.84260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673,10000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673,10000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17.1.01.84260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673,10000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673,10000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государственных (муниципальных) органов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17.1.01.84260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673,10000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673,10000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Резервные фонды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6 580,00000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6 580,00000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Непрограммные расходы органов муниципальной власти Нефтеюганского района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6 580,00000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6 580,00000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Резервный фонд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50.0.00.20940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6 580,00000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6 580,00000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бюджетные ассигнования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50.0.00.20940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6 580,00000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6 580,00000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Резервные средства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50.0.00.20940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870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6 580,00000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6 580,00000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НАЦИОНАЛЬНАЯ ОБОРОНА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4 444,20000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4 444,20000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Мобилизационная и вневойсковая подготовка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4 444,20000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4 444,20000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Непрограммные расходы органов муниципальной власти Нефтеюганского района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4 444,20000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4 444,20000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50.0.00.51180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4 444,20000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4 444,20000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Межбюджетные трансферты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50.0.00.51180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4 444,20000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4 444,20000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Субвенции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50.0.00.51180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530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4 444,20000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4 444,20000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НАЦИОНАЛЬНАЯ БЕЗОПАСНОСТЬ И ПРАВООХРАНИТЕЛЬНАЯ ДЕЯТЕЛЬНОСТЬ</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1 140,20000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151,30000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988,90000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Органы юстиции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988,90000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988,90000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988,90000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988,90000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988,90000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988,90000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20.1.03.00000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988,90000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988,90000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20.1.03.59300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756,40000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756,40000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Межбюджетные трансферты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20.1.03.59300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756,40000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756,40000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Субвенции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20.1.03.59300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530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756,40000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756,40000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Осуществление переданных полномочий Российской Федерации на государственную регистрацию актов гражданского состояния за счет средств бюджета </w:t>
            </w:r>
            <w:r w:rsidRPr="003B03D4">
              <w:rPr>
                <w:rFonts w:ascii="Times New Roman" w:hAnsi="Times New Roman" w:cs="Times New Roman"/>
                <w:sz w:val="16"/>
                <w:szCs w:val="16"/>
              </w:rPr>
              <w:lastRenderedPageBreak/>
              <w:t>Ханты-Мансийского автономного округа-Югры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lastRenderedPageBreak/>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20.1.03.D9300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232,50000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232,50000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Межбюджетные трансферты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20.1.03.D9300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232,50000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232,50000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Субвенции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20.1.03.D9300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530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232,50000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232,50000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151,30000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151,30000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151,30000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151,30000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"Профилактика правонарушений"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10.1.00.00000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151,30000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151,30000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"Создание условий для деятельности народных дружин"</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10.1.01.00000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151,30000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151,30000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Создание условий для деятельности народных дружин</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10.1.01.82300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151,30000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151,30000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Межбюджетные трансферты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10.1.01.82300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151,30000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151,30000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10.1.01.82300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151,30000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151,30000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НАЦИОНАЛЬНАЯ ЭКОНОМИКА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575,80000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575,80000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Сельское хозяйство и рыболовство</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575,80000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575,80000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575,80000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575,80000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06.0.09.00000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575,80000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575,80000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06.0.09.84200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575,80000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575,80000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Межбюджетные трансферты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06.0.09.84200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575,80000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575,80000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Субвенции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06.0.09.84200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530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575,80000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575,80000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ЖИЛИЩНО-КОММУНАЛЬНОЕ ХОЗЯЙСТВО</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176 780,41560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176 780,41560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Жилищное хозяйство</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159 565,50000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159 565,50000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Муниципальная программа Нефтеюганского района  «Обеспечение доступным и комфортным жильем жителей Нефтеюганского района в </w:t>
            </w:r>
            <w:r w:rsidRPr="003B03D4">
              <w:rPr>
                <w:rFonts w:ascii="Times New Roman" w:hAnsi="Times New Roman" w:cs="Times New Roman"/>
                <w:sz w:val="16"/>
                <w:szCs w:val="16"/>
              </w:rPr>
              <w:lastRenderedPageBreak/>
              <w:t>2019-2024 годах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lastRenderedPageBreak/>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159 565,50000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159 565,50000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Подпрограмма "Содействие развитию жилищного строительства"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08.2.00.00000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159 565,50000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159 565,50000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08.2.01.00000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17 500,00000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17 500,00000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08.2.01.82762</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15 575,00000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15 575,00000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Межбюджетные трансферты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08.2.01.82762</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15 575,00000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15 575,00000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08.2.01.82762</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15 575,00000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15 575,00000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08.2.01.S2762</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1 925,00000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1 925,00000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Межбюджетные трансферты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08.2.01.S2762</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1 925,00000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1 925,00000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межбюджетные трансферты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08.2.01.S2762</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1 925,00000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1 925,00000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Основное мероприятие Региональный проект </w:t>
            </w:r>
            <w:r w:rsidRPr="003B03D4">
              <w:rPr>
                <w:rFonts w:ascii="Times New Roman" w:hAnsi="Times New Roman" w:cs="Times New Roman"/>
                <w:sz w:val="16"/>
                <w:szCs w:val="16"/>
              </w:rPr>
              <w:lastRenderedPageBreak/>
              <w:t>"Обеспечение устойчивого сокращения непригодного для проживания жилищного фонда"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lastRenderedPageBreak/>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08.2.F3.00000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142 065,50000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142 065,50000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Обеспечение устойчивого сокращения непригодного для проживания жилищного фонда за счет средств, поступивших от государственной корпорации - Фонда содействия реформированию жилищно-коммунального хозяйства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08.2.F3.67483</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49 310,93505</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49 310,93505</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Межбюджетные трансферты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08.2.F3.67483</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49 310,93505</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49 310,93505</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08.2.F3.67483</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49 310,93505</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49 310,93505</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08.2.F3.67484</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77 127,35995</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77 127,35995</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Межбюджетные трансферты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08.2.F3.67484</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77 127,35995</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77 127,35995</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08.2.F3.67484</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77 127,35995</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77 127,35995</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Обеспечение устойчивого сокращения непригодного для проживания жилищного фонда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08.2.F3.6748S</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15 627,20500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15 627,20500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Межбюджетные трансферты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08.2.F3.6748S</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15 627,20500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15 627,20500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межбюджетные трансферты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08.2.F3.6748S</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15 627,20500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15 627,20500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Благоустройство</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17 214,91560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17 214,91560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17 214,91560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17 214,91560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"Формирование современной городской среды"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09.4.00.00000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17 214,91560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17 214,91560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"Реализация инициативных проектов"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09.4.04.00000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9 625,17200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9 625,17200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Проект "Устройство проезда, прилегающего к многоквартирному дому № 4 микрорайона № 4" г.п. Пойковский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09.4.04.89611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756,57500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756,57500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Межбюджетные трансферты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09.4.04.89611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756,57500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756,57500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межбюджетные трансферты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09.4.04.89611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756,57500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756,57500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Проект "Устройство тротуара, прилегающего к многоквартирному дому № 4 микрорайона № 4" г.п. Пойковский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09.4.04.89612</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497,63300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497,63300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Межбюджетные трансферты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09.4.04.89612</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497,63300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497,63300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Иные межбюджетные трансферты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09.4.04.89612</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497,63300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497,63300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Проект "Площадка для дрессировки и выгула собак" г.п. Пойковский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09.4.04.89613</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645,79200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645,79200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Межбюджетные трансферты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09.4.04.89613</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645,79200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645,79200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межбюджетные трансферты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09.4.04.89613</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645,79200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645,79200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Проект "Сиреневый остров" с.п. Куть-Ях</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09.4.04.89631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Межбюджетные трансферты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09.4.04.89631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межбюджетные трансферты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09.4.04.89631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проект "Территория безопасности" с.п. Усть-Юган</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09.4.04.89641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1 250,47600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1 250,47600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Межбюджетные трансферты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09.4.04.89641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1 250,47600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1 250,47600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межбюджетные трансферты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09.4.04.89641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1 250,47600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1 250,47600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проект "Одежда сцены к 240-летию Лемпино" с.п. Лемпино</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09.4.04.89651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862,92000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862,92000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Межбюджетные трансферты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09.4.04.89651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862,92000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862,92000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межбюджетные трансферты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09.4.04.89651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862,92000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862,92000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проект "Паровозик из Ромашково" с.п. Каркатеевы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09.4.04.89661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911,77600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911,77600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Межбюджетные трансферты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09.4.04.89661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911,77600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911,77600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межбюджетные трансферты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09.4.04.89661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911,77600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911,77600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проект "Дом на Садовой" с.п. Сентябрьский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09.4.04.89671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962,86211</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962,86211</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Межбюджетные трансферты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09.4.04.89671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962,86211</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962,86211</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межбюджетные трансферты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09.4.04.89671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962,86211</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962,86211</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проект "Уютный дворик" с.п. Сентябрьский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09.4.04.89672</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937,13789</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937,13789</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Межбюджетные трансферты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09.4.04.89672</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937,13789</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937,13789</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межбюджетные трансферты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09.4.04.89672</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937,13789</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937,13789</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Проект "Обустройство пешеходной зоны по улице Центральная с. Чеускино" с.п. Сингапай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09.4.04.89681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1 900,00000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1 900,00000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Межбюджетные трансферты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09.4.04.89681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1 900,00000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1 900,00000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межбюджетные трансферты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09.4.04.89681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1 900,00000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1 900,00000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Региональный проект "Формирование комфортной городской среды"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09.4.F2.00000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7 589,74360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7 589,74360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программ формирования современной городской среды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09.4.F2.55550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7 589,74360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7 589,74360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Межбюджетные трансферты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09.4.F2.55550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7 589,74360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7 589,74360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09.4.F2.55550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7 589,74360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7 589,74360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ОХРАНА ОКРУЖАЮЩЕЙ СРЕДЫ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23 121,96352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23 121,96352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Другие вопросы в области охраны окружающей среды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23 121,96352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23 121,96352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23 121,96352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23 121,96352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3B03D4">
              <w:rPr>
                <w:rFonts w:ascii="Times New Roman" w:hAnsi="Times New Roman" w:cs="Times New Roman"/>
                <w:sz w:val="16"/>
                <w:szCs w:val="16"/>
              </w:rPr>
              <w:br/>
              <w:t>населения"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12.0.03.00000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23 121,96352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23 121,96352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Утилизация жидких бытовых отходов в поселениях</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12.0.03.89002</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23 121,96352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23 121,96352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Межбюджетные трансферты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12.0.03.89002</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23 121,96352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23 121,96352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межбюджетные трансферты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12.0.03.89002</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23 121,96352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23 121,96352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ОБРАЗОВАНИЕ</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Профессиональная подготовка, переподготовка и повышение квалификации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20.2.00.00000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20.2.01.00000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Прочие мероприятия органов местного самоуправления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20.2.01.02400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20.2.01.02400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20.2.01.02400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ОБСЛУЖИВАНИЕ ГОСУДАРСТВЕННОГО И МУНИЦИПАЛЬНОГО ДОЛГА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5 000,00000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5 000,00000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Обслуживание государственного внутреннего и муниципального долга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5 000,00000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5 000,00000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Непрограммные расходы органов муниципальной власти Нефтеюганского района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5 000,00000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5 000,00000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Обслуживание долговых обязательств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50.0.00.20980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5 000,00000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5 000,00000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Обслуживание государственного (муниципального) долга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50.0.00.20980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5 000,00000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5 000,00000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Обслуживание муниципального долга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50.0.00.20980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730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5 000,00000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5 000,00000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Межбюджетные трансферты общего характера бюджетам субъектов  Российской Федерации и муниципальных образований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499 834,15300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406 413,85300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93 420,30000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Дотации на выравнивание бюджетной обеспеченности субъектов Российской Федерации и муниципальных образований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311 970,40000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218 550,10000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93 420,30000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311 970,40000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218 550,10000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93 420,30000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"Обеспечение сбалансированности бюджета Нефтеюганского района"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17.3.00.00000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311 970,40000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218 550,10000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93 420,30000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17.3.01.00000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311 970,40000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218 550,10000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93 420,30000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Дотации из бюджета муниципального района на выравнивание бюджетной обеспеченности поселений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17.3.01.86010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311 970,40000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218 550,10000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93 420,30000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Межбюджетные трансферты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17.3.01.86010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311 970,40000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218 550,10000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93 420,30000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Дотации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17.3.01.86010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311 970,40000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218 550,10000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93 420,30000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Прочие межбюджетные трансферты общего характера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187 863,75300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187 863,75300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185 613,75300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185 613,75300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"Обеспечение сбалансированности бюджета Нефтеюганского района"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17.3.00.00000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185 613,75300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185 613,75300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17.3.01.00000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182 613,75300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182 613,75300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Иные межбюджетные трансферты бюджетам городского и сельских поселений на обеспечение сбалансированности местных бюджетов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17.3.01.89030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182 613,75300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182 613,75300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Межбюджетные трансферты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17.3.01.89030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182 613,75300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182 613,75300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межбюджетные трансферты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17.3.01.89030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182 613,75300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182 613,75300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"Повышение качества управления муниципальными финансами Нефтеюганского района"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17.3.02.00000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3 000,00000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3 000,00000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17.3.02.89050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3 000,00000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3 000,00000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Межбюджетные трансферты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17.3.02.89050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3 000,00000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3 000,00000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межбюджетные трансферты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17.3.02.89050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3 000,00000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3 000,00000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Непрограммные расходы органов муниципальной власти Нефтеюганского района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2 250,00000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2 250,00000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Проведение выборов в представительные органы муниципального образования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50.3.00.00000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2 250,00000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2 250,00000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Проведение муниципальных выборов на территориях городского и сельских поселений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50.3.00.89003</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2 250,00000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2 250,00000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Межбюджетные трансферты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50.3.00.89003</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2 250,00000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2 250,00000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межбюджетные трансферты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050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50.3.00.89003</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2 250,00000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2 250,00000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b/>
                <w:bCs/>
                <w:sz w:val="16"/>
                <w:szCs w:val="16"/>
              </w:rPr>
            </w:pPr>
            <w:r w:rsidRPr="003B03D4">
              <w:rPr>
                <w:rFonts w:ascii="Times New Roman" w:hAnsi="Times New Roman" w:cs="Times New Roman"/>
                <w:b/>
                <w:bCs/>
                <w:sz w:val="16"/>
                <w:szCs w:val="16"/>
              </w:rPr>
              <w:t>Департамент имущественных отношений Нефтеюганского района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b/>
                <w:bCs/>
                <w:sz w:val="16"/>
                <w:szCs w:val="16"/>
              </w:rPr>
            </w:pPr>
            <w:r w:rsidRPr="003B03D4">
              <w:rPr>
                <w:rFonts w:ascii="Times New Roman" w:hAnsi="Times New Roman" w:cs="Times New Roman"/>
                <w:b/>
                <w:bCs/>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 </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 </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604 839,00465</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559 001,42065</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44 043,20000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1 794,38400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ОБЩЕГОСУДАРСТВЕННЫЕ ВОПРОСЫ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45 867,08461</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44 072,70061</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1 794,38400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Другие общегосударственные вопросы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45 867,08461</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44 072,70061</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1 794,38400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45 867,08461</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44 072,70061</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1 794,38400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"Управление и распоряжение муниципальным имуществом"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16.0.01.00000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4 698,22986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4 698,22986</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Оплата прочих работ, услуг по имуществу находящегося в муниципальной собственности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16.0.01.20961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3 698,22986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3 698,22986</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16.0.01.20961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3 598,22986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3 598,22986</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16.0.01.20961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3 598,22986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3 598,22986</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бюджетные ассигнования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16.0.01.20961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Уплата налогов, сборов и иных платежей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16.0.01.20961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850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Техническая инвентаризация и паспортизация жилых и нежилых помещений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16.0.01.20963</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1 000,00000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1 000,00000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16.0.01.20963</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1 000,00000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1 000,00000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16.0.01.20963</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1 000,00000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1 000,00000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16.0.02.00000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41 168,85475</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39 374,47075</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1 794,38400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обеспечение функций органов местного самоуправления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16.0.02.02040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40 958,85475</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39 164,47075</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1 794,38400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16.0.02.02040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40 858,85475</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39 064,47075</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1 794,38400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государственных (муниципальных) органов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16.0.02.02040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40 858,85475</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39 064,47075</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1 794,38400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16.0.02.02040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16.0.02.02040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Прочие мероприятия органов местного самоуправления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16.0.02.02400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16.0.02.02400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16.0.02.02400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бюджетные ассигнования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16.0.02.02400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Исполнение судебных актов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16.0.02.02400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830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ЖИЛИЩНО-КОММУНАЛЬНОЕ ХОЗЯЙСТВО</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509 382,66698</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509 371,26698</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11,40000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Жилищное хозяйство</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509 371,26698</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509 371,26698</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509 371,26698</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509 371,26698</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"Содействие развитию жилищного строительства"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08.2.00.00000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509 371,26698</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509 371,26698</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08.2.01.00000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4 004,29506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4 004,29506</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08.2.01.82762</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3 563,82260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3 563,82260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08.2.01.82762</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3 563,82260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3 563,82260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Бюджетные инвестиции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08.2.01.82762</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3 563,82260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3 563,82260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Расходы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w:t>
            </w:r>
            <w:r w:rsidRPr="003B03D4">
              <w:rPr>
                <w:rFonts w:ascii="Times New Roman" w:hAnsi="Times New Roman" w:cs="Times New Roman"/>
                <w:sz w:val="16"/>
                <w:szCs w:val="16"/>
              </w:rPr>
              <w:lastRenderedPageBreak/>
              <w:t>возмещения за изымаемые жилые помещения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lastRenderedPageBreak/>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08.2.01.S2762</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440,47246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440,47246</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Капитальные вложения в объекты государственной (муниципальной) собственности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08.2.01.S2762</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440,47246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440,47246</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Бюджетные инвестиции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08.2.01.S2762</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440,47246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440,47246</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Региональный проект "Обеспечение устойчивого сокращения непригодного для проживания жилищного фонда"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08.2.F3.00000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505 366,97192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505 366,97192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поступивших от государственной корпорации - Фонда содействия реформированию жилищно-коммунального хозяйства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08.2.F3.67483</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169 782,06495</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169 782,06495</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08.2.F3.67483</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169 782,06495</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169 782,06495</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Бюджетные инвестиции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08.2.F3.67483</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169 782,06495</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169 782,06495</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08.2.F3.67484</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279 994,54005</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279 994,54005</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08.2.F3.67484</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279 994,54005</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279 994,54005</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Бюджетные инвестиции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08.2.F3.67484</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279 994,54005</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279 994,54005</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Обеспечение устойчивого сокращения непригодного для проживания жилищного фонда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08.2.F3.6748S</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55 590,36692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55 590,36692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08.2.F3.6748S</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55 590,36692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55 590,36692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Бюджетные инвестиции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08.2.F3.6748S</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55 590,36692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55 590,36692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Другие вопросы в области жилищно-коммунального хозяйства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11,40000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11,40000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08.3.00.00000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11,40000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Основное мероприятие "Предоставление субсидий </w:t>
            </w:r>
            <w:r w:rsidRPr="003B03D4">
              <w:rPr>
                <w:rFonts w:ascii="Times New Roman" w:hAnsi="Times New Roman" w:cs="Times New Roman"/>
                <w:sz w:val="16"/>
                <w:szCs w:val="16"/>
              </w:rPr>
              <w:lastRenderedPageBreak/>
              <w:t>(уведомлений) отдельным категориям граждан"</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lastRenderedPageBreak/>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08.3.03.00000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11,40000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Реализация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08.3.03.84220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11,40000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08.3.03.84220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11,40000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государственных (муниципальных) органов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08.3.03.84220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11,40000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ОБРАЗОВАНИЕ</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Профессиональная подготовка, переподготовка и повышение квалификации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20.2.00.00000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20.2.01.00000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обеспечение функций органов местного самоуправления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20.2.01.02040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20.2.01.02040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20.2.01.02040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СОЦИАЛЬНАЯ ПОЛИТИКА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49 549,25306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5 517,45306</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44 031,80000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Социальное обеспечение населения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32 564,22674</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3 446,92674</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29 117,30000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3 446,92674</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3 446,92674</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"Улучшение жилищных условий граждан, проживающих в сельской местности"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06.0.08.00000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3 446,92674</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3 446,92674</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Обеспечение комплексного развития сельских территорий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06.0.08.L5760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3 446,92674</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3 446,92674</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Социальное обеспечение и иные выплаты населению</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06.0.08.L5760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3 446,92674</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3 446,92674</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06.0.08.L5760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3 446,92674</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3 446,92674</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29 117,30000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29 117,30000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08.3.00.00000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29 117,30000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29 117,30000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08.3.03.00000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29 117,30000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29 117,30000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08.3.03.51350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12 285,40000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12 285,40000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Социальное обеспечение и иные выплаты населению</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08.3.03.51350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12 285,40000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12 285,40000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08.3.03.51350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12 285,40000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12 285,40000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08.3.03.51760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16 202,20000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16 202,20000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Социальное обеспечение и иные выплаты населению</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08.3.03.51760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16 202,20000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16 202,20000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08.3.03.51760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16 202,20000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16 202,20000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 за счет средств бюджета Ханты-Мансийского автономного округа – Югры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08.3.03.D1340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629,70000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629,70000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Социальное обеспечение и иные выплаты населению</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08.3.03.D1340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629,70000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629,70000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08.3.03.D1340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629,70000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629,70000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Охрана семьи и детства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16 985,02632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2 070,52632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14 914,50000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2 070,52632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2 070,52632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08.3.00.00000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2 070,52632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2 070,52632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08.3.03.00000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2 070,52632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2 070,52632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 по обеспечению жильем молодых семей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08.3.03.L4970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2 070,52632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2 070,52632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Социальное обеспечение и иные выплаты населению</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08.3.03.L4970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2 070,52632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2 070,52632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08.3.03.L4970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2 070,52632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2 070,52632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14 914,50000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14 914,50000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19.0.01.00000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14 914,50000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14 914,50000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Предоставление жилых помещений детям-сиротам и детям, оставшимся без попечения родителей, лицам </w:t>
            </w:r>
            <w:r w:rsidRPr="003B03D4">
              <w:rPr>
                <w:rFonts w:ascii="Times New Roman" w:hAnsi="Times New Roman" w:cs="Times New Roman"/>
                <w:sz w:val="16"/>
                <w:szCs w:val="16"/>
              </w:rPr>
              <w:lastRenderedPageBreak/>
              <w:t>из их числа по договорам найма специализированных жилых помещений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lastRenderedPageBreak/>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19.0.01.84310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14 914,50000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14 914,50000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Капитальные вложения в объекты государственной (муниципальной) собственности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19.0.01.84310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14 914,50000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14 914,50000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Бюджетные инвестиции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070</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19.0.01.84310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14 914,50000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14 914,50000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b/>
                <w:bCs/>
                <w:sz w:val="16"/>
                <w:szCs w:val="16"/>
              </w:rPr>
            </w:pPr>
            <w:r w:rsidRPr="003B03D4">
              <w:rPr>
                <w:rFonts w:ascii="Times New Roman" w:hAnsi="Times New Roman" w:cs="Times New Roman"/>
                <w:b/>
                <w:bCs/>
                <w:sz w:val="16"/>
                <w:szCs w:val="16"/>
              </w:rPr>
              <w:t>Департамент образования и молодежной политики Нефтеюганского района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b/>
                <w:bCs/>
                <w:sz w:val="16"/>
                <w:szCs w:val="16"/>
              </w:rPr>
            </w:pPr>
            <w:r w:rsidRPr="003B03D4">
              <w:rPr>
                <w:rFonts w:ascii="Times New Roman" w:hAnsi="Times New Roman" w:cs="Times New Roman"/>
                <w:b/>
                <w:bCs/>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 </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 </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2 226 929,57356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660 084,10500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1 558 174,70000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8 670,76856</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НАЦИОНАЛЬНАЯ ЭКОНОМИКА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14 205,70500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14 205,70500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Общеэкономические вопросы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2 772,00000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2 772,00000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2 772,00000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2 772,00000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"Содействие трудоустройству граждан"</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18.0.03.00000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2 772,00000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2 772,00000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 по содействию трудоустройству граждан</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18.0.03.85060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2 772,00000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2 772,00000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18.0.03.85060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2 772,00000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2 772,00000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автономным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18.0.03.85060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2 772,00000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2 772,00000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Связь и информатика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11 433,70500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11 433,70500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11 433,70500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11 433,70500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13.2.00.00000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11 433,70500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11 433,70500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13.2.01.00000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11 433,70500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11 433,70500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13.2.01.99990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11 433,70500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11 433,70500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13.2.01.99990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11 433,70500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11 433,70500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13.2.01.99990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11 433,70500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11 433,70500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ОХРАНА ОКРУЖАЮЩЕЙ СРЕДЫ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Другие вопросы в области охраны окружающей среды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ОБРАЗОВАНИЕ</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2 190 972,86856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645 278,40000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1 537 023,70000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8 670,76856</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Дошкольное образование</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612 940,54500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156 607,44500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456 333,10000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611 992,02500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155 658,92500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456 333,10000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"Дошкольное, общее и дополнительное образование детей»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606 442,02500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150 108,92500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456 333,10000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01.1.03.00000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606 442,02500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150 108,92500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456 333,10000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01.1.03.00590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146 268,92500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146 268,92500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01.1.03.00590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146 268,92500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146 268,92500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01.1.03.00590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146 268,92500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146 268,92500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01.1.03.82470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3 840,00000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3 840,00000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Иные бюджетные ассигнования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01.1.03.82470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3 840,00000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3 840,00000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01.1.03.82470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3 840,00000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3 840,00000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программ дошкольного образования муниципальным образовательным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01.1.03.84301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440 841,60000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440 841,60000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01.1.03.84301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440 841,60000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440 841,60000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01.1.03.84301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440 841,60000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440 841,60000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программ дошкольного образования частным образовательным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01.1.03.84302</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15 491,50000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15 491,50000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бюджетные ассигнования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01.1.03.84302</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15 491,50000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15 491,50000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01.1.03.84302</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15 491,50000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15 491,50000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01.3.00.00000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5 550,00000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5 550,00000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01.3.01.00000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5 550,00000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5 550,00000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01.3.01.20812</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5 550,00000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5 550,00000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01.3.01.20812</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5 550,00000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5 550,00000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01.3.01.20812</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5 550,00000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5 550,00000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948,52000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948,52000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w:t>
            </w:r>
            <w:r w:rsidRPr="003B03D4">
              <w:rPr>
                <w:rFonts w:ascii="Times New Roman" w:hAnsi="Times New Roman" w:cs="Times New Roman"/>
                <w:sz w:val="16"/>
                <w:szCs w:val="16"/>
              </w:rPr>
              <w:lastRenderedPageBreak/>
              <w:t>инфраструктуры посредством проведения комплекса мероприятий по дооборудованию и адаптации объектов"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lastRenderedPageBreak/>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02.0.01.00000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838,52000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838,52000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02.0.01.20626</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838,52000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838,52000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02.0.01.20626</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838,52000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838,52000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02.0.01.20626</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838,52000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838,52000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"Обеспечение доступности предоставляемых инвалидам услуг с учетом имеющихся у них нарушений"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02.0.02.00000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Обеспечение получения образования детьми-инвалидами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02.0.02.20624</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02.0.02.20624</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02.0.02.20624</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Общее образование</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1 326 433,37000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255 865,67000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1 070 567,70000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1 325 963,37000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255 395,67000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1 070 567,70000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"Дошкольное, общее и дополнительное образование детей»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1 226 185,37000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245 945,67000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980 239,70000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01.1.03.00000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1 226 185,37000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245 945,67000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980 239,70000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01.1.03.00590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157 161,67000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157 161,67000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01.1.03.00590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157 161,67000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157 161,67000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01.1.03.00590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157 161,67000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157 161,67000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Организация питания обучающихся в муниципальных общеобразовательных организациях</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01.1.03.00591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13 223,20000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13 223,20000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Предоставление субсидий бюджетным, автономным </w:t>
            </w:r>
            <w:r w:rsidRPr="003B03D4">
              <w:rPr>
                <w:rFonts w:ascii="Times New Roman" w:hAnsi="Times New Roman" w:cs="Times New Roman"/>
                <w:sz w:val="16"/>
                <w:szCs w:val="16"/>
              </w:rPr>
              <w:lastRenderedPageBreak/>
              <w:t>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lastRenderedPageBreak/>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01.1.03.00591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13 223,20000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13 223,20000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01.1.03.00591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13 223,20000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13 223,20000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01.1.03.53030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42 184,80000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42 184,80000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01.1.03.53030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42 184,80000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42 184,80000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01.1.03.53030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42 184,80000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42 184,80000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основных общеобразовательных программ муниципальным общеобразовательным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01.1.03.84303</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974 526,10000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974 526,10000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01.1.03.84303</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974 526,10000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974 526,10000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01.1.03.84303</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974 526,10000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974 526,10000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01.1.03.84305</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5 713,60000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5 713,60000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01.1.03.84305</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5 713,60000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5 713,60000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01.1.03.84305</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5 713,60000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5 713,60000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01.1.03.L3040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33 376,00000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33 376,00000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01.1.03.L3040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33 376,00000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33 376,00000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01.1.03.L3040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33 376,00000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33 376,00000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01.3.00.00000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99 778,00000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9 450,00000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90 328,00000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01.3.01.00000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9 450,00000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9 450,00000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01.3.01.20812</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9 450,00000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9 450,00000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01.3.01.20812</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9 450,00000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9 450,00000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01.3.01.20812</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9 450,00000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9 450,00000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01.3.03.00000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90 328,00000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90 328,00000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01.3.03.84030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90 328,00000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90 328,00000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01.3.03.84030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90 328,00000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90 328,00000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01.3.03.84030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90 328,00000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90 328,00000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370,00000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370,00000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02.0.01.00000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370,00000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370,00000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Адаптация приоритетных объектов социальной </w:t>
            </w:r>
            <w:r w:rsidRPr="003B03D4">
              <w:rPr>
                <w:rFonts w:ascii="Times New Roman" w:hAnsi="Times New Roman" w:cs="Times New Roman"/>
                <w:sz w:val="16"/>
                <w:szCs w:val="16"/>
              </w:rPr>
              <w:lastRenderedPageBreak/>
              <w:t>инфраструктуры и услуг для обеспечения комфортных условий жизнедеятельности инвалидов и других маломобильных групп населения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lastRenderedPageBreak/>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02.0.01.20626</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370,00000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370,00000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02.0.01.20626</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370,00000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370,00000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02.0.01.20626</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370,00000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370,00000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«Энергосбережение и повышение энергоэффективности»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09.3.00.00000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09.3.02.00000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09.3.02.99990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09.3.02.99990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09.3.02.99990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Дополнительное образование детей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89 185,14500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89 185,14500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89 185,14500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89 185,14500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"Дошкольное, общее и дополнительное образование детей»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89 185,14500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89 185,14500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01.1.02.00000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12 425,90000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12 425,90000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Создание условий для функционирования системы персонифицированного финансирования </w:t>
            </w:r>
            <w:r w:rsidRPr="003B03D4">
              <w:rPr>
                <w:rFonts w:ascii="Times New Roman" w:hAnsi="Times New Roman" w:cs="Times New Roman"/>
                <w:sz w:val="16"/>
                <w:szCs w:val="16"/>
              </w:rPr>
              <w:lastRenderedPageBreak/>
              <w:t>дополнительного образования детей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lastRenderedPageBreak/>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01.1.02.00592</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12 425,90000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12 425,90000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01.1.02.00592</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12 425,90000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12 425,90000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автономным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01.1.02.00592</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12 425,90000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12 425,90000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01.1.03.00000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76 759,24500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76 759,24500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01.1.03.00590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76 759,24500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76 759,24500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01.1.03.00590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76 759,24500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76 759,24500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01.1.03.00590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58 805,34500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58 805,34500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автономным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01.1.03.00590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17 953,90000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17 953,90000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Профессиональная подготовка, переподготовка и повышение квалификации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2 379,12200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2 379,12200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2 109,12200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2 109,12200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"Дошкольное, общее и дополнительное образование детей»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2 068,32200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2 068,32200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Повышение квалификации педагогических и руководящих работников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01.1.01.20801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01.1.01.20801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автономным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01.1.01.20801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01.1.03.00000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1 416,30000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1 416,30000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01.1.03.00590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1 416,30000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1 416,30000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Предоставление субсидий бюджетным, автономным учреждениям и иным </w:t>
            </w:r>
            <w:r w:rsidRPr="003B03D4">
              <w:rPr>
                <w:rFonts w:ascii="Times New Roman" w:hAnsi="Times New Roman" w:cs="Times New Roman"/>
                <w:sz w:val="16"/>
                <w:szCs w:val="16"/>
              </w:rPr>
              <w:lastRenderedPageBreak/>
              <w:t>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lastRenderedPageBreak/>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01.1.03.00590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1 416,30000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1 416,30000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01.1.03.00590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1 342,30000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1 342,30000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автономным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01.1.03.00590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74,00000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74,00000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"Организация отдыха и оздоровления детей"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01.1.05.00000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352,02200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352,02200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Мероприятия по организации отдыха и оздоровления детей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01.1.05.20010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352,02200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352,02200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01.1.05.20010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352,02200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352,02200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01.1.05.20010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352,02200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352,02200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01.3.00.00000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40,80000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40,80000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01.3.03.00000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40,80000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40,80000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01.3.03.00590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40,80000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40,80000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01.3.03.00590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40,80000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40,80000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01.3.03.00590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40,80000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40,80000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"Обеспечение доступности предоставляемых инвалидам услуг с учетом имеющихся у них нарушений"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02.0.02.00000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Обеспечение получения образования детьми-инвалидами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02.0.02.20624</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02.0.02.20624</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02.0.02.20624</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Муниципальная программа Нефтеюганского района "Совершенствование  муниципального  управления </w:t>
            </w:r>
            <w:r w:rsidRPr="003B03D4">
              <w:rPr>
                <w:rFonts w:ascii="Times New Roman" w:hAnsi="Times New Roman" w:cs="Times New Roman"/>
                <w:sz w:val="16"/>
                <w:szCs w:val="16"/>
              </w:rPr>
              <w:lastRenderedPageBreak/>
              <w:t>в Нефтеюганском  районе на 2019  - 2024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lastRenderedPageBreak/>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Подпрограмма "Развитие  муниципальной  службы  в муниципальном  образовании  Нефтеюганский  район"</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20.2.00.00000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20.2.01.00000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Прочие мероприятия органов местного самоуправления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20.2.01.02400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20.2.01.02400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20.2.01.02400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Молодежная политика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59 737,79856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43 089,81000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7 977,22000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8 670,76856</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57 773,40856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41 125,42000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7 977,22000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8 670,76856</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"Дошкольное, общее и дополнительное образование детей»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23 780,22000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15 803,00000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7 977,22000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"Организация отдыха и оздоровления детей"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01.1.05.00000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23 780,22000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15 803,00000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7 977,22000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Мероприятия по организации отдыха и оздоровления детей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01.1.05.20010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5 498,38012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5 498,38012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01.1.05.20010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1 781,88276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1 781,88276</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01.1.05.20010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1 781,88276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1 781,88276</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01.1.05.20010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3 716,49736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3 716,49736</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01.1.05.20010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3 716,49736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3 716,49736</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01.1.05.20011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1 558,61988</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1 558,61988</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01.1.05.20011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1 558,61988</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1 558,61988</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01.1.05.20011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1 558,61988</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1 558,61988</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Организация питания детей в возрасте от 6 до 17 лет (включительно) в лагерях с </w:t>
            </w:r>
            <w:r w:rsidRPr="003B03D4">
              <w:rPr>
                <w:rFonts w:ascii="Times New Roman" w:hAnsi="Times New Roman" w:cs="Times New Roman"/>
                <w:sz w:val="16"/>
                <w:szCs w:val="16"/>
              </w:rPr>
              <w:lastRenderedPageBreak/>
              <w:t>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lastRenderedPageBreak/>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01.1.05.82050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5 247,60000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5 247,60000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01.1.05.82050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5 247,60000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5 247,60000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01.1.05.82050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5 247,60000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5 247,60000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Организация и обеспечение отдыха и оздоровления детей, в том числе в этнической среде</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01.1.05.84080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7 977,22000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7 977,22000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01.1.05.84080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7 795,49440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7 795,49440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01.1.05.84080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7 795,49440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7 795,49440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01.1.05.84080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181,72560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181,72560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01.1.05.84080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181,72560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181,72560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01.1.05.S2050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3 498,40000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3 498,40000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01.1.05.S2050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3 498,40000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3 498,40000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01.1.05.S2050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3 498,40000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3 498,40000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«Молодежь Нефтеюганского района»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01.2.00.00000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33 993,18856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25 322,42000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8 670,76856</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(волонтерства)"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01.2.01.00000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13 945,71556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5 274,94700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8 670,76856</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Создание условий для вовлечения молодежи в активную социальную деятельность. Поддержка </w:t>
            </w:r>
            <w:r w:rsidRPr="003B03D4">
              <w:rPr>
                <w:rFonts w:ascii="Times New Roman" w:hAnsi="Times New Roman" w:cs="Times New Roman"/>
                <w:sz w:val="16"/>
                <w:szCs w:val="16"/>
              </w:rPr>
              <w:br/>
              <w:t>общественных инициатив и проектов, в том числе в сфере добровольчества (волонтерства)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01.2.01.20810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13 945,71556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5 274,94700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8 670,76856</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Предоставление субсидий бюджетным, автономным учреждениям и иным </w:t>
            </w:r>
            <w:r w:rsidRPr="003B03D4">
              <w:rPr>
                <w:rFonts w:ascii="Times New Roman" w:hAnsi="Times New Roman" w:cs="Times New Roman"/>
                <w:sz w:val="16"/>
                <w:szCs w:val="16"/>
              </w:rPr>
              <w:lastRenderedPageBreak/>
              <w:t>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lastRenderedPageBreak/>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01.2.01.20810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13 945,71556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5 274,94700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8 670,76856</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Субсидии автономным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01.2.01.20810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13 945,71556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5 274,94700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8 670,76856</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01.2.02.00000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3 022,80000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3 022,80000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Создание условий для развития гражданско-патриотического воспитания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01.2.02.20811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3 022,80000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3 022,80000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01.2.02.20811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3 022,80000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3 022,80000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01.2.02.20811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1 313,70000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1 313,70000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автономным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01.2.02.20811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1 709,10000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1 709,10000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01.2.03.00000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17 024,67300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17 024,67300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01.2.03.00590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16 424,67300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16 424,67300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01.2.03.00590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16 424,67300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16 424,67300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автономным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01.2.03.00590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16 424,67300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16 424,67300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01.2.03.85160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01.2.03.85160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автономным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01.2.03.85160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1 913,00000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1 913,00000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13.1.00.00000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1 913,00000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1 913,00000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Основное мероприятие "Реализация инициативных </w:t>
            </w:r>
            <w:r w:rsidRPr="003B03D4">
              <w:rPr>
                <w:rFonts w:ascii="Times New Roman" w:hAnsi="Times New Roman" w:cs="Times New Roman"/>
                <w:sz w:val="16"/>
                <w:szCs w:val="16"/>
              </w:rPr>
              <w:lastRenderedPageBreak/>
              <w:t>проектов в Нефтеюганском районе"</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lastRenderedPageBreak/>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13.1.03.00000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1 913,00000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1 913,00000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Проект «Центр патриотического воспитания молодежи «Синергия»»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13.1.03.20711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1 413,00000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1 413,00000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13.1.03.20711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1 413,00000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1 413,00000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13.1.03.20711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1 413,00000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1 413,00000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Проект «Студия «Добрые подкасты»»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13.1.03.20712</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13.1.03.20712</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13.1.03.20712</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"Укрепление общественного здоровья жителей  Нефтеюганского  района на период 2021 - 2025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51,39000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51,39000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"Реализация мероприятий профилактического и агитационного характера, направленных на предупреждение детского дорожно-транспортного травматизма"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23.0.04.00000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51,39000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51,39000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23.0.04.99990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51,39000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51,39000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23.0.04.99990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51,39000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51,39000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23.0.04.99990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51,39000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51,39000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Другие вопросы в области образования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100 296,88800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98 151,20800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2 145,68000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99 891,88800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97 746,20800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2 145,68000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"Дошкольное, общее и дополнительное образование детей»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11 040,63800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10 717,95800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322,68000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5 967,14000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5 967,14000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обеспечение функций органов местного самоуправления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01.1.01.02040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19,50000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19,50000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01.1.01.02040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19,50000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19,50000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государственных (муниципальных) органов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01.1.01.02040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19,50000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19,50000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Предоставление социальных льгот, гарантии и компенсации работникам образовательных организаций        </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01.1.01.20803</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5 000,00000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5 000,00000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01.1.01.20803</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5 000,00000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5 000,00000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01.1.01.20803</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4 982,98000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4 982,98000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автономным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01.1.01.20803</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17,02000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17,02000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01.1.01.20804</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590,99000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590,99000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01.1.01.20804</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160,10000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160,10000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01.1.01.20804</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160,10000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160,10000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01.1.01.20804</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430,89000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430,89000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01.1.01.20804</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310,00000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310,00000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автономным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01.1.01.20804</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120,89000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120,89000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01.1.01.20807</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356,65000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356,65000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01.1.01.20807</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143,40000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143,40000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01.1.01.20807</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143,40000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143,40000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01.1.01.20807</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213,25000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213,25000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Субсидии автономным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01.1.01.20807</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213,25000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213,25000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01.1.02.00000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3 716,06000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3 716,06000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Поддержка способных и талантливых обучающихся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01.1.02.20805</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731,82000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731,82000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01.1.02.20805</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638,32000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638,32000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01.1.02.20805</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638,32000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638,32000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01.1.02.20805</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93,50000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93,50000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01.1.02.20805</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63,50000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63,50000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автономным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01.1.02.20805</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Поощрение одаренных детей, лидеров в сфере образования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01.1.02.20806</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504,75000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504,75000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01.1.02.20806</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68,75000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68,75000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01.1.02.20806</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68,75000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68,75000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Социальное обеспечение и иные выплаты населению</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01.1.02.20806</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436,00000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436,00000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Премии и гранты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01.1.02.20806</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350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436,00000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436,00000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Мероприятия конкурсной направленности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01.1.02.20808</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2 479,49000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2 479,49000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01.1.02.20808</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577,45000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577,45000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01.1.02.20808</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577,45000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577,45000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01.1.02.20808</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1 902,04000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1 902,04000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01.1.02.20808</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1 312,19000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1 312,19000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автономным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01.1.02.20808</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589,85000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589,85000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"Развитие системы оценки качества образования"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01.1.04.00000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974,75800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974,75800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Проведение государственной итоговой аттестации выпускников основной и средней школы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01.1.04.20809</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974,75800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974,75800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01.1.04.20809</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01.1.04.20809</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01.1.04.20809</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704,75800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704,75800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01.1.04.20809</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704,75800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704,75800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"Организация отдыха и оздоровления детей"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01.1.05.00000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382,68000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322,68000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обеспечение функций органов местного самоуправления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01.1.05.02040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01.1.05.02040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государственных (муниципальных) органов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01.1.05.02040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Организация и обеспечение отдыха и оздоровления детей, в том числе в этнической среде</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01.1.05.84080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322,68000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322,68000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01.1.05.84080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322,68000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322,68000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государственных (муниципальных) органов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01.1.05.84080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322,68000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322,68000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01.3.00.00000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88 851,25000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87 028,25000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1 823,00000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01.3.03.00000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88 851,25000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87 028,25000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1 823,00000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01.3.03.00590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45 162,55000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45 162,55000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01.3.03.00590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31 096,95000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31 096,95000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казенных учреждений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01.3.03.00590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31 096,95000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31 096,95000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01.3.03.00590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14 065,60000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14 065,60000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01.3.03.00590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14 065,60000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14 065,60000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обеспечение функций органов местного самоуправления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01.3.03.02040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41 865,70000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41 865,70000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01.3.03.02040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41 843,70000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41 843,70000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государственных (муниципальных) органов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01.3.03.02040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41 843,70000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41 843,70000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01.3.03.02040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22,00000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22,00000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01.3.03.02040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22,00000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22,00000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01.3.03.84050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1 823,00000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1 823,00000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01.3.03.84050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1 823,00000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1 823,00000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казенных учреждений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01.3.03.84050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1 823,00000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1 823,00000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Муниципальная программа Нефтеюганского района  «Устойчивое развитие коренных малочисленных народов Севера Нефтеюганского района на </w:t>
            </w:r>
            <w:r w:rsidRPr="003B03D4">
              <w:rPr>
                <w:rFonts w:ascii="Times New Roman" w:hAnsi="Times New Roman" w:cs="Times New Roman"/>
                <w:sz w:val="16"/>
                <w:szCs w:val="16"/>
              </w:rPr>
              <w:lastRenderedPageBreak/>
              <w:t>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lastRenderedPageBreak/>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07.0.04.00000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07.0.04.99990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07.0.04.99990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07.0.04.99990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385,00000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385,00000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385,00000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385,00000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21.1.03.00000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21.1.03.99990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21.1.03.99990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21.1.03.99990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21.1.04.00000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21.1.04.99990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21.1.04.99990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21.1.04.99990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Основное мероприятие "Развитие кадрового потенциала в сфере межнациональных (межэтнических) отношений, профилактики экстремизма"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21.1.05.00000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21.1.05.99990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21.1.05.99990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автономным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21.1.05.99990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21.1.06.00000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21.1.06.99990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21.1.06.99990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21.1.06.99990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СОЦИАЛЬНАЯ ПОЛИТИКА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21 151,00000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21 151,00000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Охрана семьи и детства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21 151,00000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21 151,00000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21 151,00000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21 151,00000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01.3.00.00000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21 151,00000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21 151,00000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01.3.03.00000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21 151,00000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21 151,00000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01.3.03.84050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21 151,00000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21 151,00000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Социальное обеспечение и иные выплаты населению</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01.3.03.84050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21 151,00000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21 151,00000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231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01.3.03.84050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21 151,00000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21 151,00000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b/>
                <w:bCs/>
                <w:sz w:val="16"/>
                <w:szCs w:val="16"/>
              </w:rPr>
            </w:pPr>
            <w:r w:rsidRPr="003B03D4">
              <w:rPr>
                <w:rFonts w:ascii="Times New Roman" w:hAnsi="Times New Roman" w:cs="Times New Roman"/>
                <w:b/>
                <w:bCs/>
                <w:sz w:val="16"/>
                <w:szCs w:val="16"/>
              </w:rPr>
              <w:t>Департамент культуры и спорта Нефтеюганского района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b/>
                <w:bCs/>
                <w:sz w:val="16"/>
                <w:szCs w:val="16"/>
              </w:rPr>
            </w:pPr>
            <w:r w:rsidRPr="003B03D4">
              <w:rPr>
                <w:rFonts w:ascii="Times New Roman" w:hAnsi="Times New Roman" w:cs="Times New Roman"/>
                <w:b/>
                <w:bCs/>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 </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 </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660 055,94166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457 652,65200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202 403,28966</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НАЦИОНАЛЬНАЯ ЭКОНОМИКА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4 000,00000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4 000,00000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Связь и информатика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4 000,00000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4 000,00000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4 000,00000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4 000,00000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13.2.00.00000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4 000,00000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4 000,00000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13.2.01.00000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4 000,00000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4 000,00000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13.2.01.99990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4 000,00000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4 000,00000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13.2.01.99990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4 000,00000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4 000,00000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13.2.01.99990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4 000,00000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4 000,00000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ОБРАЗОВАНИЕ</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70 677,05027</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70 270,95027</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406,10000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Дополнительное образование детей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69 486,58027</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69 486,58027</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69 486,58027</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69 486,58027</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03.1.00.00000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1 180,00000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1 180,00000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03.1.01.00000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1 180,00000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1 180,00000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03.1.01.85160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870,00000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870,00000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03.1.01.85160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870,00000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870,00000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03.1.01.85160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870,00000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870,00000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03.1.01.99990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310,00000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310,00000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03.1.01.99990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310,00000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310,00000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03.1.01.99990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310,00000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310,00000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68 306,58027</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68 306,58027</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68 306,58027</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68 306,58027</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03.2.01.00590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68 306,58027</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68 306,58027</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03.2.01.00590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68 306,58027</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68 306,58027</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03.2.01.00590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68 306,58027</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68 306,58027</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Профессиональная подготовка, переподготовка и повышение квалификации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1 090,47000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684,37000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406,10000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753,47000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472,37000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281,10000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693,71000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412,61000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281,10000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193,21000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193,21000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03.2.01.00590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193,21000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193,21000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03.2.01.00590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193,21000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193,21000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03.2.01.00590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193,21000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193,21000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03.2.02.00000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424,50000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196,40000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228,10000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03.2.02.00590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424,50000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196,40000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228,10000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03.2.02.00590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45,00000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03.2.02.00590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45,00000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03.2.02.00590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363,50000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180,40000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183,10000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03.2.02.00590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363,50000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180,40000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183,10000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"Развитие библиотечного дела"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03.2.04.00000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76,00000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53,00000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03.2.04.00590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76,00000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53,00000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03.2.04.00590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03.2.04.00590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03.2.04.00590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22,00000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48,00000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03.2.04.00590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22,00000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48,00000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"Совершенствование системы управления в сфере культуры"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03.3.00.00000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59,76000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59,76000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03.3.01.00000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59,76000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59,76000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03.3.01.00590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47,76000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47,76000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03.3.01.00590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47,76000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47,76000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03.3.01.00590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47,76000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47,76000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Прочие мероприятия органов местного самоуправления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03.3.01.02400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03.3.01.02400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Иные закупки товаров, работ и услуг для обеспечения </w:t>
            </w:r>
            <w:r w:rsidRPr="003B03D4">
              <w:rPr>
                <w:rFonts w:ascii="Times New Roman" w:hAnsi="Times New Roman" w:cs="Times New Roman"/>
                <w:sz w:val="16"/>
                <w:szCs w:val="16"/>
              </w:rPr>
              <w:lastRenderedPageBreak/>
              <w:t>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lastRenderedPageBreak/>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03.3.01.02400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204,00000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79,00000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125,00000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05.1.00.00000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125,00000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05.1.04.00000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125,00000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05.1.04.00590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125,00000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05.1.04.00590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45,00000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05.1.04.00590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45,00000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05.1.04.00590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80,00000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05.1.04.00590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80,00000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"Развитие детско-юношеского спорта"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05.2.00.00000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34,00000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34,00000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05.2.03.00000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34,00000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34,00000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05.2.03.00590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34,00000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34,00000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05.2.03.00590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34,00000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34,00000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05.2.03.00590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34,00000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34,00000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43,00000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43,00000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13.2.00.00000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43,00000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43,00000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Основное мероприятие "Обеспечение доступа граждан к социально, экономически и общественно значимой информации"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13.2.01.00000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43,00000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43,00000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13.2.01.99990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43,00000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43,00000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13.2.01.99990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43,00000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43,00000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13.2.01.99990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43,00000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43,00000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20.2.00.00000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20.2.01.00000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Прочие мероприятия органов местного самоуправления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20.2.01.02400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20.2.01.02400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20.2.01.02400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Основное мероприятие "Развитие кадрового потенциала в сфере межнациональных </w:t>
            </w:r>
            <w:r w:rsidRPr="003B03D4">
              <w:rPr>
                <w:rFonts w:ascii="Times New Roman" w:hAnsi="Times New Roman" w:cs="Times New Roman"/>
                <w:sz w:val="16"/>
                <w:szCs w:val="16"/>
              </w:rPr>
              <w:lastRenderedPageBreak/>
              <w:t>(межэтнических) отношений, профилактики экстремизма"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lastRenderedPageBreak/>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21.1.05.00000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21.1.05.99990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21.1.05.99990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21.1.05.99990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Молодежная политика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"Дошкольное, общее и дополнительное образование детей»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"Организация отдыха и оздоровления детей"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01.1.05.00000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Мероприятия по организации отдыха и оздоровления детей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01.1.05.20010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01.1.05.20010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01.1.05.20010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КУЛЬТУРА, КИНЕМАТОГРАФИЯ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360 547,03481</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245 526,30409</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115 020,73072</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Культура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236 696,16795</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143 232,96453</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93 463,20342</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02.0.01.00000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02.0.01.20626</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02.0.01.20626</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02.0.01.20626</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225 441,16795</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131 977,96453</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93 463,20342</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03.1.00.00000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6 877,63599</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5 580,00000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1 297,63599</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03.1.01.00000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1 877,63599</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580,00000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1 297,63599</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03.1.01.85160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580,00000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580,00000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03.1.01.85160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580,00000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580,00000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03.1.01.85160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580,00000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580,00000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03.1.01.99990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1 297,63599</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1 297,63599</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03.1.01.99990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1 297,63599</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1 297,63599</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03.1.01.99990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1 297,63599</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1 297,63599</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"Региональный проект "Культурная среда"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03.1.A1.00000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5 000,00000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5 000,00000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Создание модельных муниципальных библиотек</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03.1.A1.54540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5 000,00000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5 000,00000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03.1.A1.54540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5 000,00000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5 000,00000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03.1.A1.54540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5 000,00000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5 000,00000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218 493,53196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126 327,96453</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92 165,56743</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03.2.02.00000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171 186,32880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97 007,39301</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74 178,93579</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03.2.02.00590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163 036,82880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88 857,89301</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74 178,93579</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03.2.02.00590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163 036,82880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88 857,89301</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74 178,93579</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03.2.02.00590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163 036,82880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88 857,89301</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74 178,93579</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03.2.02.85160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149,50000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149,50000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03.2.02.85160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149,50000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149,50000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03.2.02.85160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149,50000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149,50000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8 000,00000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8 000,00000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8 000,00000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8 000,00000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8 000,00000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8 000,00000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03.2.03.00000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1 837,00000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1 837,00000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03.2.03.61600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1 837,00000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1 837,00000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03.2.03.61600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1 837,00000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1 837,00000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03.2.03.61600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630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1 837,00000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1 837,00000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"Развитие библиотечного дела"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03.2.04.00000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45 420,20316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27 433,57152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17 986,63164</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03.2.04.00590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44 187,25816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26 200,62652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17 986,63164</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03.2.04.00590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44 187,25816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26 200,62652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17 986,63164</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03.2.04.00590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44 187,25816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26 200,62652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17 986,63164</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Развитие сферы культуры в муниципальных образованиях Ханты-Мансийского автономного округа-Югры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03.2.04.82520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802,80000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802,80000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03.2.04.82520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802,80000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802,80000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03.2.04.82520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802,80000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802,80000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Государственная поддержка отрасли культуры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03.2.04.L5190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229,44500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229,44500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03.2.04.L5190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229,44500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229,44500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03.2.04.L5190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229,44500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229,44500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развитие сферы культуры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03.2.04.S2520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200,70000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200,70000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03.2.04.S2520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200,70000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200,70000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03.2.04.S2520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200,70000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200,70000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"Поддержка добровольческих (волонтерских) объединений в сельской местности, в том числе по реализации социокультурных проектов"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03.2.05.00000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03.2.05.99990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03.2.05.99990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03.2.05.99990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"Совершенствование системы управления в сфере культуры"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03.3.00.00000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"Муниципальная поддержка одаренных детей и молодежи"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03.3.02.00000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03.3.02.99990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03.3.02.99990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03.3.02.99990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Муниципальная программа Нефтеюганского района  «Устойчивое развитие </w:t>
            </w:r>
            <w:r w:rsidRPr="003B03D4">
              <w:rPr>
                <w:rFonts w:ascii="Times New Roman" w:hAnsi="Times New Roman" w:cs="Times New Roman"/>
                <w:sz w:val="16"/>
                <w:szCs w:val="16"/>
              </w:rPr>
              <w:lastRenderedPageBreak/>
              <w:t>коренных малочисленных народов Севера Нефтеюганского района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lastRenderedPageBreak/>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378,00000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378,00000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07.0.03.00000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378,00000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378,00000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07.0.03.99990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378,00000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378,00000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07.0.03.99990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378,00000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378,00000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07.0.03.99990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378,00000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378,00000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10 087,00000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10 087,00000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13.1.00.00000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10 087,00000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10 087,00000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"Реализация инициативных проектов в Нефтеюганском районе"</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13.1.03.00000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10 087,00000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10 087,00000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Проект «ДК «Кедровый»  - культурный центр сельского социума»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13.1.03.20721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1 097,00000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1 097,00000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13.1.03.20721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1 097,00000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1 097,00000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13.1.03.20721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1 097,00000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1 097,00000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Проект «Создание экспозиции историко – культурного музея – заповедника «Священная кедровая роща». Информационно-издательское сопровождение музейно-выставочных проектов «Священная кедровая роща»»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13.1.03.20722</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1 500,00000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1 500,00000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13.1.03.20722</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1 500,00000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1 500,00000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13.1.03.20722</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1 500,00000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1 500,00000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Проект «Санитарная очистка территории памятного места регионального значения «Священная кедровая роща»»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13.1.03.20723</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1 500,00000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1 500,00000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13.1.03.20723</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1 500,00000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1 500,00000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13.1.03.20723</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1 500,00000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1 500,00000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Проект «Создание экспозиции историко – культурного музея – заповедника «Священная кедровая роща». «Прыжок в прошлое»»</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13.1.03.20724</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1 500,00000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1 500,00000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13.1.03.20724</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1 500,00000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1 500,00000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13.1.03.20724</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1 500,00000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1 500,00000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Проект «Создание экспозиции историко – культурного музея – заповедника «Священная кедровая роща». «Юрты Кинтусовские – поселок Салым»»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13.1.03.20725</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1 490,00000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1 490,00000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13.1.03.20725</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1 490,00000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1 490,00000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13.1.03.20725</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1 490,00000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1 490,00000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Проект «Создание экспозиции историко – культурного музея – заповедника «Священная кедровая роща». «Первое поселение Югры», «Первые охотники Югры»»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13.1.03.20726</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1 500,00000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1 500,00000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13.1.03.20726</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1 500,00000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1 500,00000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13.1.03.20726</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1 500,00000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1 500,00000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Проект «Совершенствование мультимедийных технологий»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13.1.03.20727</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1 500,00000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1 500,00000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13.1.03.20727</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1 500,00000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1 500,00000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13.1.03.20727</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1 500,00000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1 500,00000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w:t>
            </w:r>
            <w:r w:rsidRPr="003B03D4">
              <w:rPr>
                <w:rFonts w:ascii="Times New Roman" w:hAnsi="Times New Roman" w:cs="Times New Roman"/>
                <w:sz w:val="16"/>
                <w:szCs w:val="16"/>
              </w:rPr>
              <w:lastRenderedPageBreak/>
              <w:t>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lastRenderedPageBreak/>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490,00000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490,00000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490,00000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490,00000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21.1.04.00000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21.1.04.99990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21.1.04.99990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21.1.04.99990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21.1.08.00000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21.1.08.99990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21.1.08.99990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21.1.08.99990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21.1.09.00000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21.1.09.99990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21.1.09.99990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21.1.09.99990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"Сохранение и популяризация самобытной казачьей культуры"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21.1.12.00000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21.1.12.99990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21.1.12.99990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21.1.12.99990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Другие вопросы в области культуры, кинематографии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123 850,86686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102 293,33956</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21 557,52730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123 850,86686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102 293,33956</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21 557,52730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30 569,12527</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9 011,59797</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21 557,52730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03.2.02.00000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27 862,18119</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8 655,46533</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19 206,71586</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03.2.02.00590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27 862,18119</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8 655,46533</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19 206,71586</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03.2.02.00590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27 559,08119</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8 555,06533</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19 004,01586</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казенных учреждений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03.2.02.00590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27 559,08119</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8 555,06533</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19 004,01586</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03.2.02.00590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303,10000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100,40000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202,70000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03.2.02.00590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303,10000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100,40000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202,70000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"Развитие библиотечного дела"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03.2.04.00000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2 706,94408</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356,13264</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2 350,81144</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03.2.04.00590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2 706,94408</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356,13264</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2 350,81144</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03.2.04.00590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2 676,24408</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351,13264</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2 325,11144</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казенных учреждений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03.2.04.00590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2 676,24408</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351,13264</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2 325,11144</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03.2.04.00590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30,70000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25,70000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03.2.04.00590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30,70000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25,70000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"Совершенствование системы управления в сфере культуры"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03.3.00.00000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93 281,74159</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93 281,74159</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03.3.01.00000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93 281,74159</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93 281,74159</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03.3.01.00590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66 222,13637</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66 222,13637</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03.3.01.00590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44 238,69637</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44 238,69637</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казенных учреждений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03.3.01.00590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44 238,69637</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44 238,69637</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03.3.01.00590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21 983,44000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21 983,44000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03.3.01.00590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21 983,44000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21 983,44000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обеспечение функций органов местного самоуправления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03.3.01.02040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27 059,60522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27 059,60522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03.3.01.02040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26 494,60522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26 494,60522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государственных (муниципальных) органов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03.3.01.02040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26 494,60522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26 494,60522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03.3.01.02040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565,00000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565,00000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03.3.01.02040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565,00000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565,00000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СОЦИАЛЬНАЯ ПОЛИТИКА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327,50000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327,50000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Пенсионное обеспечение</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327,50000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327,50000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327,50000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327,50000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"Совершенствование системы управления в сфере культуры"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03.3.00.00000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327,50000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327,50000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03.3.01.00000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327,50000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327,50000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03.3.01.71600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327,50000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327,50000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Социальное обеспечение и иные выплаты населению</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03.3.01.71600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327,50000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327,50000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03.3.01.71600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327,50000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327,50000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ФИЗИЧЕСКАЯ КУЛЬТУРА И СПОРТ</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210 567,14716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123 590,68822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86 976,45894</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Физическая культура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209 269,14716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122 292,68822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86 976,45894</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2 183,01200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2 183,01200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02.0.01.00000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2 183,01200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2 183,01200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02.0.01.20626</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2 183,01200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2 183,01200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Предоставление субсидий бюджетным, автономным учреждениям и иным </w:t>
            </w:r>
            <w:r w:rsidRPr="003B03D4">
              <w:rPr>
                <w:rFonts w:ascii="Times New Roman" w:hAnsi="Times New Roman" w:cs="Times New Roman"/>
                <w:sz w:val="16"/>
                <w:szCs w:val="16"/>
              </w:rPr>
              <w:lastRenderedPageBreak/>
              <w:t>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lastRenderedPageBreak/>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02.0.01.20626</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2 183,01200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2 183,01200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02.0.01.20626</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2 183,01200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2 183,01200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207 031,13516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120 054,67622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86 976,45894</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05.1.00.00000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136 579,01606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49 602,55712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86 976,45894</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 Основное мероприятие "Развитие материально-технической базы учреждений муниципального образования"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05.1.02.00000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05.1.02.99990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05.1.02.99990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05.1.02.99990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50,00000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05.1.03.00000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538,20300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538,20300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05.1.03.99990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538,20300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538,20300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05.1.03.99990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538,20300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538,20300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05.1.03.99990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538,20300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538,20300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05.1.04.00000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134 733,06306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48 508,80712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86 224,25594</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05.1.04.00590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127 733,06306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41 508,80712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86 224,25594</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05.1.04.00590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25 904,10577</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5 668,87538</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20 235,23039</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казенных учреждений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05.1.04.00590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25 904,10577</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5 668,87538</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20 235,23039</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05.1.04.00590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261,10000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231,10000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05.1.04.00590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261,10000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231,10000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05.1.04.00590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101 567,85729</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35 809,93174</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65 757,92555</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05.1.04.00590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101 567,85729</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35 809,93174</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65 757,92555</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05.1.04.99990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7 000,00000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7 000,00000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05.1.04.99990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7 000,00000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7 000,00000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05.1.04.99990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7 000,00000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7 000,00000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"Обеспечение спортивным оборудованием, экипировкой и инвентарем"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05.1.05.00000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164,00000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164,00000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05.1.05.99990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164,00000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164,00000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05.1.05.99990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164,00000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164,00000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05.1.05.99990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164,00000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164,00000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"Развитие сети шаговой доступности"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05.1.06.00000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1 093,75000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1 093,75000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софинансирование мероприятий муниципальных образований по развитию сети спортивных объектов шаговой доступности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05.1.06.82130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875,00000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875,00000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05.1.06.82130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875,00000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875,00000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05.1.06.82130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875,00000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875,00000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05.1.06.S2130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218,75000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218,75000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05.1.06.S2130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218,75000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218,75000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05.1.06.S2130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218,75000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218,75000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"Развитие детско-юношеского спорта"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05.2.00.00000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70 117,01910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70 117,01910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Основное мероприятие "Участие в окружных, региональных, всероссийских и международных соревнованиях в соответствии с календарным планом"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05.2.01.00000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5 000,00000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5 000,00000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05.2.01.99990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5 000,00000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5 000,00000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05.2.01.99990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5 000,00000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5 000,00000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05.2.01.99990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5 000,00000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5 000,00000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 Основное мероприятие "Обеспечение спортивным оборудованием, экипировкой и инвентарем учащихся ДЮСШ Нефтеюганского района, резерв сборных команд округа"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05.2.02.00000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2 691,75000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2 691,75000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софинансирование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05.2.02.82110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1 713,40000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1 713,40000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05.2.02.82110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1 713,40000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1 713,40000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05.2.02.82110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1 713,40000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1 713,40000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05.2.02.85160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550,00000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550,00000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05.2.02.85160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550,00000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550,00000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05.2.02.85160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550,00000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550,00000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Расходы по обеспечению учащихся спортивных школ спортивным оборудованием, экипировкой и инвентарем, проведению тренировочных сборов и участию в соревнованиях </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05.2.02.S2110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428,35000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428,35000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05.2.02.S2110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428,35000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428,35000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05.2.02.S2110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428,35000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428,35000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05.2.03.00000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60 199,63510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60 199,63510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05.2.03.00590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60 199,63510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60 199,63510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05.2.03.00590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60 199,63510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60 199,63510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05.2.03.00590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60 199,63510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60 199,63510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"Развитие материально-технической базы учреждений муниципального образования"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05.2.04.00000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300,65000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300,65000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05.2.04.99990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300,65000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300,65000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05.2.04.99990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300,65000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300,65000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05.2.04.99990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300,65000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300,65000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05.2.05.00000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1 924,98400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1 924,98400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05.2.05.99990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1 924,98400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1 924,98400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05.2.05.99990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1 924,98400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1 924,98400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05.2.05.99990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1 924,98400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1 924,98400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"Управление отраслью физической культуры и спорта"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05.3.00.00000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335,10000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335,10000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"Присвоение спортивных разрядов, квалификационных категорий спортивных судей (оплата труда специалиста, приобретение квалификационных книжек и значков)"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05.3.01.00000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35,10000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35,10000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05.3.01.99990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35,10000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35,10000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05.3.01.99990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35,10000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35,10000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Иные закупки товаров, работ и услуг для обеспечения </w:t>
            </w:r>
            <w:r w:rsidRPr="003B03D4">
              <w:rPr>
                <w:rFonts w:ascii="Times New Roman" w:hAnsi="Times New Roman" w:cs="Times New Roman"/>
                <w:sz w:val="16"/>
                <w:szCs w:val="16"/>
              </w:rPr>
              <w:lastRenderedPageBreak/>
              <w:t>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lastRenderedPageBreak/>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05.3.01.99990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35,10000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35,10000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Основное мероприятие "Единовременное денежное вознаграждение спортсменам (победителям и призерам), их личным тренерам"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05.3.02.00000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05.3.02.99990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Социальное обеспечение и иные выплаты населению</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05.3.02.99990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Премии и гранты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05.3.02.99990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350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"Укрепление общественного здоровья жителей  Нефтеюганского  района на период 2021 - 2025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«Привлечение граждан к занятиям физической культурой и спортом»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23.0.02.00000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23.0.02.99990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23.0.02.99990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23.0.02.99990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«Повышение мотивации граждан к ведению здорового образа жизни за счет реализации информационно-коммуникационной кампании в СМИ, а также реализации массовых мероприятий (акции, спортивных мероприятий, флешмобов и др.)»</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23.0.03.00000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23.0.03.99990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23.0.03.99990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23.0.03.99990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Массовый спорт</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1 298,00000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1 298,00000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1 298,00000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1 298,00000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05.1.00.00000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1 298,00000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1 298,00000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Основное мероприятие "Поддержка некоммерческих организаций, реализующих </w:t>
            </w:r>
            <w:r w:rsidRPr="003B03D4">
              <w:rPr>
                <w:rFonts w:ascii="Times New Roman" w:hAnsi="Times New Roman" w:cs="Times New Roman"/>
                <w:sz w:val="16"/>
                <w:szCs w:val="16"/>
              </w:rPr>
              <w:lastRenderedPageBreak/>
              <w:t>проекты в сфере массовой физической культуры"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lastRenderedPageBreak/>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05.1.01.00000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1 298,00000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1 298,00000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Субсидии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05.1.01.61600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1 298,00000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1 298,00000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05.1.01.61600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1 298,00000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1 298,00000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05.1.01.61600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630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1 298,00000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1 298,00000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СРЕДСТВА МАССОВОЙ ИНФОРМАЦИИ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13 937,20942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13 937,20942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Периодическая печать и издательства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13 937,20942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13 937,20942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13 937,20942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13 937,20942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13.2.00.00000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13 937,20942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13 937,20942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13.2.01.00000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13 937,20942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13 937,20942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13.2.01.99990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13 937,20942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13 937,20942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13.2.01.99990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13 937,20942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13 937,20942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бюджетным учреждениям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241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13.2.01.99990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13 937,20942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13 937,20942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b/>
                <w:bCs/>
                <w:sz w:val="16"/>
                <w:szCs w:val="16"/>
              </w:rPr>
            </w:pPr>
            <w:r w:rsidRPr="003B03D4">
              <w:rPr>
                <w:rFonts w:ascii="Times New Roman" w:hAnsi="Times New Roman" w:cs="Times New Roman"/>
                <w:b/>
                <w:bCs/>
                <w:sz w:val="16"/>
                <w:szCs w:val="16"/>
              </w:rPr>
              <w:t>Контрольно-счетная палата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b/>
                <w:bCs/>
                <w:sz w:val="16"/>
                <w:szCs w:val="16"/>
              </w:rPr>
            </w:pPr>
            <w:r w:rsidRPr="003B03D4">
              <w:rPr>
                <w:rFonts w:ascii="Times New Roman" w:hAnsi="Times New Roman" w:cs="Times New Roman"/>
                <w:b/>
                <w:bCs/>
                <w:sz w:val="16"/>
                <w:szCs w:val="16"/>
              </w:rPr>
              <w:t>301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 </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 </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7 455,31062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7 143,41062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311,90000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ОБЩЕГОСУДАРСТВЕННЫЕ ВОПРОСЫ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301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7 452,04262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7 140,14262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311,90000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301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7 452,04262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7 140,14262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311,90000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301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7 452,04262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7 140,14262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311,90000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Подпрограмма "Качественное и эффективное исполнение функций органами местного самоуправления Нефтеюганского района и </w:t>
            </w:r>
            <w:r w:rsidRPr="003B03D4">
              <w:rPr>
                <w:rFonts w:ascii="Times New Roman" w:hAnsi="Times New Roman" w:cs="Times New Roman"/>
                <w:sz w:val="16"/>
                <w:szCs w:val="16"/>
              </w:rPr>
              <w:lastRenderedPageBreak/>
              <w:t>подведомственными администрации Нефтеюганского района казенными учреждениями"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lastRenderedPageBreak/>
              <w:t>301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7 452,04262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7 140,14262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311,90000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301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7 452,04262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7 140,14262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311,90000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обеспечение функций органов местного самоуправления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301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4 693,55629</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4 693,55629</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301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4 693,55629</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4 693,55629</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государственных (муниципальных) органов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301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4 693,55629</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4 693,55629</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выплату персоналу, осуществляющему функции внешнего финансового контроля в поселениях района в соответствии с заключенными соглашениями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301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20.1.01.02041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311,90000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311,90000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301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20.1.01.02041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311,90000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311,90000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государственных (муниципальных) органов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301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20.1.01.02041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311,90000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311,90000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301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20.1.01.02250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2 446,58633</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2 446,58633</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301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20.1.01.02250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2 446,58633</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2 446,58633</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государственных (муниципальных) органов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301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20.1.01.02250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2 446,58633</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2 446,58633</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ОБРАЗОВАНИЕ</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301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3,26800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3,26800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Профессиональная подготовка, переподготовка и повышение квалификации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301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3,26800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3,26800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301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3,26800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3,26800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301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18.0.02.00000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3,26800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3,26800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301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18.0.02.99990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3,26800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3,26800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301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18.0.02.99990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3,26800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3,26800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301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18.0.02.99990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3,26800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3,26800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b/>
                <w:bCs/>
                <w:sz w:val="16"/>
                <w:szCs w:val="16"/>
              </w:rPr>
            </w:pPr>
            <w:r w:rsidRPr="003B03D4">
              <w:rPr>
                <w:rFonts w:ascii="Times New Roman" w:hAnsi="Times New Roman" w:cs="Times New Roman"/>
                <w:b/>
                <w:bCs/>
                <w:sz w:val="16"/>
                <w:szCs w:val="16"/>
              </w:rPr>
              <w:t>Департамент строительства и жилищно-коммунального комплекса Нефтеюганского района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b/>
                <w:bCs/>
                <w:sz w:val="16"/>
                <w:szCs w:val="16"/>
              </w:rPr>
            </w:pPr>
            <w:r w:rsidRPr="003B03D4">
              <w:rPr>
                <w:rFonts w:ascii="Times New Roman" w:hAnsi="Times New Roman" w:cs="Times New Roman"/>
                <w:b/>
                <w:bCs/>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 </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 </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1 987 706,69657</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1 964 741,33257</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8 395,40000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14 569,96400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НАЦИОНАЛЬНАЯ БЕЗОПАСНОСТЬ И ПРАВООХРАНИТЕЛЬНАЯ ДЕЯТЕЛЬНОСТЬ</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10 580,67200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10 580,67200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Гражданская оборона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7 387,14891</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7 387,14891</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7 387,14891</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7 387,14891</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11.3.00.00000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7 387,14891</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7 387,14891</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"Обеспечение функционирования муниципальной системы оповещения населения и Системы - 112"</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11.3.02.00000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7 387,14891</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7 387,14891</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Поддержание в постоянной готовности муниципальной системы оповещения населения Нефтеюганского района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11.3.02.20916</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7 387,14891</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7 387,14891</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11.3.02.20916</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7 387,14891</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7 387,14891</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Иные закупки товаров, работ и услуг для обеспечения </w:t>
            </w:r>
            <w:r w:rsidRPr="003B03D4">
              <w:rPr>
                <w:rFonts w:ascii="Times New Roman" w:hAnsi="Times New Roman" w:cs="Times New Roman"/>
                <w:sz w:val="16"/>
                <w:szCs w:val="16"/>
              </w:rPr>
              <w:lastRenderedPageBreak/>
              <w:t>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lastRenderedPageBreak/>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11.3.02.20916</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7 387,14891</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7 387,14891</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Защита населения и территории от чрезвычайных ситуаций природного и техногенного характера, пожарная безопасность</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3 193,52309</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3 193,52309</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3 193,52309</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3 193,52309</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11.1.00.00000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670,67200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670,67200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"Снижение рисков и смягчение последствий чрезвычайных ситуаций природного и техногенного характера на территории Нефтеюганского района"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11.1.01.00000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670,67200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670,67200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Создание, восполнение резервов материальных ресурсов (запасов) для ликвидации чрезвычайных ситуаций и в целях гражданской обороны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11.1.01.20030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670,67200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670,67200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11.1.01.20030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670,67200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670,67200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11.1.01.20030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670,67200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670,67200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11.3.00.00000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2 522,85109</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2 522,85109</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"Обеспечение функционирования муниципальной системы оповещения населения и Системы - 112"</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11.3.02.00000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2 522,85109</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2 522,85109</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Организация каналов передачи данных Системы -112</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11.3.02.20915</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2 222,85109</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2 222,85109</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11.3.02.20915</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2 222,85109</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2 222,85109</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Иные закупки товаров, работ и услуг для обеспечения </w:t>
            </w:r>
            <w:r w:rsidRPr="003B03D4">
              <w:rPr>
                <w:rFonts w:ascii="Times New Roman" w:hAnsi="Times New Roman" w:cs="Times New Roman"/>
                <w:sz w:val="16"/>
                <w:szCs w:val="16"/>
              </w:rPr>
              <w:lastRenderedPageBreak/>
              <w:t>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lastRenderedPageBreak/>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11.3.02.20915</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2 222,85109</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2 222,85109</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Содержание программного комплекса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11.3.02.20918</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11.3.02.20918</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11.3.02.20918</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НАЦИОНАЛЬНАЯ ЭКОНОМИКА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400 714,43325</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386 358,46925</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14 355,96400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Сельское хозяйство и рыболовство</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18 860,12695</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18 860,12695</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18 860,12695</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18 860,12695</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06.0.09.00000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18 860,12695</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18 860,12695</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06.0.09.G4200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18 860,12695</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18 860,12695</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06.0.09.G4200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18 860,12695</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18 860,12695</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06.0.09.G4200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18 860,12695</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18 860,12695</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Дорожное хозяйство (дорожные фонды)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293 075,39496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293 075,39496</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293 075,39496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293 075,39496</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"Автомобильный транспорт и дорожное хозяйство"</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15.1.00.00000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293 075,39496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293 075,39496</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15.1.02.00000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55 618,23442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55 618,23442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Обеспечение функционирования и содержание сети автомобильных дорог общего пользования, </w:t>
            </w:r>
            <w:r w:rsidRPr="003B03D4">
              <w:rPr>
                <w:rFonts w:ascii="Times New Roman" w:hAnsi="Times New Roman" w:cs="Times New Roman"/>
                <w:sz w:val="16"/>
                <w:szCs w:val="16"/>
              </w:rPr>
              <w:lastRenderedPageBreak/>
              <w:t>предназначенных для решения местных вопросов межмуниципального характера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lastRenderedPageBreak/>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15.1.02.20951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22 082,00000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22 082,00000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15.1.02.20951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22 082,00000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22 082,00000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15.1.02.20951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22 082,00000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22 082,00000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15.1.02.99990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33 536,23442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33 536,23442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15.1.02.99990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33 536,23442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33 536,23442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15.1.02.99990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33 536,23442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33 536,23442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"Проект Нефтеюганского района "Капитальный ремонт автомобильной дороги "Подъездная автодорога к п.Усть-Юган, протяженностью 17,606 км"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15.1.1Т.00000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237 457,16054</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237 457,16054</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капитальный ремонт и и ремонт автомобильных дорог общего пользования местного значения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15.1.1Т.82390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183 682,30000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183 682,30000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15.1.1Т.82390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183 682,30000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183 682,30000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15.1.1Т.82390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183 682,30000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183 682,30000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15.1.1Т.99990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33 365,66054</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33 365,66054</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15.1.1Т.99990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33 365,66054</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33 365,66054</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15.1.1Т.99990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33 365,66054</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33 365,66054</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Капитальный ремонт и ремонт автомобильных дорог общего пользования местного значения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15.1.1Т.S2390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20 409,20000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20 409,20000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15.1.1Т.S2390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20 409,20000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20 409,20000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15.1.1Т.S2390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20 409,20000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20 409,20000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Связь и информатика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2 000,00000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2 000,00000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Муниципальная программа Нефтеюганского района «Развитие гражданского общества Нефтеюганского </w:t>
            </w:r>
            <w:r w:rsidRPr="003B03D4">
              <w:rPr>
                <w:rFonts w:ascii="Times New Roman" w:hAnsi="Times New Roman" w:cs="Times New Roman"/>
                <w:sz w:val="16"/>
                <w:szCs w:val="16"/>
              </w:rPr>
              <w:lastRenderedPageBreak/>
              <w:t>района на 2019 – 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lastRenderedPageBreak/>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2 000,00000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2 000,00000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Подпрограмма "Информационное обеспечение деятельности органов местного самоуправления Нефтеюганского района"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13.2.00.00000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2 000,00000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2 000,00000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13.2.01.00000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2 000,00000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2 000,00000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13.2.01.99990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2 000,00000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2 000,00000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13.2.01.99990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2 000,00000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2 000,00000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13.2.01.99990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2 000,00000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2 000,00000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Другие вопросы в области национальной экономики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86 778,91134</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72 422,94734</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14 355,96400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86 778,91134</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72 422,94734</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14 355,96400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86 778,91134</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72 422,94734</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14 355,96400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09.1.03.00000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86 778,91134</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72 422,94734</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14 355,96400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09.1.03.00590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58 205,50613</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46 811,40213</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11 394,10400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09.1.03.00590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37 880,72113</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26 486,61713</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11 394,10400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казенных учреждений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09.1.03.00590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37 880,72113</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26 486,61713</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11 394,10400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09.1.03.00590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19 934,78500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19 934,78500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09.1.03.00590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19 934,78500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19 934,78500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Иные бюджетные ассигнования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09.1.03.00590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390,00000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390,00000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Уплата налогов, сборов и иных платежей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09.1.03.00590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850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390,00000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390,00000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 Расходы на обеспечение функций органов местного самоуправления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09.1.03.02040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28 573,40521</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25 611,54521</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2 961,86000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09.1.03.02040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28 573,40521</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25 611,54521</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2 961,86000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государственных (муниципальных) органов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04</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09.1.03.02040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28 573,40521</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25 611,54521</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2 961,86000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ЖИЛИЩНО-КОММУНАЛЬНОЕ ХОЗЯЙСТВО</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1 289 702,19896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1 289 488,19896</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214,00000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Жилищное хозяйство</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94 560,69005</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94 560,69005</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94 560,69005</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94 560,69005</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«Капитальный ремонт многоквартирных домов»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09.2.00.00000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94 560,69005</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94 560,69005</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"Обеспечение мероприятий по капитальному ремонту многоквартирных домов"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09.2.01.00000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94 522,78405</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94 522,78405</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субсидии на долевое финансовое обеспечение проведения капитального ремонта  общего имущества в многоквартирных домах, расположенных на территории Нефтеюганского района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09.2.01.61700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94 522,78405</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94 522,78405</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09.2.01.61700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94 522,78405</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94 522,78405</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09.2.01.61700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630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94 522,78405</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94 522,78405</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"Обеспечение реализации мероприятий по ремонту общего имущества в МКД (в т.ч. муниципальных квартир)"</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09.2.02.00000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37,90600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37,90600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09.2.02.99990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37,90600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37,90600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09.2.02.99990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37,90600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37,90600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09.2.02.99990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37,90600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37,90600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Коммунальное хозяйство</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1 195 141,50891</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1 194 927,50891</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214,00000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48 711,86719</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48 711,86719</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"Проектирование и строительство систем инженерной инфраструктуры"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08.4.00.00000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48 711,86719</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48 711,86719</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"Проектирование и строительство систем инженерной инфраструктуры для жилищного строительства"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08.4.01.00000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29 514,02247</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29 514,02247</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Строительство и реконструкция объектов муниципальной собственности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08.4.01.42110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11 981,99750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11 981,99750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08.4.01.42110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11 981,99750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11 981,99750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Бюджетные инвестиции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08.4.01.42110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11 981,99750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11 981,99750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мероприятия по строительству (реконструкции) систем инженерной инфраструктуры в целях обеспечения инженерной подготовки земельных участков для жилищного строительства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08.4.01.8276D</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15 603,50000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15 603,50000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08.4.01.8276D</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15 603,50000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15 603,50000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Бюджетные инвестиции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08.4.01.8276D</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15 603,50000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15 603,50000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Мероприятия по строительству (реконструкции) систем инженерной инфраструктуры в целях обеспечения инженерной подготовки земельных участков для жилищного строительства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08.4.01.S276D</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1 928,52497</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1 928,52497</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08.4.01.S276D</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1 928,52497</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1 928,52497</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Бюджетные инвестиции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08.4.01.S276D</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1 928,52497</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1 928,52497</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"Проектирование и строительство систем инженерной и транспортной инфраструктуры для участков льготной категории  граждан"</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08.4.02.00000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19 197,84472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19 197,84472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08.4.02.99990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19 197,84472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19 197,84472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08.4.02.99990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19 197,84472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19 197,84472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Бюджетные инвестиции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08.4.02.99990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19 197,84472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19 197,84472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1 143 457,10872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1 143 243,10872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214,00000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1 143 457,10872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1 143 243,10872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214,00000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"Реконструкция, расширение, модернизация, строительство и капитальный ремонт объектов коммунального комплекса"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105 752,82776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105 752,82776</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Строительство и реконструкция объектов муниципальной собственности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09.1.01.42110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104 729,27832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104 729,27832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09.1.01.42110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104 729,27832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104 729,27832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Бюджетные инвестиции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09.1.01.42110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104 729,27832</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104 729,27832</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1 023,54944</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1 023,54944</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1 023,54944</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1 023,54944</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1 023,54944</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1 023,54944</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09.1.02.00000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33 689,25700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33 475,25700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214,00000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на 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09.1.02.82591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2 472,90000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2 472,90000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09.1.02.82591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2 472,90000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2 472,90000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09.1.02.82591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2 472,90000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2 472,90000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30 598,13200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30 384,13200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214,00000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30 598,13200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30 384,13200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214,00000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30 598,13200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30 384,13200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214,00000</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09.1.02.S2591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618,22500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618,22500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09.1.02.S2591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618,22500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618,22500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09.1.02.S2591</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618,22500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618,22500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09.1.03.00000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09.1.03.99990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09.1.03.99990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09.1.03.99990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"Предоставление субсидии в связи с оказанием услуг в сфере ЖКК на территории Нефтеюганского района"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09.1.09.00000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44 066,72500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44 066,72500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09.1.09.20650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28 792,47600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28 792,47600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бюджетные ассигнования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09.1.09.20650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28 792,47600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28 792,47600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09.1.09.20650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28 792,47600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28 792,47600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возмещение недополученных доходов при оказании услуг теплоснабжения населению Нефтеюганского района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09.1.09.20653</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15 274,24900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15 274,24900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Иные бюджетные ассигнования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09.1.09.20653</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15 274,24900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15 274,24900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09.1.09.20653</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15 274,24900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15 274,24900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"Снос, ликвидация объектов, рекультивация"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09.1.11.00000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595,00000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595,00000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09.1.11.99990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595,00000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595,00000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09.1.11.99990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595,00000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595,00000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09.1.11.99990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595,00000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595,00000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Региональный проект "Чистая вода"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09.1.F5.00000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959 338,29896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959 338,29896</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Строительство и реконструкция объектов муниципальной собственности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09.1.F5.42110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38 888,44896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38 888,44896</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09.1.F5.42110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38 888,44896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38 888,44896</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Бюджетные инвестиции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09.1.F5.42110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38 888,44896</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38 888,44896</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Строительство и реконструкция(модернизация) объектов питьевого водоснабжения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09.1.F5.52430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175 833,10000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175 833,10000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09.1.F5.52430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175 833,10000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175 833,10000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Бюджетные инвестиции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09.1.F5.52430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175 833,10000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175 833,10000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 по строительству и реконструкции (модернизации) объектов питьевого водоснабжения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09.1.F5.82140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595 693,40000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595 693,40000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09.1.F5.82140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595 693,40000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595 693,40000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Бюджетные инвестиции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09.1.F5.82140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595 693,40000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595 693,40000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реализацию мероприятий по строительству и реконструкции (модернизации) объектов питьевого водоснабжения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09.1.F5.S2140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148 923,35000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148 923,35000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09.1.F5.S2140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148 923,35000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148 923,35000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Бюджетные инвестиции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09.1.F5.S2140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148 923,35000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148 923,35000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2 850,00000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2 850,00000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3B03D4">
              <w:rPr>
                <w:rFonts w:ascii="Times New Roman" w:hAnsi="Times New Roman" w:cs="Times New Roman"/>
                <w:sz w:val="16"/>
                <w:szCs w:val="16"/>
              </w:rPr>
              <w:br/>
              <w:t>населения"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12.0.03.00000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2 850,00000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2 850,00000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12.0.03.99990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2 850,00000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2 850,00000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12.0.03.99990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2 850,00000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2 850,00000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Бюджетные инвестиции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12.0.03.99990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2 850,00000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2 850,00000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122,53300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122,53300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"Управление и распоряжение муниципальным имуществом"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16.0.01.00000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122,53300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122,53300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16.0.01.99990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122,53300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122,53300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16.0.01.99990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122,53300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122,53300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02</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16.0.01.99990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122,53300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122,53300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ОХРАНА ОКРУЖАЮЩЕЙ СРЕДЫ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2 675,00000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2 580,00000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95,00000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Другие вопросы в области охраны окружающей среды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2 675,00000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2 580,00000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95,00000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2 675,00000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2 580,00000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95,00000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12.0.02.00000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2 675,00000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2 580,00000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95,00000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12.0.02.84290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95,00000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12.0.02.84290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95,00000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12.0.02.84290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95,00000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2 580,00000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2 580,00000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2 580,00000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2 580,00000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06</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12.0.02.99990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2 580,00000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2 580,00000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ОБРАЗОВАНИЕ</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2 818,93775</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2 818,93775</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Дошкольное образование</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2 445,36147</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2 445,36147</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2 445,36147</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2 445,36147</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"Управление и распоряжение муниципальным имуществом"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16.0.01.00000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2 445,36147</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2 445,36147</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Реализация мероприятий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16.0.01.99990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2 445,36147</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2 445,36147</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16.0.01.99990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2 445,36147</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2 445,36147</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16.0.01.99990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2 445,36147</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2 445,36147</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Профессиональная подготовка, переподготовка и повышение квалификации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373,57628</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373,57628</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205,97628</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205,97628</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205,97628</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205,97628</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09.1.03.00000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205,97628</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205,97628</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09.1.03.00590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09.1.03.00590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 xml:space="preserve">Иные закупки товаров, работ и услуг для обеспечения </w:t>
            </w:r>
            <w:r w:rsidRPr="003B03D4">
              <w:rPr>
                <w:rFonts w:ascii="Times New Roman" w:hAnsi="Times New Roman" w:cs="Times New Roman"/>
                <w:sz w:val="16"/>
                <w:szCs w:val="16"/>
              </w:rPr>
              <w:lastRenderedPageBreak/>
              <w:t>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lastRenderedPageBreak/>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09.1.03.00590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195,00000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195,00000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Прочие мероприятия органов местного самоуправления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09.1.03.02400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10,97628</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10,97628</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09.1.03.02400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10,97628</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10,97628</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09.1.03.02400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10,97628</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10,97628</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67,60000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67,60000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11.3.00.00000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67,60000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67,60000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11.3.01.00000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67,60000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67,60000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11.3.01.00590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67,60000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67,60000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11.3.01.00590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67,60000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67,60000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11.3.01.00590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67,60000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67,60000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20.2.00.00000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20.2.01.00000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Прочие мероприятия органов местного самоуправления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20.2.01.02400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20.2.01.02400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07</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05</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20.2.01.02400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100,00000</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КУЛЬТУРА, КИНЕМАТОГРАФИЯ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272 915,05461</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272 915,05461</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Культура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272 915,05461</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272 915,05461</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272 915,05461</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272 915,05461</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03.1.00.00000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272 915,05461</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272 915,05461</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03.1.01.00000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272 915,05461</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272 915,05461</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Строительство и реконструкция объектов муниципальной собственности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03.1.01.42110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272 915,05461</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272 915,05461</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03.1.01.42110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272 915,05461</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272 915,05461</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Бюджетные инвестиции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08</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01</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03.1.01.42110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410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272 915,05461</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272 915,05461</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ЗДРАВООХРАНЕНИЕ</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8 300,40000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8 300,40000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Другие вопросы в области здравоохранения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8 300,40000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8 300,40000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09.0.00.00000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8 300,40000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8 300,40000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Подпрограмма «Капитальный ремонт многоквартирных домов»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09.2.00.00000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8 300,40000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8 300,40000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Основное мероприятие "Дезинсекция и дератизация"</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09.2.03.00000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8 300,40000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8 300,40000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Организация осуществления мероприятий  по проведению дезинсекции и дератизации в Ханты-Мансийском автономном округе-Югре</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09.2.03.84280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8 300,40000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8 300,40000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09.2.03.84280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34,00000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34,00000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Расходы на выплаты персоналу государственных (муниципальных) органов</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09.2.03.84280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120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34,00000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34,00000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09.2.03.84280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200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8 266,40000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8 266,40000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sz w:val="16"/>
                <w:szCs w:val="16"/>
              </w:rPr>
            </w:pPr>
            <w:r w:rsidRPr="003B03D4">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95" w:type="dxa"/>
            <w:shd w:val="clear" w:color="auto" w:fill="auto"/>
            <w:vAlign w:val="center"/>
            <w:hideMark/>
          </w:tcPr>
          <w:p w:rsidR="00EA4A91" w:rsidRPr="003B03D4" w:rsidRDefault="00EA4A91" w:rsidP="00EA4A91">
            <w:pPr>
              <w:jc w:val="both"/>
              <w:rPr>
                <w:rFonts w:ascii="Times New Roman" w:hAnsi="Times New Roman" w:cs="Times New Roman"/>
                <w:sz w:val="16"/>
                <w:szCs w:val="16"/>
              </w:rPr>
            </w:pPr>
            <w:r w:rsidRPr="003B03D4">
              <w:rPr>
                <w:rFonts w:ascii="Times New Roman" w:hAnsi="Times New Roman" w:cs="Times New Roman"/>
                <w:sz w:val="16"/>
                <w:szCs w:val="16"/>
              </w:rPr>
              <w:t>481</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09.2.03.84280</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240</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8 266,40000</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8 266,40000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sz w:val="16"/>
                <w:szCs w:val="16"/>
              </w:rPr>
            </w:pPr>
            <w:r w:rsidRPr="003B03D4">
              <w:rPr>
                <w:rFonts w:ascii="Times New Roman" w:hAnsi="Times New Roman" w:cs="Times New Roman"/>
                <w:sz w:val="16"/>
                <w:szCs w:val="16"/>
              </w:rPr>
              <w:t> </w:t>
            </w:r>
          </w:p>
        </w:tc>
      </w:tr>
      <w:tr w:rsidR="00EA4A91" w:rsidRPr="003B03D4" w:rsidTr="003B03D4">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2341" w:type="dxa"/>
            <w:shd w:val="clear" w:color="auto" w:fill="auto"/>
            <w:vAlign w:val="bottom"/>
            <w:hideMark/>
          </w:tcPr>
          <w:p w:rsidR="00EA4A91" w:rsidRPr="003B03D4" w:rsidRDefault="00EA4A91" w:rsidP="000809CE">
            <w:pPr>
              <w:rPr>
                <w:rFonts w:ascii="Times New Roman" w:hAnsi="Times New Roman" w:cs="Times New Roman"/>
                <w:b/>
                <w:bCs/>
                <w:sz w:val="16"/>
                <w:szCs w:val="16"/>
              </w:rPr>
            </w:pPr>
            <w:r w:rsidRPr="003B03D4">
              <w:rPr>
                <w:rFonts w:ascii="Times New Roman" w:hAnsi="Times New Roman" w:cs="Times New Roman"/>
                <w:b/>
                <w:bCs/>
                <w:sz w:val="16"/>
                <w:szCs w:val="16"/>
              </w:rPr>
              <w:t>Итого расходов  по муниципальному району</w:t>
            </w:r>
          </w:p>
        </w:tc>
        <w:tc>
          <w:tcPr>
            <w:tcW w:w="495" w:type="dxa"/>
            <w:shd w:val="clear" w:color="auto" w:fill="auto"/>
            <w:vAlign w:val="center"/>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 </w:t>
            </w:r>
          </w:p>
        </w:tc>
        <w:tc>
          <w:tcPr>
            <w:tcW w:w="450" w:type="dxa"/>
            <w:shd w:val="clear" w:color="auto" w:fill="auto"/>
            <w:vAlign w:val="center"/>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 </w:t>
            </w:r>
          </w:p>
        </w:tc>
        <w:tc>
          <w:tcPr>
            <w:tcW w:w="477" w:type="dxa"/>
            <w:shd w:val="clear" w:color="auto" w:fill="auto"/>
            <w:vAlign w:val="center"/>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 </w:t>
            </w:r>
          </w:p>
        </w:tc>
        <w:tc>
          <w:tcPr>
            <w:tcW w:w="1230" w:type="dxa"/>
            <w:shd w:val="clear" w:color="auto" w:fill="auto"/>
            <w:vAlign w:val="center"/>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 </w:t>
            </w:r>
          </w:p>
        </w:tc>
        <w:tc>
          <w:tcPr>
            <w:tcW w:w="568" w:type="dxa"/>
            <w:shd w:val="clear" w:color="auto" w:fill="auto"/>
            <w:vAlign w:val="center"/>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 </w:t>
            </w:r>
          </w:p>
        </w:tc>
        <w:tc>
          <w:tcPr>
            <w:tcW w:w="1422" w:type="dxa"/>
            <w:shd w:val="clear" w:color="auto" w:fill="auto"/>
            <w:vAlign w:val="bottom"/>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7 008 639,23645</w:t>
            </w:r>
          </w:p>
        </w:tc>
        <w:tc>
          <w:tcPr>
            <w:tcW w:w="1413" w:type="dxa"/>
            <w:shd w:val="clear" w:color="auto" w:fill="auto"/>
            <w:vAlign w:val="bottom"/>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4 894 778,55705</w:t>
            </w:r>
          </w:p>
        </w:tc>
        <w:tc>
          <w:tcPr>
            <w:tcW w:w="1378" w:type="dxa"/>
            <w:shd w:val="clear" w:color="auto" w:fill="auto"/>
            <w:vAlign w:val="bottom"/>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1 878 316,90000</w:t>
            </w:r>
          </w:p>
        </w:tc>
        <w:tc>
          <w:tcPr>
            <w:tcW w:w="1283" w:type="dxa"/>
            <w:shd w:val="clear" w:color="auto" w:fill="auto"/>
            <w:vAlign w:val="bottom"/>
            <w:hideMark/>
          </w:tcPr>
          <w:p w:rsidR="00EA4A91" w:rsidRPr="003B03D4" w:rsidRDefault="00EA4A91" w:rsidP="000809CE">
            <w:pPr>
              <w:jc w:val="center"/>
              <w:rPr>
                <w:rFonts w:ascii="Times New Roman" w:hAnsi="Times New Roman" w:cs="Times New Roman"/>
                <w:b/>
                <w:bCs/>
                <w:sz w:val="16"/>
                <w:szCs w:val="16"/>
              </w:rPr>
            </w:pPr>
            <w:r w:rsidRPr="003B03D4">
              <w:rPr>
                <w:rFonts w:ascii="Times New Roman" w:hAnsi="Times New Roman" w:cs="Times New Roman"/>
                <w:b/>
                <w:bCs/>
                <w:sz w:val="16"/>
                <w:szCs w:val="16"/>
              </w:rPr>
              <w:t>235 543,77940</w:t>
            </w:r>
          </w:p>
        </w:tc>
      </w:tr>
    </w:tbl>
    <w:p w:rsidR="00377407" w:rsidRDefault="00377407" w:rsidP="00377407">
      <w:pPr>
        <w:ind w:left="8496" w:firstLine="708"/>
        <w:rPr>
          <w:rFonts w:ascii="Times New Roman" w:hAnsi="Times New Roman" w:cs="Times New Roman"/>
          <w:sz w:val="16"/>
          <w:szCs w:val="16"/>
        </w:rPr>
      </w:pPr>
      <w:bookmarkStart w:id="0" w:name="_GoBack"/>
      <w:bookmarkEnd w:id="0"/>
      <w:r>
        <w:rPr>
          <w:rFonts w:ascii="Times New Roman" w:hAnsi="Times New Roman" w:cs="Times New Roman"/>
          <w:sz w:val="16"/>
          <w:szCs w:val="16"/>
        </w:rPr>
        <w:t>».</w:t>
      </w:r>
    </w:p>
    <w:p w:rsidR="00DB5D10" w:rsidRPr="003B03D4" w:rsidRDefault="00377407" w:rsidP="00EA4A91">
      <w:pPr>
        <w:rPr>
          <w:rFonts w:ascii="Times New Roman" w:hAnsi="Times New Roman" w:cs="Times New Roman"/>
          <w:sz w:val="16"/>
          <w:szCs w:val="16"/>
        </w:rPr>
      </w:pPr>
    </w:p>
    <w:sectPr w:rsidR="00DB5D10" w:rsidRPr="003B03D4" w:rsidSect="003B03D4">
      <w:pgSz w:w="11906" w:h="16838"/>
      <w:pgMar w:top="567" w:right="424" w:bottom="567" w:left="85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4A91"/>
    <w:rsid w:val="00377407"/>
    <w:rsid w:val="003B03D4"/>
    <w:rsid w:val="007620B5"/>
    <w:rsid w:val="007A341C"/>
    <w:rsid w:val="009D3D71"/>
    <w:rsid w:val="00EA4A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71649F7-33D0-458B-9B0D-F1091DAE5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A4A91"/>
    <w:rPr>
      <w:color w:val="0563C1"/>
      <w:u w:val="single"/>
    </w:rPr>
  </w:style>
  <w:style w:type="character" w:styleId="a4">
    <w:name w:val="FollowedHyperlink"/>
    <w:basedOn w:val="a0"/>
    <w:uiPriority w:val="99"/>
    <w:semiHidden/>
    <w:unhideWhenUsed/>
    <w:rsid w:val="00EA4A91"/>
    <w:rPr>
      <w:color w:val="954F72"/>
      <w:u w:val="single"/>
    </w:rPr>
  </w:style>
  <w:style w:type="paragraph" w:customStyle="1" w:styleId="msonormal0">
    <w:name w:val="msonormal"/>
    <w:basedOn w:val="a"/>
    <w:rsid w:val="00EA4A9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EA4A91"/>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
    <w:rsid w:val="00EA4A9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
    <w:rsid w:val="00EA4A9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6">
    <w:name w:val="xl66"/>
    <w:basedOn w:val="a"/>
    <w:rsid w:val="00EA4A91"/>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67">
    <w:name w:val="xl67"/>
    <w:basedOn w:val="a"/>
    <w:rsid w:val="00EA4A91"/>
    <w:pPr>
      <w:pBdr>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68">
    <w:name w:val="xl68"/>
    <w:basedOn w:val="a"/>
    <w:rsid w:val="00EA4A9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69">
    <w:name w:val="xl69"/>
    <w:basedOn w:val="a"/>
    <w:rsid w:val="00EA4A91"/>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0">
    <w:name w:val="xl70"/>
    <w:basedOn w:val="a"/>
    <w:rsid w:val="00EA4A91"/>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1">
    <w:name w:val="xl71"/>
    <w:basedOn w:val="a"/>
    <w:rsid w:val="00EA4A91"/>
    <w:pPr>
      <w:pBdr>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72">
    <w:name w:val="xl72"/>
    <w:basedOn w:val="a"/>
    <w:rsid w:val="00EA4A91"/>
    <w:pPr>
      <w:pBdr>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73">
    <w:name w:val="xl73"/>
    <w:basedOn w:val="a"/>
    <w:rsid w:val="00EA4A9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4">
    <w:name w:val="xl74"/>
    <w:basedOn w:val="a"/>
    <w:rsid w:val="00EA4A91"/>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75">
    <w:name w:val="xl75"/>
    <w:basedOn w:val="a"/>
    <w:rsid w:val="00EA4A9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6">
    <w:name w:val="xl76"/>
    <w:basedOn w:val="a"/>
    <w:rsid w:val="00EA4A9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7">
    <w:name w:val="xl77"/>
    <w:basedOn w:val="a"/>
    <w:rsid w:val="00EA4A9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8">
    <w:name w:val="xl78"/>
    <w:basedOn w:val="a"/>
    <w:rsid w:val="00EA4A91"/>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79">
    <w:name w:val="xl79"/>
    <w:basedOn w:val="a"/>
    <w:rsid w:val="00EA4A91"/>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0">
    <w:name w:val="xl80"/>
    <w:basedOn w:val="a"/>
    <w:rsid w:val="00EA4A91"/>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1">
    <w:name w:val="xl81"/>
    <w:basedOn w:val="a"/>
    <w:rsid w:val="00EA4A91"/>
    <w:pPr>
      <w:pBdr>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2">
    <w:name w:val="xl82"/>
    <w:basedOn w:val="a"/>
    <w:rsid w:val="00EA4A91"/>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3">
    <w:name w:val="xl83"/>
    <w:basedOn w:val="a"/>
    <w:rsid w:val="00EA4A91"/>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4">
    <w:name w:val="xl84"/>
    <w:basedOn w:val="a"/>
    <w:rsid w:val="00EA4A91"/>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5">
    <w:name w:val="xl85"/>
    <w:basedOn w:val="a"/>
    <w:rsid w:val="00EA4A91"/>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86">
    <w:name w:val="xl86"/>
    <w:basedOn w:val="a"/>
    <w:rsid w:val="00EA4A91"/>
    <w:pPr>
      <w:pBdr>
        <w:lef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87">
    <w:name w:val="xl87"/>
    <w:basedOn w:val="a"/>
    <w:rsid w:val="00EA4A91"/>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8">
    <w:name w:val="xl88"/>
    <w:basedOn w:val="a"/>
    <w:rsid w:val="00EA4A91"/>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sz w:val="16"/>
      <w:szCs w:val="16"/>
      <w:lang w:eastAsia="ru-RU"/>
    </w:rPr>
  </w:style>
  <w:style w:type="paragraph" w:customStyle="1" w:styleId="xl89">
    <w:name w:val="xl89"/>
    <w:basedOn w:val="a"/>
    <w:rsid w:val="00EA4A9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0">
    <w:name w:val="xl90"/>
    <w:basedOn w:val="a"/>
    <w:rsid w:val="00EA4A91"/>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1">
    <w:name w:val="xl91"/>
    <w:basedOn w:val="a"/>
    <w:rsid w:val="00EA4A91"/>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2">
    <w:name w:val="xl92"/>
    <w:basedOn w:val="a"/>
    <w:rsid w:val="00EA4A91"/>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93">
    <w:name w:val="xl93"/>
    <w:basedOn w:val="a"/>
    <w:rsid w:val="00EA4A91"/>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sz w:val="16"/>
      <w:szCs w:val="16"/>
      <w:lang w:eastAsia="ru-RU"/>
    </w:rPr>
  </w:style>
  <w:style w:type="paragraph" w:customStyle="1" w:styleId="xl94">
    <w:name w:val="xl94"/>
    <w:basedOn w:val="a"/>
    <w:rsid w:val="00EA4A91"/>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95">
    <w:name w:val="xl95"/>
    <w:basedOn w:val="a"/>
    <w:rsid w:val="00EA4A91"/>
    <w:pPr>
      <w:pBdr>
        <w:lef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96">
    <w:name w:val="xl96"/>
    <w:basedOn w:val="a"/>
    <w:rsid w:val="00EA4A91"/>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7">
    <w:name w:val="xl97"/>
    <w:basedOn w:val="a"/>
    <w:rsid w:val="00EA4A91"/>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8">
    <w:name w:val="xl98"/>
    <w:basedOn w:val="a"/>
    <w:rsid w:val="00EA4A91"/>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99">
    <w:name w:val="xl99"/>
    <w:basedOn w:val="a"/>
    <w:rsid w:val="00EA4A91"/>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0">
    <w:name w:val="xl100"/>
    <w:basedOn w:val="a"/>
    <w:rsid w:val="00EA4A91"/>
    <w:pPr>
      <w:pBdr>
        <w:lef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1">
    <w:name w:val="xl101"/>
    <w:basedOn w:val="a"/>
    <w:rsid w:val="00EA4A91"/>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02">
    <w:name w:val="xl102"/>
    <w:basedOn w:val="a"/>
    <w:rsid w:val="00EA4A91"/>
    <w:pPr>
      <w:pBdr>
        <w:top w:val="single" w:sz="4" w:space="0" w:color="auto"/>
        <w:left w:val="single" w:sz="4" w:space="0" w:color="auto"/>
      </w:pBdr>
      <w:spacing w:before="100" w:beforeAutospacing="1" w:after="100" w:afterAutospacing="1" w:line="240" w:lineRule="auto"/>
      <w:jc w:val="center"/>
    </w:pPr>
    <w:rPr>
      <w:rFonts w:ascii="Times New Roman" w:eastAsia="Times New Roman" w:hAnsi="Times New Roman" w:cs="Times New Roman"/>
      <w:b/>
      <w:bCs/>
      <w:sz w:val="16"/>
      <w:szCs w:val="16"/>
      <w:lang w:eastAsia="ru-RU"/>
    </w:rPr>
  </w:style>
  <w:style w:type="paragraph" w:customStyle="1" w:styleId="xl103">
    <w:name w:val="xl103"/>
    <w:basedOn w:val="a"/>
    <w:rsid w:val="00EA4A91"/>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4">
    <w:name w:val="xl104"/>
    <w:basedOn w:val="a"/>
    <w:rsid w:val="00EA4A91"/>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5">
    <w:name w:val="xl105"/>
    <w:basedOn w:val="a"/>
    <w:rsid w:val="00EA4A91"/>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6">
    <w:name w:val="xl106"/>
    <w:basedOn w:val="a"/>
    <w:rsid w:val="00EA4A91"/>
    <w:pPr>
      <w:pBdr>
        <w:top w:val="single" w:sz="4" w:space="0" w:color="auto"/>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16"/>
      <w:szCs w:val="16"/>
      <w:lang w:eastAsia="ru-RU"/>
    </w:rPr>
  </w:style>
  <w:style w:type="paragraph" w:customStyle="1" w:styleId="xl107">
    <w:name w:val="xl107"/>
    <w:basedOn w:val="a"/>
    <w:rsid w:val="00EA4A91"/>
    <w:pPr>
      <w:pBdr>
        <w:top w:val="single" w:sz="4" w:space="0" w:color="auto"/>
        <w:left w:val="single" w:sz="4" w:space="0" w:color="auto"/>
      </w:pBdr>
      <w:spacing w:before="100" w:beforeAutospacing="1" w:after="100" w:afterAutospacing="1" w:line="240" w:lineRule="auto"/>
    </w:pPr>
    <w:rPr>
      <w:rFonts w:ascii="Times New Roman" w:eastAsia="Times New Roman" w:hAnsi="Times New Roman" w:cs="Times New Roman"/>
      <w:b/>
      <w:bCs/>
      <w:sz w:val="16"/>
      <w:szCs w:val="16"/>
      <w:lang w:eastAsia="ru-RU"/>
    </w:rPr>
  </w:style>
  <w:style w:type="paragraph" w:customStyle="1" w:styleId="xl108">
    <w:name w:val="xl108"/>
    <w:basedOn w:val="a"/>
    <w:rsid w:val="00EA4A91"/>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09">
    <w:name w:val="xl109"/>
    <w:basedOn w:val="a"/>
    <w:rsid w:val="00EA4A91"/>
    <w:pPr>
      <w:pBdr>
        <w:lef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0">
    <w:name w:val="xl110"/>
    <w:basedOn w:val="a"/>
    <w:rsid w:val="00EA4A91"/>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1">
    <w:name w:val="xl111"/>
    <w:basedOn w:val="a"/>
    <w:rsid w:val="00EA4A91"/>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112">
    <w:name w:val="xl112"/>
    <w:basedOn w:val="a"/>
    <w:rsid w:val="00EA4A91"/>
    <w:pPr>
      <w:pBdr>
        <w:bottom w:val="single" w:sz="4" w:space="0" w:color="auto"/>
      </w:pBdr>
      <w:spacing w:before="100" w:beforeAutospacing="1" w:after="100" w:afterAutospacing="1" w:line="240" w:lineRule="auto"/>
      <w:jc w:val="right"/>
    </w:pPr>
    <w:rPr>
      <w:rFonts w:ascii="Times New Roman" w:eastAsia="Times New Roman" w:hAnsi="Times New Roman" w:cs="Times New Roman"/>
      <w:sz w:val="16"/>
      <w:szCs w:val="16"/>
      <w:lang w:eastAsia="ru-RU"/>
    </w:rPr>
  </w:style>
  <w:style w:type="paragraph" w:customStyle="1" w:styleId="xl113">
    <w:name w:val="xl113"/>
    <w:basedOn w:val="a"/>
    <w:rsid w:val="00EA4A91"/>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14">
    <w:name w:val="xl114"/>
    <w:basedOn w:val="a"/>
    <w:rsid w:val="00EA4A9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5">
    <w:name w:val="xl115"/>
    <w:basedOn w:val="a"/>
    <w:rsid w:val="00EA4A9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17">
    <w:name w:val="xl117"/>
    <w:basedOn w:val="a"/>
    <w:rsid w:val="00EA4A91"/>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118">
    <w:name w:val="xl118"/>
    <w:basedOn w:val="a"/>
    <w:rsid w:val="00EA4A91"/>
    <w:pPr>
      <w:spacing w:before="100" w:beforeAutospacing="1" w:after="100" w:afterAutospacing="1" w:line="240" w:lineRule="auto"/>
      <w:jc w:val="center"/>
      <w:textAlignment w:val="center"/>
    </w:pPr>
    <w:rPr>
      <w:rFonts w:ascii="Times New Roman" w:eastAsia="Times New Roman" w:hAnsi="Times New Roman" w:cs="Times New Roman"/>
      <w:b/>
      <w:bCs/>
      <w:sz w:val="26"/>
      <w:szCs w:val="26"/>
      <w:lang w:eastAsia="ru-RU"/>
    </w:rPr>
  </w:style>
  <w:style w:type="paragraph" w:customStyle="1" w:styleId="xl119">
    <w:name w:val="xl119"/>
    <w:basedOn w:val="a"/>
    <w:rsid w:val="00EA4A91"/>
    <w:pPr>
      <w:spacing w:before="100" w:beforeAutospacing="1" w:after="100" w:afterAutospacing="1" w:line="240" w:lineRule="auto"/>
    </w:pPr>
    <w:rPr>
      <w:rFonts w:ascii="Times New Roman" w:eastAsia="Times New Roman" w:hAnsi="Times New Roman" w:cs="Times New Roman"/>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7815231">
      <w:bodyDiv w:val="1"/>
      <w:marLeft w:val="0"/>
      <w:marRight w:val="0"/>
      <w:marTop w:val="0"/>
      <w:marBottom w:val="0"/>
      <w:divBdr>
        <w:top w:val="none" w:sz="0" w:space="0" w:color="auto"/>
        <w:left w:val="none" w:sz="0" w:space="0" w:color="auto"/>
        <w:bottom w:val="none" w:sz="0" w:space="0" w:color="auto"/>
        <w:right w:val="none" w:sz="0" w:space="0" w:color="auto"/>
      </w:divBdr>
    </w:div>
    <w:div w:id="1569152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100</Pages>
  <Words>32730</Words>
  <Characters>186564</Characters>
  <Application>Microsoft Office Word</Application>
  <DocSecurity>0</DocSecurity>
  <Lines>1554</Lines>
  <Paragraphs>437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218857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Крамич Наталья Валерьевна</dc:creator>
  <cp:keywords/>
  <dc:description/>
  <cp:lastModifiedBy>Шикунова Лина Вадимовна</cp:lastModifiedBy>
  <cp:revision>4</cp:revision>
  <dcterms:created xsi:type="dcterms:W3CDTF">2022-04-08T07:18:00Z</dcterms:created>
  <dcterms:modified xsi:type="dcterms:W3CDTF">2022-04-08T09:26:00Z</dcterms:modified>
</cp:coreProperties>
</file>