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B046" w14:textId="77777777" w:rsidR="000C5744" w:rsidRPr="00C750B4" w:rsidRDefault="000C5744" w:rsidP="000C5744">
      <w:pPr>
        <w:keepNext/>
        <w:tabs>
          <w:tab w:val="left" w:pos="9639"/>
        </w:tabs>
        <w:jc w:val="center"/>
        <w:outlineLvl w:val="5"/>
        <w:rPr>
          <w:rFonts w:eastAsia="Calibri"/>
          <w:b/>
          <w:szCs w:val="24"/>
        </w:rPr>
      </w:pPr>
      <w:r w:rsidRPr="00C750B4">
        <w:rPr>
          <w:rFonts w:eastAsia="Calibri"/>
          <w:b/>
          <w:noProof/>
          <w:szCs w:val="24"/>
        </w:rPr>
        <w:drawing>
          <wp:inline distT="0" distB="0" distL="0" distR="0" wp14:anchorId="1EA3867C" wp14:editId="026AF780">
            <wp:extent cx="592455" cy="708025"/>
            <wp:effectExtent l="0" t="0" r="0" b="0"/>
            <wp:docPr id="2" name="Рисунок 2"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2004"/>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592455" cy="708025"/>
                    </a:xfrm>
                    <a:prstGeom prst="rect">
                      <a:avLst/>
                    </a:prstGeom>
                    <a:noFill/>
                    <a:ln>
                      <a:noFill/>
                    </a:ln>
                  </pic:spPr>
                </pic:pic>
              </a:graphicData>
            </a:graphic>
          </wp:inline>
        </w:drawing>
      </w:r>
    </w:p>
    <w:p w14:paraId="0C4D4254" w14:textId="77777777" w:rsidR="000C5744" w:rsidRPr="00C750B4" w:rsidRDefault="000C5744" w:rsidP="000C5744">
      <w:pPr>
        <w:ind w:right="-1"/>
        <w:rPr>
          <w:rFonts w:eastAsia="Calibri"/>
          <w:b/>
          <w:szCs w:val="24"/>
        </w:rPr>
      </w:pPr>
    </w:p>
    <w:p w14:paraId="0AF63C47" w14:textId="77777777" w:rsidR="000C5744" w:rsidRPr="00C750B4" w:rsidRDefault="000C5744" w:rsidP="000C5744">
      <w:pPr>
        <w:ind w:right="-1"/>
        <w:jc w:val="center"/>
        <w:rPr>
          <w:rFonts w:eastAsia="Calibri"/>
          <w:b/>
          <w:szCs w:val="24"/>
        </w:rPr>
      </w:pPr>
      <w:r w:rsidRPr="00C750B4">
        <w:rPr>
          <w:rFonts w:eastAsia="Calibri"/>
          <w:b/>
          <w:szCs w:val="24"/>
        </w:rPr>
        <w:t>Администрация Нефтеюганского района</w:t>
      </w:r>
    </w:p>
    <w:p w14:paraId="23732645" w14:textId="77777777" w:rsidR="000C5744" w:rsidRPr="00C750B4" w:rsidRDefault="000C5744" w:rsidP="000C5744">
      <w:pPr>
        <w:jc w:val="center"/>
        <w:rPr>
          <w:rFonts w:eastAsia="Calibri"/>
          <w:b/>
          <w:szCs w:val="24"/>
        </w:rPr>
      </w:pPr>
    </w:p>
    <w:p w14:paraId="138FDA91" w14:textId="77777777" w:rsidR="000C5744" w:rsidRPr="00C750B4" w:rsidRDefault="000C5744" w:rsidP="000C5744">
      <w:pPr>
        <w:jc w:val="center"/>
        <w:rPr>
          <w:rFonts w:eastAsia="Calibri"/>
          <w:b/>
          <w:caps/>
          <w:szCs w:val="24"/>
        </w:rPr>
      </w:pPr>
      <w:r w:rsidRPr="00C750B4">
        <w:rPr>
          <w:rFonts w:eastAsia="Calibri"/>
          <w:b/>
          <w:caps/>
          <w:szCs w:val="24"/>
        </w:rPr>
        <w:t>департамент  финансов</w:t>
      </w:r>
    </w:p>
    <w:p w14:paraId="10C0BAAE" w14:textId="77777777" w:rsidR="000C5744" w:rsidRPr="00C750B4" w:rsidRDefault="000C5744" w:rsidP="000C5744">
      <w:pPr>
        <w:jc w:val="center"/>
        <w:rPr>
          <w:rFonts w:eastAsia="Calibri"/>
          <w:b/>
          <w:szCs w:val="24"/>
        </w:rPr>
      </w:pPr>
    </w:p>
    <w:p w14:paraId="4CC65C0F" w14:textId="77777777" w:rsidR="000C5744" w:rsidRPr="00C750B4" w:rsidRDefault="000C5744" w:rsidP="000C5744">
      <w:pPr>
        <w:jc w:val="center"/>
        <w:rPr>
          <w:rFonts w:eastAsia="Calibri"/>
          <w:b/>
          <w:caps/>
          <w:szCs w:val="24"/>
        </w:rPr>
      </w:pPr>
      <w:r w:rsidRPr="00C750B4">
        <w:rPr>
          <w:rFonts w:eastAsia="Calibri"/>
          <w:b/>
          <w:caps/>
          <w:szCs w:val="24"/>
        </w:rPr>
        <w:t xml:space="preserve">приказ </w:t>
      </w:r>
    </w:p>
    <w:p w14:paraId="70C683C9" w14:textId="77777777" w:rsidR="000C5744" w:rsidRPr="00C750B4" w:rsidRDefault="000C5744" w:rsidP="000C5744">
      <w:pPr>
        <w:rPr>
          <w:rFonts w:eastAsia="Calibri"/>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0C5744" w:rsidRPr="00C750B4" w14:paraId="343D21BC" w14:textId="77777777" w:rsidTr="00CD7D06">
        <w:trPr>
          <w:cantSplit/>
          <w:trHeight w:val="232"/>
        </w:trPr>
        <w:tc>
          <w:tcPr>
            <w:tcW w:w="3119" w:type="dxa"/>
            <w:tcBorders>
              <w:bottom w:val="single" w:sz="4" w:space="0" w:color="auto"/>
            </w:tcBorders>
          </w:tcPr>
          <w:p w14:paraId="0ABABC25" w14:textId="5ED1E058" w:rsidR="000C5744" w:rsidRPr="00F842B4" w:rsidRDefault="00F842B4" w:rsidP="00CD7D06">
            <w:pPr>
              <w:jc w:val="center"/>
              <w:rPr>
                <w:rFonts w:eastAsia="Calibri"/>
                <w:sz w:val="26"/>
                <w:szCs w:val="26"/>
              </w:rPr>
            </w:pPr>
            <w:r w:rsidRPr="00F842B4">
              <w:rPr>
                <w:rFonts w:eastAsia="Calibri"/>
                <w:sz w:val="26"/>
                <w:szCs w:val="26"/>
              </w:rPr>
              <w:t>26.12.2022</w:t>
            </w:r>
          </w:p>
        </w:tc>
        <w:tc>
          <w:tcPr>
            <w:tcW w:w="6595" w:type="dxa"/>
            <w:vMerge w:val="restart"/>
          </w:tcPr>
          <w:p w14:paraId="38D09050" w14:textId="5B5C47DD" w:rsidR="000C5744" w:rsidRPr="00F842B4" w:rsidRDefault="000C5744" w:rsidP="00F842B4">
            <w:pPr>
              <w:jc w:val="right"/>
              <w:rPr>
                <w:rFonts w:eastAsia="Calibri"/>
                <w:szCs w:val="24"/>
              </w:rPr>
            </w:pPr>
            <w:r w:rsidRPr="00F842B4">
              <w:rPr>
                <w:rFonts w:eastAsia="Calibri"/>
                <w:szCs w:val="24"/>
              </w:rPr>
              <w:t>№</w:t>
            </w:r>
            <w:r w:rsidR="00D64AC4" w:rsidRPr="00F842B4">
              <w:rPr>
                <w:rFonts w:eastAsia="Calibri"/>
                <w:szCs w:val="24"/>
              </w:rPr>
              <w:t xml:space="preserve">  </w:t>
            </w:r>
            <w:r w:rsidR="00F842B4" w:rsidRPr="00F842B4">
              <w:rPr>
                <w:rFonts w:eastAsia="Calibri"/>
                <w:sz w:val="26"/>
                <w:szCs w:val="26"/>
                <w:u w:val="single"/>
              </w:rPr>
              <w:t>289</w:t>
            </w:r>
            <w:r w:rsidRPr="00F842B4">
              <w:rPr>
                <w:rFonts w:eastAsia="Calibri"/>
                <w:sz w:val="26"/>
                <w:szCs w:val="26"/>
                <w:u w:val="single"/>
              </w:rPr>
              <w:t>-п</w:t>
            </w:r>
            <w:r w:rsidRPr="00F842B4">
              <w:rPr>
                <w:rFonts w:eastAsia="Calibri"/>
                <w:szCs w:val="24"/>
              </w:rPr>
              <w:t xml:space="preserve"> </w:t>
            </w:r>
          </w:p>
        </w:tc>
      </w:tr>
      <w:tr w:rsidR="000C5744" w:rsidRPr="00C750B4" w14:paraId="0FEDF5D5" w14:textId="77777777" w:rsidTr="00CD7D06">
        <w:trPr>
          <w:cantSplit/>
          <w:trHeight w:val="232"/>
        </w:trPr>
        <w:tc>
          <w:tcPr>
            <w:tcW w:w="3119" w:type="dxa"/>
          </w:tcPr>
          <w:p w14:paraId="2843E684" w14:textId="77777777" w:rsidR="000C5744" w:rsidRPr="00C750B4" w:rsidRDefault="000C5744" w:rsidP="00CD7D06">
            <w:pPr>
              <w:rPr>
                <w:rFonts w:eastAsia="Calibri"/>
                <w:szCs w:val="24"/>
              </w:rPr>
            </w:pPr>
          </w:p>
          <w:p w14:paraId="4FEF18CA" w14:textId="77777777" w:rsidR="000C5744" w:rsidRPr="00C750B4" w:rsidRDefault="000C5744" w:rsidP="00CD7D06">
            <w:pPr>
              <w:jc w:val="center"/>
              <w:rPr>
                <w:rFonts w:eastAsia="Calibri"/>
                <w:szCs w:val="24"/>
              </w:rPr>
            </w:pPr>
          </w:p>
        </w:tc>
        <w:tc>
          <w:tcPr>
            <w:tcW w:w="6595" w:type="dxa"/>
            <w:vMerge/>
          </w:tcPr>
          <w:p w14:paraId="2296D820" w14:textId="77777777" w:rsidR="000C5744" w:rsidRPr="00C750B4" w:rsidRDefault="000C5744" w:rsidP="00CD7D06">
            <w:pPr>
              <w:jc w:val="right"/>
              <w:rPr>
                <w:rFonts w:eastAsia="Calibri"/>
                <w:szCs w:val="24"/>
              </w:rPr>
            </w:pPr>
          </w:p>
        </w:tc>
      </w:tr>
    </w:tbl>
    <w:p w14:paraId="36FC9451" w14:textId="77777777" w:rsidR="000C5744" w:rsidRPr="00C750B4" w:rsidRDefault="000C5744" w:rsidP="000C5744">
      <w:pPr>
        <w:jc w:val="center"/>
        <w:rPr>
          <w:rFonts w:eastAsia="Calibri"/>
          <w:szCs w:val="24"/>
        </w:rPr>
      </w:pPr>
      <w:proofErr w:type="spellStart"/>
      <w:r w:rsidRPr="00C750B4">
        <w:rPr>
          <w:rFonts w:eastAsia="Calibri"/>
          <w:szCs w:val="24"/>
        </w:rPr>
        <w:t>г.Нефтеюганск</w:t>
      </w:r>
      <w:proofErr w:type="spellEnd"/>
    </w:p>
    <w:p w14:paraId="12D2BA26" w14:textId="77777777" w:rsidR="000C5744" w:rsidRPr="00C750B4" w:rsidRDefault="000C5744" w:rsidP="000C5744">
      <w:pPr>
        <w:jc w:val="both"/>
        <w:rPr>
          <w:rFonts w:eastAsia="Calibri"/>
          <w:szCs w:val="24"/>
        </w:rPr>
      </w:pPr>
    </w:p>
    <w:p w14:paraId="393C0BA9" w14:textId="77777777" w:rsidR="000C5744" w:rsidRPr="00C750B4" w:rsidRDefault="000C5744" w:rsidP="000C5744">
      <w:pPr>
        <w:rPr>
          <w:szCs w:val="24"/>
        </w:rPr>
      </w:pPr>
      <w:bookmarkStart w:id="0" w:name="_Hlk121219647"/>
    </w:p>
    <w:p w14:paraId="4F9833A7" w14:textId="00B64746" w:rsidR="00D64AC4" w:rsidRPr="00C750B4" w:rsidRDefault="000C5744" w:rsidP="00D64AC4">
      <w:pPr>
        <w:pStyle w:val="1"/>
        <w:keepNext w:val="0"/>
        <w:jc w:val="center"/>
        <w:rPr>
          <w:bCs/>
          <w:szCs w:val="24"/>
        </w:rPr>
      </w:pPr>
      <w:r w:rsidRPr="00C750B4">
        <w:rPr>
          <w:b w:val="0"/>
          <w:bCs/>
          <w:szCs w:val="24"/>
        </w:rPr>
        <w:t xml:space="preserve"> </w:t>
      </w:r>
      <w:r w:rsidR="00D64AC4" w:rsidRPr="00C750B4">
        <w:rPr>
          <w:b w:val="0"/>
          <w:bCs/>
          <w:szCs w:val="24"/>
        </w:rPr>
        <w:t>О внесении изменений в приказ департамента финансов Нефтеюганского района от 03.12.2019 № 219-п «Об утверждении Порядка проведения мониторинга и оценки качества финансового менеджмента, осуществляемого главными администраторами средств бюджета Нефтеюганского района»</w:t>
      </w:r>
      <w:r w:rsidR="00D64AC4" w:rsidRPr="00C750B4">
        <w:rPr>
          <w:bCs/>
          <w:szCs w:val="24"/>
        </w:rPr>
        <w:t xml:space="preserve"> </w:t>
      </w:r>
      <w:r w:rsidR="00D64AC4" w:rsidRPr="00C750B4">
        <w:rPr>
          <w:szCs w:val="24"/>
        </w:rPr>
        <w:t xml:space="preserve"> </w:t>
      </w:r>
    </w:p>
    <w:bookmarkEnd w:id="0"/>
    <w:p w14:paraId="1D025EAB" w14:textId="77777777" w:rsidR="000C5744" w:rsidRPr="00C750B4" w:rsidRDefault="000C5744" w:rsidP="00D64AC4">
      <w:pPr>
        <w:pStyle w:val="1"/>
        <w:keepNext w:val="0"/>
        <w:jc w:val="center"/>
        <w:rPr>
          <w:szCs w:val="24"/>
        </w:rPr>
      </w:pPr>
    </w:p>
    <w:p w14:paraId="7EF68728" w14:textId="77777777" w:rsidR="004C66CC" w:rsidRPr="00C750B4" w:rsidRDefault="004C66CC" w:rsidP="004C66CC">
      <w:pPr>
        <w:tabs>
          <w:tab w:val="left" w:pos="0"/>
        </w:tabs>
        <w:autoSpaceDE w:val="0"/>
        <w:autoSpaceDN w:val="0"/>
        <w:adjustRightInd w:val="0"/>
        <w:ind w:firstLine="709"/>
        <w:jc w:val="both"/>
        <w:rPr>
          <w:szCs w:val="24"/>
        </w:rPr>
      </w:pPr>
      <w:r w:rsidRPr="00C750B4">
        <w:rPr>
          <w:szCs w:val="24"/>
        </w:rPr>
        <w:t>В соответствии со статьей 160.2-1 Бюджетного кодекса Российской Федерации, в целях повышения эффективности расходов бюджета, повышения качества бюджетного планирования Нефтеюганского района и качества управления средствами местного бюджета главными администраторами средств бюджета, Нефтеюганского района приказываю:</w:t>
      </w:r>
    </w:p>
    <w:p w14:paraId="52ABFCD8" w14:textId="7B1BFE29" w:rsidR="004C66CC" w:rsidRPr="00C750B4" w:rsidRDefault="004C66CC" w:rsidP="004C66CC">
      <w:pPr>
        <w:tabs>
          <w:tab w:val="left" w:pos="0"/>
        </w:tabs>
        <w:autoSpaceDE w:val="0"/>
        <w:autoSpaceDN w:val="0"/>
        <w:adjustRightInd w:val="0"/>
        <w:ind w:firstLine="709"/>
        <w:jc w:val="both"/>
        <w:rPr>
          <w:szCs w:val="24"/>
        </w:rPr>
      </w:pPr>
      <w:r w:rsidRPr="00C750B4">
        <w:rPr>
          <w:szCs w:val="24"/>
        </w:rPr>
        <w:t xml:space="preserve">1. Внести в приказ департамента финансов Нефтеюганского района </w:t>
      </w:r>
      <w:r w:rsidRPr="00C750B4">
        <w:rPr>
          <w:bCs/>
          <w:szCs w:val="24"/>
        </w:rPr>
        <w:t xml:space="preserve">от 03.12.2019 № 219-п «Об утверждении Порядка проведения мониторинга и оценки качества финансового менеджмента, осуществляемого главными администраторами средств бюджета Нефтеюганского района» </w:t>
      </w:r>
      <w:r w:rsidRPr="00C750B4">
        <w:rPr>
          <w:szCs w:val="24"/>
        </w:rPr>
        <w:t>следующие изменения:</w:t>
      </w:r>
    </w:p>
    <w:p w14:paraId="2B0FD94A" w14:textId="77777777" w:rsidR="004C66CC" w:rsidRPr="00C750B4" w:rsidRDefault="004C66CC" w:rsidP="004C66CC">
      <w:pPr>
        <w:tabs>
          <w:tab w:val="left" w:pos="720"/>
          <w:tab w:val="left" w:pos="4111"/>
        </w:tabs>
        <w:ind w:right="97"/>
        <w:jc w:val="both"/>
        <w:rPr>
          <w:szCs w:val="24"/>
        </w:rPr>
      </w:pPr>
      <w:r w:rsidRPr="00C750B4">
        <w:rPr>
          <w:szCs w:val="24"/>
        </w:rPr>
        <w:tab/>
        <w:t>2. Приложение 1 изложить в редакции согласно приложению 1 к настоящему приказу.</w:t>
      </w:r>
    </w:p>
    <w:p w14:paraId="1A0FB82A" w14:textId="77777777" w:rsidR="004C66CC" w:rsidRPr="00C750B4" w:rsidRDefault="004C66CC" w:rsidP="004C66CC">
      <w:pPr>
        <w:tabs>
          <w:tab w:val="left" w:pos="720"/>
          <w:tab w:val="left" w:pos="4111"/>
        </w:tabs>
        <w:ind w:right="97"/>
        <w:jc w:val="both"/>
        <w:rPr>
          <w:szCs w:val="24"/>
        </w:rPr>
      </w:pPr>
      <w:r w:rsidRPr="00C750B4">
        <w:rPr>
          <w:szCs w:val="24"/>
        </w:rPr>
        <w:tab/>
        <w:t>3. Приложение 2 изложить в редакции согласно приложению 2 к настоящему приказу;</w:t>
      </w:r>
    </w:p>
    <w:p w14:paraId="6818D349" w14:textId="77777777" w:rsidR="004C66CC" w:rsidRPr="00C750B4" w:rsidRDefault="004C66CC" w:rsidP="004C66CC">
      <w:pPr>
        <w:tabs>
          <w:tab w:val="left" w:pos="0"/>
          <w:tab w:val="left" w:pos="709"/>
        </w:tabs>
        <w:autoSpaceDE w:val="0"/>
        <w:autoSpaceDN w:val="0"/>
        <w:adjustRightInd w:val="0"/>
        <w:jc w:val="both"/>
        <w:rPr>
          <w:szCs w:val="24"/>
        </w:rPr>
      </w:pPr>
      <w:r w:rsidRPr="00C750B4">
        <w:rPr>
          <w:szCs w:val="24"/>
        </w:rPr>
        <w:tab/>
        <w:t>4. Настоящий приказ вступает в силу с момента его подписания, применяется при оценке годового мониторинга качества финансового менеджмента, осуществляемого главными администраторами бюджетных средств бюджета Нефтеюганского, начиная с оценки за 202</w:t>
      </w:r>
      <w:r w:rsidR="00C97C2B" w:rsidRPr="00C750B4">
        <w:rPr>
          <w:szCs w:val="24"/>
        </w:rPr>
        <w:t>2</w:t>
      </w:r>
      <w:r w:rsidRPr="00C750B4">
        <w:rPr>
          <w:szCs w:val="24"/>
        </w:rPr>
        <w:t xml:space="preserve"> год и подлежит размещению на официальном сайте органов местного самоуправления Нефтеюганского района.</w:t>
      </w:r>
    </w:p>
    <w:p w14:paraId="1B6E81EC" w14:textId="77777777" w:rsidR="004C66CC" w:rsidRPr="00C750B4" w:rsidRDefault="004C66CC" w:rsidP="004C66CC">
      <w:pPr>
        <w:tabs>
          <w:tab w:val="left" w:pos="0"/>
          <w:tab w:val="left" w:pos="709"/>
        </w:tabs>
        <w:autoSpaceDE w:val="0"/>
        <w:autoSpaceDN w:val="0"/>
        <w:adjustRightInd w:val="0"/>
        <w:jc w:val="both"/>
        <w:rPr>
          <w:szCs w:val="24"/>
        </w:rPr>
      </w:pPr>
      <w:r w:rsidRPr="00C750B4">
        <w:rPr>
          <w:szCs w:val="24"/>
        </w:rPr>
        <w:tab/>
        <w:t>5. Специалисту-эксперту отдела правовой работы и кадров Ротарь Н.В. довести настоящий приказ до сведения главных администраторов бюджетных средств Нефтеюганского района.</w:t>
      </w:r>
    </w:p>
    <w:p w14:paraId="797AEB82" w14:textId="77777777" w:rsidR="004C66CC" w:rsidRPr="00C750B4" w:rsidRDefault="004C66CC" w:rsidP="004C66CC">
      <w:pPr>
        <w:tabs>
          <w:tab w:val="left" w:pos="0"/>
          <w:tab w:val="left" w:pos="709"/>
        </w:tabs>
        <w:autoSpaceDE w:val="0"/>
        <w:autoSpaceDN w:val="0"/>
        <w:adjustRightInd w:val="0"/>
        <w:jc w:val="both"/>
        <w:rPr>
          <w:szCs w:val="24"/>
        </w:rPr>
      </w:pPr>
      <w:r w:rsidRPr="00C750B4">
        <w:rPr>
          <w:szCs w:val="24"/>
        </w:rPr>
        <w:tab/>
        <w:t>6. Контроль за выполнением настоящего приказа оставляю за собой.</w:t>
      </w:r>
    </w:p>
    <w:p w14:paraId="7BA9E3F1" w14:textId="77777777" w:rsidR="000C5744" w:rsidRPr="00C750B4" w:rsidRDefault="000C5744" w:rsidP="000C5744">
      <w:pPr>
        <w:tabs>
          <w:tab w:val="left" w:pos="0"/>
          <w:tab w:val="left" w:pos="709"/>
        </w:tabs>
        <w:autoSpaceDE w:val="0"/>
        <w:autoSpaceDN w:val="0"/>
        <w:adjustRightInd w:val="0"/>
        <w:jc w:val="both"/>
        <w:rPr>
          <w:szCs w:val="24"/>
        </w:rPr>
      </w:pPr>
    </w:p>
    <w:p w14:paraId="3F9A8F5C" w14:textId="77777777" w:rsidR="000C5744" w:rsidRPr="00C750B4" w:rsidRDefault="000C5744" w:rsidP="000C5744">
      <w:pPr>
        <w:tabs>
          <w:tab w:val="left" w:pos="0"/>
          <w:tab w:val="left" w:pos="709"/>
        </w:tabs>
        <w:autoSpaceDE w:val="0"/>
        <w:autoSpaceDN w:val="0"/>
        <w:adjustRightInd w:val="0"/>
        <w:jc w:val="both"/>
        <w:rPr>
          <w:szCs w:val="24"/>
        </w:rPr>
      </w:pPr>
    </w:p>
    <w:p w14:paraId="277A8B2C" w14:textId="77777777" w:rsidR="000C5744" w:rsidRPr="00C750B4" w:rsidRDefault="000C5744" w:rsidP="000C5744">
      <w:pPr>
        <w:tabs>
          <w:tab w:val="left" w:pos="0"/>
          <w:tab w:val="left" w:pos="709"/>
        </w:tabs>
        <w:autoSpaceDE w:val="0"/>
        <w:autoSpaceDN w:val="0"/>
        <w:adjustRightInd w:val="0"/>
        <w:jc w:val="both"/>
        <w:rPr>
          <w:szCs w:val="24"/>
        </w:rPr>
      </w:pPr>
    </w:p>
    <w:p w14:paraId="5C25AB79" w14:textId="77777777" w:rsidR="00C750B4" w:rsidRDefault="004C66CC" w:rsidP="000C5744">
      <w:pPr>
        <w:tabs>
          <w:tab w:val="left" w:pos="720"/>
          <w:tab w:val="left" w:pos="4111"/>
        </w:tabs>
        <w:ind w:right="97"/>
        <w:jc w:val="both"/>
        <w:rPr>
          <w:szCs w:val="24"/>
        </w:rPr>
      </w:pPr>
      <w:r w:rsidRPr="00C750B4">
        <w:rPr>
          <w:szCs w:val="24"/>
        </w:rPr>
        <w:t>Д</w:t>
      </w:r>
      <w:r w:rsidR="000C5744" w:rsidRPr="00C750B4">
        <w:rPr>
          <w:szCs w:val="24"/>
        </w:rPr>
        <w:t>иректор</w:t>
      </w:r>
      <w:r w:rsidRPr="00C750B4">
        <w:rPr>
          <w:szCs w:val="24"/>
        </w:rPr>
        <w:t xml:space="preserve"> </w:t>
      </w:r>
      <w:r w:rsidR="000C5744" w:rsidRPr="00C750B4">
        <w:rPr>
          <w:szCs w:val="24"/>
        </w:rPr>
        <w:t xml:space="preserve">департамента финансов </w:t>
      </w:r>
    </w:p>
    <w:p w14:paraId="2339ED27" w14:textId="02E93EC1" w:rsidR="000C5744" w:rsidRPr="00C750B4" w:rsidRDefault="00C750B4" w:rsidP="000C5744">
      <w:pPr>
        <w:tabs>
          <w:tab w:val="left" w:pos="720"/>
          <w:tab w:val="left" w:pos="4111"/>
        </w:tabs>
        <w:ind w:right="97"/>
        <w:jc w:val="both"/>
        <w:rPr>
          <w:szCs w:val="24"/>
        </w:rPr>
      </w:pPr>
      <w:r>
        <w:rPr>
          <w:szCs w:val="24"/>
        </w:rPr>
        <w:t>Нефтеюганского района</w:t>
      </w:r>
      <w:r w:rsidR="000C5744" w:rsidRPr="00C750B4">
        <w:rPr>
          <w:szCs w:val="24"/>
        </w:rPr>
        <w:tab/>
        <w:t xml:space="preserve">                                                     </w:t>
      </w:r>
      <w:r w:rsidR="004C66CC" w:rsidRPr="00C750B4">
        <w:rPr>
          <w:szCs w:val="24"/>
        </w:rPr>
        <w:t>О.А.</w:t>
      </w:r>
      <w:r>
        <w:rPr>
          <w:szCs w:val="24"/>
        </w:rPr>
        <w:t xml:space="preserve"> </w:t>
      </w:r>
      <w:r w:rsidR="004C66CC" w:rsidRPr="00C750B4">
        <w:rPr>
          <w:szCs w:val="24"/>
        </w:rPr>
        <w:t>Кофанова</w:t>
      </w:r>
    </w:p>
    <w:p w14:paraId="004BC6AA" w14:textId="77777777" w:rsidR="000C5744" w:rsidRPr="00C750B4" w:rsidRDefault="000C5744" w:rsidP="000C5744">
      <w:pPr>
        <w:rPr>
          <w:szCs w:val="24"/>
        </w:rPr>
      </w:pPr>
      <w:r w:rsidRPr="00C750B4">
        <w:rPr>
          <w:szCs w:val="24"/>
        </w:rPr>
        <w:t xml:space="preserve">                            </w:t>
      </w:r>
    </w:p>
    <w:p w14:paraId="761124E5" w14:textId="77777777" w:rsidR="004C66CC" w:rsidRPr="00C750B4" w:rsidRDefault="004C66CC" w:rsidP="005845E8">
      <w:pPr>
        <w:ind w:left="5670"/>
        <w:rPr>
          <w:szCs w:val="24"/>
        </w:rPr>
      </w:pPr>
    </w:p>
    <w:p w14:paraId="0AC16DCA" w14:textId="77777777" w:rsidR="004C66CC" w:rsidRPr="00C750B4" w:rsidRDefault="004C66CC" w:rsidP="005845E8">
      <w:pPr>
        <w:ind w:left="5670"/>
        <w:rPr>
          <w:szCs w:val="24"/>
        </w:rPr>
      </w:pPr>
    </w:p>
    <w:p w14:paraId="399DA557" w14:textId="77777777" w:rsidR="004C66CC" w:rsidRPr="00C750B4" w:rsidRDefault="004C66CC" w:rsidP="005845E8">
      <w:pPr>
        <w:ind w:left="5670"/>
        <w:rPr>
          <w:szCs w:val="24"/>
        </w:rPr>
      </w:pPr>
    </w:p>
    <w:p w14:paraId="6FDCD4F7" w14:textId="77777777" w:rsidR="004C66CC" w:rsidRPr="00C750B4" w:rsidRDefault="004C66CC" w:rsidP="005845E8">
      <w:pPr>
        <w:ind w:left="5670"/>
        <w:rPr>
          <w:szCs w:val="24"/>
        </w:rPr>
      </w:pPr>
    </w:p>
    <w:p w14:paraId="2E0860AE" w14:textId="77777777" w:rsidR="00A61584" w:rsidRPr="00C750B4" w:rsidRDefault="00A61584" w:rsidP="004C66CC">
      <w:pPr>
        <w:ind w:left="5670"/>
        <w:rPr>
          <w:szCs w:val="24"/>
        </w:rPr>
      </w:pPr>
    </w:p>
    <w:p w14:paraId="2FCC2050" w14:textId="77777777" w:rsidR="00A61584" w:rsidRPr="00C750B4" w:rsidRDefault="00A61584" w:rsidP="004C66CC">
      <w:pPr>
        <w:ind w:left="5670"/>
        <w:rPr>
          <w:szCs w:val="24"/>
        </w:rPr>
      </w:pPr>
    </w:p>
    <w:p w14:paraId="3DD2CE1C" w14:textId="77777777" w:rsidR="00A61584" w:rsidRPr="00C750B4" w:rsidRDefault="00A61584" w:rsidP="004C66CC">
      <w:pPr>
        <w:ind w:left="5670"/>
        <w:rPr>
          <w:szCs w:val="24"/>
        </w:rPr>
      </w:pPr>
    </w:p>
    <w:p w14:paraId="05E30A2F" w14:textId="4500769A" w:rsidR="004C66CC" w:rsidRPr="00C750B4" w:rsidRDefault="004C66CC" w:rsidP="004C66CC">
      <w:pPr>
        <w:ind w:left="5670"/>
        <w:rPr>
          <w:szCs w:val="24"/>
        </w:rPr>
      </w:pPr>
      <w:r w:rsidRPr="00C750B4">
        <w:rPr>
          <w:szCs w:val="24"/>
        </w:rPr>
        <w:lastRenderedPageBreak/>
        <w:t>Приложение 1 к приказу</w:t>
      </w:r>
    </w:p>
    <w:p w14:paraId="720A69B0" w14:textId="77777777" w:rsidR="004C66CC" w:rsidRPr="00C750B4" w:rsidRDefault="004C66CC" w:rsidP="004C66CC">
      <w:pPr>
        <w:ind w:left="5670"/>
        <w:rPr>
          <w:szCs w:val="24"/>
        </w:rPr>
      </w:pPr>
      <w:r w:rsidRPr="00C750B4">
        <w:rPr>
          <w:szCs w:val="24"/>
        </w:rPr>
        <w:t>департамента финансов</w:t>
      </w:r>
    </w:p>
    <w:p w14:paraId="1485831F" w14:textId="76F06826" w:rsidR="004C66CC" w:rsidRPr="00C750B4" w:rsidRDefault="00F842B4" w:rsidP="004C66CC">
      <w:pPr>
        <w:ind w:left="5670"/>
        <w:rPr>
          <w:szCs w:val="24"/>
        </w:rPr>
      </w:pPr>
      <w:r>
        <w:rPr>
          <w:szCs w:val="24"/>
        </w:rPr>
        <w:t xml:space="preserve">от </w:t>
      </w:r>
      <w:r w:rsidRPr="00975ACD">
        <w:rPr>
          <w:szCs w:val="24"/>
          <w:u w:val="single"/>
        </w:rPr>
        <w:t>26.12.2022</w:t>
      </w:r>
      <w:r>
        <w:rPr>
          <w:szCs w:val="24"/>
        </w:rPr>
        <w:t xml:space="preserve"> № </w:t>
      </w:r>
      <w:r w:rsidRPr="00975ACD">
        <w:rPr>
          <w:szCs w:val="24"/>
          <w:u w:val="single"/>
        </w:rPr>
        <w:t>289-п</w:t>
      </w:r>
    </w:p>
    <w:p w14:paraId="6103EB3D" w14:textId="77777777" w:rsidR="004C66CC" w:rsidRPr="00C750B4" w:rsidRDefault="004C66CC" w:rsidP="004C66CC">
      <w:pPr>
        <w:ind w:left="5670"/>
        <w:rPr>
          <w:szCs w:val="24"/>
        </w:rPr>
      </w:pPr>
    </w:p>
    <w:p w14:paraId="6E647F17" w14:textId="77777777" w:rsidR="005A03E6" w:rsidRPr="00C750B4" w:rsidRDefault="004C66CC" w:rsidP="005845E8">
      <w:pPr>
        <w:ind w:left="5670"/>
        <w:rPr>
          <w:szCs w:val="24"/>
        </w:rPr>
      </w:pPr>
      <w:r w:rsidRPr="00C750B4">
        <w:rPr>
          <w:szCs w:val="24"/>
        </w:rPr>
        <w:t>«</w:t>
      </w:r>
      <w:r w:rsidR="005A03E6" w:rsidRPr="00C750B4">
        <w:rPr>
          <w:szCs w:val="24"/>
        </w:rPr>
        <w:t xml:space="preserve">Приложение </w:t>
      </w:r>
      <w:r w:rsidR="009A4461" w:rsidRPr="00C750B4">
        <w:rPr>
          <w:szCs w:val="24"/>
        </w:rPr>
        <w:t>1</w:t>
      </w:r>
      <w:r w:rsidR="00665DD9" w:rsidRPr="00C750B4">
        <w:rPr>
          <w:szCs w:val="24"/>
        </w:rPr>
        <w:t xml:space="preserve"> к приказу</w:t>
      </w:r>
    </w:p>
    <w:p w14:paraId="206C7FD5" w14:textId="77777777" w:rsidR="005A03E6" w:rsidRPr="00C750B4" w:rsidRDefault="009A4461" w:rsidP="005845E8">
      <w:pPr>
        <w:ind w:left="5670"/>
        <w:rPr>
          <w:szCs w:val="24"/>
        </w:rPr>
      </w:pPr>
      <w:r w:rsidRPr="00C750B4">
        <w:rPr>
          <w:szCs w:val="24"/>
        </w:rPr>
        <w:t>департамента финансов</w:t>
      </w:r>
    </w:p>
    <w:p w14:paraId="7D70C632" w14:textId="77777777" w:rsidR="00791494" w:rsidRPr="00C750B4" w:rsidRDefault="00791494" w:rsidP="005845E8">
      <w:pPr>
        <w:ind w:left="5670"/>
        <w:rPr>
          <w:szCs w:val="24"/>
        </w:rPr>
      </w:pPr>
      <w:r w:rsidRPr="00C750B4">
        <w:rPr>
          <w:szCs w:val="24"/>
        </w:rPr>
        <w:t xml:space="preserve">от </w:t>
      </w:r>
      <w:r w:rsidR="006C30A9" w:rsidRPr="00C750B4">
        <w:rPr>
          <w:szCs w:val="24"/>
          <w:u w:val="single"/>
        </w:rPr>
        <w:t>03.12.2019</w:t>
      </w:r>
      <w:r w:rsidR="006C30A9" w:rsidRPr="00C750B4">
        <w:rPr>
          <w:szCs w:val="24"/>
        </w:rPr>
        <w:t xml:space="preserve"> № </w:t>
      </w:r>
      <w:r w:rsidR="006C30A9" w:rsidRPr="00C750B4">
        <w:rPr>
          <w:szCs w:val="24"/>
          <w:u w:val="single"/>
        </w:rPr>
        <w:t>219-п</w:t>
      </w:r>
    </w:p>
    <w:p w14:paraId="6A7078BA" w14:textId="77777777" w:rsidR="00992593" w:rsidRPr="00C750B4" w:rsidRDefault="00992593" w:rsidP="00992593">
      <w:pPr>
        <w:jc w:val="both"/>
        <w:rPr>
          <w:szCs w:val="24"/>
        </w:rPr>
      </w:pPr>
    </w:p>
    <w:p w14:paraId="77D46E7A" w14:textId="77777777" w:rsidR="00791494" w:rsidRPr="00C750B4" w:rsidRDefault="00791494" w:rsidP="00992593">
      <w:pPr>
        <w:jc w:val="both"/>
        <w:rPr>
          <w:szCs w:val="24"/>
        </w:rPr>
      </w:pPr>
    </w:p>
    <w:p w14:paraId="2B9F48A4" w14:textId="77777777" w:rsidR="00791494" w:rsidRPr="00C750B4" w:rsidRDefault="00791494" w:rsidP="00992593">
      <w:pPr>
        <w:jc w:val="both"/>
        <w:rPr>
          <w:szCs w:val="24"/>
        </w:rPr>
      </w:pPr>
    </w:p>
    <w:p w14:paraId="18B27B0C" w14:textId="77777777" w:rsidR="00992593" w:rsidRPr="00C750B4" w:rsidRDefault="00992593" w:rsidP="00FB1212">
      <w:pPr>
        <w:jc w:val="center"/>
        <w:rPr>
          <w:szCs w:val="24"/>
        </w:rPr>
      </w:pPr>
      <w:r w:rsidRPr="00C750B4">
        <w:rPr>
          <w:szCs w:val="24"/>
        </w:rPr>
        <w:t>ПОРЯДОК</w:t>
      </w:r>
    </w:p>
    <w:p w14:paraId="12272912" w14:textId="321F8634" w:rsidR="00FB1212" w:rsidRPr="00C750B4" w:rsidRDefault="00FB1212" w:rsidP="00FB1212">
      <w:pPr>
        <w:jc w:val="center"/>
        <w:rPr>
          <w:szCs w:val="24"/>
        </w:rPr>
      </w:pPr>
      <w:r w:rsidRPr="00C750B4">
        <w:rPr>
          <w:szCs w:val="24"/>
        </w:rPr>
        <w:t>проведения мониторинга и оценки качества финансового менеджмента, осуществляемого главными администраторами средств бюджета</w:t>
      </w:r>
    </w:p>
    <w:p w14:paraId="035F4360" w14:textId="77777777" w:rsidR="00992593" w:rsidRPr="00C750B4" w:rsidRDefault="00FB1212" w:rsidP="00FB1212">
      <w:pPr>
        <w:jc w:val="center"/>
        <w:rPr>
          <w:szCs w:val="24"/>
        </w:rPr>
      </w:pPr>
      <w:r w:rsidRPr="00C750B4">
        <w:rPr>
          <w:szCs w:val="24"/>
        </w:rPr>
        <w:t>Нефтеюганского района</w:t>
      </w:r>
    </w:p>
    <w:p w14:paraId="78A87750" w14:textId="77777777" w:rsidR="00791494" w:rsidRPr="00C750B4" w:rsidRDefault="00791494" w:rsidP="00FB1212">
      <w:pPr>
        <w:jc w:val="center"/>
        <w:rPr>
          <w:szCs w:val="24"/>
        </w:rPr>
      </w:pPr>
    </w:p>
    <w:p w14:paraId="71F6362A" w14:textId="77777777" w:rsidR="005879DA" w:rsidRPr="00C750B4" w:rsidRDefault="005879DA" w:rsidP="00FB1212">
      <w:pPr>
        <w:jc w:val="center"/>
        <w:rPr>
          <w:szCs w:val="24"/>
        </w:rPr>
      </w:pPr>
    </w:p>
    <w:p w14:paraId="0D88DE13" w14:textId="77777777" w:rsidR="00992593" w:rsidRPr="00C750B4" w:rsidRDefault="00992593" w:rsidP="00E407C0">
      <w:pPr>
        <w:numPr>
          <w:ilvl w:val="0"/>
          <w:numId w:val="19"/>
        </w:numPr>
        <w:tabs>
          <w:tab w:val="left" w:pos="426"/>
        </w:tabs>
        <w:ind w:left="0" w:firstLine="0"/>
        <w:jc w:val="center"/>
        <w:rPr>
          <w:szCs w:val="24"/>
        </w:rPr>
      </w:pPr>
      <w:r w:rsidRPr="00C750B4">
        <w:rPr>
          <w:szCs w:val="24"/>
        </w:rPr>
        <w:t>Общие положения</w:t>
      </w:r>
    </w:p>
    <w:p w14:paraId="56BC3945" w14:textId="77777777" w:rsidR="000B32F9" w:rsidRPr="00C750B4" w:rsidRDefault="000B32F9" w:rsidP="000B32F9">
      <w:pPr>
        <w:ind w:left="1065"/>
        <w:rPr>
          <w:szCs w:val="24"/>
        </w:rPr>
      </w:pPr>
    </w:p>
    <w:p w14:paraId="0DEDF904" w14:textId="346DF2C1" w:rsidR="00992593" w:rsidRPr="00C750B4" w:rsidRDefault="00D56973" w:rsidP="00147EC7">
      <w:pPr>
        <w:tabs>
          <w:tab w:val="left" w:pos="1134"/>
        </w:tabs>
        <w:ind w:firstLine="709"/>
        <w:jc w:val="both"/>
        <w:rPr>
          <w:szCs w:val="24"/>
        </w:rPr>
      </w:pPr>
      <w:r w:rsidRPr="00C750B4">
        <w:rPr>
          <w:szCs w:val="24"/>
        </w:rPr>
        <w:t>1.1</w:t>
      </w:r>
      <w:r w:rsidR="00992593" w:rsidRPr="00C750B4">
        <w:rPr>
          <w:szCs w:val="24"/>
        </w:rPr>
        <w:t>.</w:t>
      </w:r>
      <w:r w:rsidR="00992593" w:rsidRPr="00C750B4">
        <w:rPr>
          <w:szCs w:val="24"/>
        </w:rPr>
        <w:tab/>
        <w:t>Порядок разработан в целях усилен</w:t>
      </w:r>
      <w:r w:rsidR="000B32F9" w:rsidRPr="00C750B4">
        <w:rPr>
          <w:szCs w:val="24"/>
        </w:rPr>
        <w:t xml:space="preserve">ия контроля за правомерностью, </w:t>
      </w:r>
      <w:r w:rsidR="00992593" w:rsidRPr="00C750B4">
        <w:rPr>
          <w:szCs w:val="24"/>
        </w:rPr>
        <w:t xml:space="preserve">результативностью, целевым использованием бюджетных средств, соблюдением норм бюджетного законодательства и направлен на повышение качества финансового менеджмента, осуществляемого </w:t>
      </w:r>
      <w:r w:rsidR="00F836B7" w:rsidRPr="00C750B4">
        <w:rPr>
          <w:szCs w:val="24"/>
        </w:rPr>
        <w:t>главными администраторами бюджетных средств бюджета Нефтеюганского района (главными распорядителями бюджетных средств бюджета Нефтеюганского района, главными администраторами доходов бюджета Нефтеюганского района)</w:t>
      </w:r>
      <w:r w:rsidR="00A61584" w:rsidRPr="00C750B4">
        <w:rPr>
          <w:szCs w:val="24"/>
        </w:rPr>
        <w:t xml:space="preserve"> </w:t>
      </w:r>
      <w:r w:rsidR="00F836B7" w:rsidRPr="00C750B4">
        <w:rPr>
          <w:szCs w:val="24"/>
        </w:rPr>
        <w:t>(далее-ГАБС)</w:t>
      </w:r>
      <w:r w:rsidR="00A61584" w:rsidRPr="00C750B4">
        <w:rPr>
          <w:szCs w:val="24"/>
        </w:rPr>
        <w:t xml:space="preserve"> </w:t>
      </w:r>
      <w:r w:rsidR="00992593" w:rsidRPr="00C750B4">
        <w:rPr>
          <w:szCs w:val="24"/>
        </w:rPr>
        <w:t>и</w:t>
      </w:r>
      <w:r w:rsidR="00A61584" w:rsidRPr="00C750B4">
        <w:rPr>
          <w:szCs w:val="24"/>
        </w:rPr>
        <w:t xml:space="preserve"> </w:t>
      </w:r>
      <w:r w:rsidR="00992593" w:rsidRPr="00C750B4">
        <w:rPr>
          <w:szCs w:val="24"/>
        </w:rPr>
        <w:t>их</w:t>
      </w:r>
      <w:r w:rsidR="00A61584" w:rsidRPr="00C750B4">
        <w:rPr>
          <w:szCs w:val="24"/>
        </w:rPr>
        <w:t xml:space="preserve"> </w:t>
      </w:r>
      <w:r w:rsidR="00992593" w:rsidRPr="00C750B4">
        <w:rPr>
          <w:szCs w:val="24"/>
        </w:rPr>
        <w:t xml:space="preserve">ответственности за бюджетную отчётность, </w:t>
      </w:r>
      <w:r w:rsidR="00C756A7" w:rsidRPr="00C750B4">
        <w:rPr>
          <w:szCs w:val="24"/>
        </w:rPr>
        <w:t xml:space="preserve">качество исполнения бюджетных полномочий, </w:t>
      </w:r>
      <w:r w:rsidR="00992593" w:rsidRPr="00C750B4">
        <w:rPr>
          <w:szCs w:val="24"/>
        </w:rPr>
        <w:t>качество предоставляемых бюджетных услуг, качество составления проекта бюджета Нефтеюганского района, результаты исполнения бюджета Нефтеюганского района</w:t>
      </w:r>
      <w:r w:rsidR="006B421B" w:rsidRPr="00C750B4">
        <w:rPr>
          <w:szCs w:val="24"/>
        </w:rPr>
        <w:t>,</w:t>
      </w:r>
      <w:r w:rsidR="00C756A7" w:rsidRPr="00C750B4">
        <w:rPr>
          <w:szCs w:val="24"/>
        </w:rPr>
        <w:t xml:space="preserve"> </w:t>
      </w:r>
      <w:r w:rsidR="006B421B" w:rsidRPr="00C750B4">
        <w:rPr>
          <w:szCs w:val="24"/>
        </w:rPr>
        <w:t>качеств</w:t>
      </w:r>
      <w:r w:rsidR="00C756A7" w:rsidRPr="00C750B4">
        <w:rPr>
          <w:szCs w:val="24"/>
        </w:rPr>
        <w:t>о</w:t>
      </w:r>
      <w:r w:rsidR="006B421B" w:rsidRPr="00C750B4">
        <w:rPr>
          <w:szCs w:val="24"/>
        </w:rPr>
        <w:t xml:space="preserve"> управления активами, осуществлени</w:t>
      </w:r>
      <w:r w:rsidR="00C756A7" w:rsidRPr="00C750B4">
        <w:rPr>
          <w:szCs w:val="24"/>
        </w:rPr>
        <w:t>е</w:t>
      </w:r>
      <w:r w:rsidR="006B421B" w:rsidRPr="00C750B4">
        <w:rPr>
          <w:szCs w:val="24"/>
        </w:rPr>
        <w:t xml:space="preserve"> закупок товаров, работ и услуг для обеспечения государственных (муниципальных) услуг</w:t>
      </w:r>
      <w:r w:rsidR="00992593" w:rsidRPr="00C750B4">
        <w:rPr>
          <w:szCs w:val="24"/>
        </w:rPr>
        <w:t xml:space="preserve">. </w:t>
      </w:r>
    </w:p>
    <w:p w14:paraId="7D76C5F9" w14:textId="77777777" w:rsidR="00992593" w:rsidRPr="00C750B4" w:rsidRDefault="00D56973" w:rsidP="00147EC7">
      <w:pPr>
        <w:tabs>
          <w:tab w:val="left" w:pos="1134"/>
        </w:tabs>
        <w:ind w:firstLine="709"/>
        <w:jc w:val="both"/>
        <w:rPr>
          <w:szCs w:val="24"/>
        </w:rPr>
      </w:pPr>
      <w:r w:rsidRPr="00C750B4">
        <w:rPr>
          <w:szCs w:val="24"/>
        </w:rPr>
        <w:t>1.2</w:t>
      </w:r>
      <w:r w:rsidR="00992593" w:rsidRPr="00C750B4">
        <w:rPr>
          <w:szCs w:val="24"/>
        </w:rPr>
        <w:t>.</w:t>
      </w:r>
      <w:r w:rsidR="00992593" w:rsidRPr="00C750B4">
        <w:rPr>
          <w:szCs w:val="24"/>
        </w:rPr>
        <w:tab/>
        <w:t>В целях настоящего Порядка под мон</w:t>
      </w:r>
      <w:r w:rsidR="000B32F9" w:rsidRPr="00C750B4">
        <w:rPr>
          <w:szCs w:val="24"/>
        </w:rPr>
        <w:t xml:space="preserve">иторингом качества финансового </w:t>
      </w:r>
      <w:r w:rsidR="00992593" w:rsidRPr="00C750B4">
        <w:rPr>
          <w:szCs w:val="24"/>
        </w:rPr>
        <w:t>менеджме</w:t>
      </w:r>
      <w:r w:rsidR="00F00E68" w:rsidRPr="00C750B4">
        <w:rPr>
          <w:szCs w:val="24"/>
        </w:rPr>
        <w:t>нта, осуществляемого ГА</w:t>
      </w:r>
      <w:r w:rsidR="001A29F4" w:rsidRPr="00C750B4">
        <w:rPr>
          <w:szCs w:val="24"/>
        </w:rPr>
        <w:t>БС</w:t>
      </w:r>
      <w:r w:rsidR="00992593" w:rsidRPr="00C750B4">
        <w:rPr>
          <w:szCs w:val="24"/>
        </w:rPr>
        <w:t>, понимается анализ и оценка совокупности процессов и процедур, обеспечиваю</w:t>
      </w:r>
      <w:r w:rsidR="00034BD3" w:rsidRPr="00C750B4">
        <w:rPr>
          <w:szCs w:val="24"/>
        </w:rPr>
        <w:t>щих результативность использова</w:t>
      </w:r>
      <w:r w:rsidR="00992593" w:rsidRPr="00C750B4">
        <w:rPr>
          <w:szCs w:val="24"/>
        </w:rPr>
        <w:t xml:space="preserve">ния бюджетных средств и охватывающих все элементы бюджетного процесса (составление проекта бюджета Нефтеюганского района, исполнение бюджета Нефтеюганского района по доходам и расходам, учёт и отчётность). </w:t>
      </w:r>
    </w:p>
    <w:p w14:paraId="5095D226" w14:textId="77777777" w:rsidR="00992593" w:rsidRPr="00C750B4" w:rsidRDefault="00D56973" w:rsidP="00147EC7">
      <w:pPr>
        <w:tabs>
          <w:tab w:val="left" w:pos="1134"/>
        </w:tabs>
        <w:ind w:firstLine="709"/>
        <w:jc w:val="both"/>
        <w:rPr>
          <w:szCs w:val="24"/>
        </w:rPr>
      </w:pPr>
      <w:r w:rsidRPr="00C750B4">
        <w:rPr>
          <w:szCs w:val="24"/>
        </w:rPr>
        <w:t>1.3</w:t>
      </w:r>
      <w:r w:rsidR="00CB3C89" w:rsidRPr="00C750B4">
        <w:rPr>
          <w:szCs w:val="24"/>
        </w:rPr>
        <w:t>.</w:t>
      </w:r>
      <w:r w:rsidR="00CB3C89" w:rsidRPr="00C750B4">
        <w:rPr>
          <w:szCs w:val="24"/>
        </w:rPr>
        <w:tab/>
        <w:t>М</w:t>
      </w:r>
      <w:r w:rsidR="00992593" w:rsidRPr="00C750B4">
        <w:rPr>
          <w:szCs w:val="24"/>
        </w:rPr>
        <w:t>ониторинг качества финансового</w:t>
      </w:r>
      <w:r w:rsidR="00F00E68" w:rsidRPr="00C750B4">
        <w:rPr>
          <w:szCs w:val="24"/>
        </w:rPr>
        <w:t xml:space="preserve"> менеджмента, осуществляемого ГА</w:t>
      </w:r>
      <w:r w:rsidR="00992593" w:rsidRPr="00C750B4">
        <w:rPr>
          <w:szCs w:val="24"/>
        </w:rPr>
        <w:t>БС, проводится ежегодно по двум направлениям:</w:t>
      </w:r>
    </w:p>
    <w:p w14:paraId="1EABDCD7" w14:textId="77777777" w:rsidR="00992593" w:rsidRPr="00C750B4" w:rsidRDefault="00992593" w:rsidP="00147EC7">
      <w:pPr>
        <w:tabs>
          <w:tab w:val="left" w:pos="1134"/>
        </w:tabs>
        <w:ind w:firstLine="709"/>
        <w:jc w:val="both"/>
        <w:rPr>
          <w:szCs w:val="24"/>
        </w:rPr>
      </w:pPr>
      <w:r w:rsidRPr="00C750B4">
        <w:rPr>
          <w:szCs w:val="24"/>
        </w:rPr>
        <w:t>1)</w:t>
      </w:r>
      <w:r w:rsidRPr="00C750B4">
        <w:rPr>
          <w:szCs w:val="24"/>
        </w:rPr>
        <w:tab/>
        <w:t xml:space="preserve">в части документов, используемых при составлении проекта бюджета Нефтеюганского района на очередной финансовый год и плановый период; </w:t>
      </w:r>
    </w:p>
    <w:p w14:paraId="4243E033" w14:textId="77777777" w:rsidR="00992593" w:rsidRPr="00C750B4" w:rsidRDefault="00992593" w:rsidP="00147EC7">
      <w:pPr>
        <w:tabs>
          <w:tab w:val="left" w:pos="1134"/>
        </w:tabs>
        <w:ind w:firstLine="709"/>
        <w:jc w:val="both"/>
        <w:rPr>
          <w:szCs w:val="24"/>
        </w:rPr>
      </w:pPr>
      <w:r w:rsidRPr="00C750B4">
        <w:rPr>
          <w:szCs w:val="24"/>
        </w:rPr>
        <w:t>2)</w:t>
      </w:r>
      <w:r w:rsidRPr="00C750B4">
        <w:rPr>
          <w:szCs w:val="24"/>
        </w:rPr>
        <w:tab/>
        <w:t>в части исполнения бюджета Нефтеюганского района</w:t>
      </w:r>
      <w:r w:rsidR="00E95B06" w:rsidRPr="00C750B4">
        <w:rPr>
          <w:szCs w:val="24"/>
        </w:rPr>
        <w:t xml:space="preserve"> </w:t>
      </w:r>
      <w:r w:rsidR="00C97C2B" w:rsidRPr="00C750B4">
        <w:rPr>
          <w:szCs w:val="24"/>
        </w:rPr>
        <w:t>за отчётный финансовый год;</w:t>
      </w:r>
    </w:p>
    <w:p w14:paraId="3E0E634A" w14:textId="566CF9C6" w:rsidR="005879DA" w:rsidRPr="00C750B4" w:rsidRDefault="005879DA" w:rsidP="00147EC7">
      <w:pPr>
        <w:tabs>
          <w:tab w:val="left" w:pos="1134"/>
        </w:tabs>
        <w:ind w:firstLine="709"/>
        <w:jc w:val="both"/>
        <w:rPr>
          <w:szCs w:val="24"/>
        </w:rPr>
      </w:pPr>
      <w:r w:rsidRPr="00C750B4">
        <w:rPr>
          <w:szCs w:val="24"/>
        </w:rPr>
        <w:t xml:space="preserve">1.4. Оценка качества финансового менеджмента </w:t>
      </w:r>
      <w:r w:rsidR="00CB3C89" w:rsidRPr="00C750B4">
        <w:rPr>
          <w:szCs w:val="24"/>
        </w:rPr>
        <w:t>ГАБС</w:t>
      </w:r>
      <w:r w:rsidRPr="00C750B4">
        <w:rPr>
          <w:szCs w:val="24"/>
        </w:rPr>
        <w:t xml:space="preserve"> осуществляется департаменто</w:t>
      </w:r>
      <w:r w:rsidR="00FA34F5" w:rsidRPr="00C750B4">
        <w:rPr>
          <w:szCs w:val="24"/>
        </w:rPr>
        <w:t>м</w:t>
      </w:r>
      <w:r w:rsidRPr="00C750B4">
        <w:rPr>
          <w:szCs w:val="24"/>
        </w:rPr>
        <w:t xml:space="preserve"> финансов Нефтеюганского</w:t>
      </w:r>
      <w:r w:rsidR="00FA34F5" w:rsidRPr="00C750B4">
        <w:rPr>
          <w:szCs w:val="24"/>
        </w:rPr>
        <w:t xml:space="preserve"> района </w:t>
      </w:r>
      <w:r w:rsidR="009A683F" w:rsidRPr="00C750B4">
        <w:rPr>
          <w:szCs w:val="24"/>
        </w:rPr>
        <w:t xml:space="preserve">(далее </w:t>
      </w:r>
      <w:r w:rsidR="00D800B0" w:rsidRPr="00C750B4">
        <w:rPr>
          <w:szCs w:val="24"/>
        </w:rPr>
        <w:t>– департамент финансов</w:t>
      </w:r>
      <w:r w:rsidR="009A683F" w:rsidRPr="00C750B4">
        <w:rPr>
          <w:szCs w:val="24"/>
        </w:rPr>
        <w:t xml:space="preserve">) </w:t>
      </w:r>
      <w:r w:rsidRPr="00C750B4">
        <w:rPr>
          <w:szCs w:val="24"/>
        </w:rPr>
        <w:t>по двум группам.</w:t>
      </w:r>
    </w:p>
    <w:p w14:paraId="4903E0D4" w14:textId="77777777" w:rsidR="005879DA" w:rsidRPr="00C750B4" w:rsidRDefault="005879DA" w:rsidP="00147EC7">
      <w:pPr>
        <w:tabs>
          <w:tab w:val="left" w:pos="1134"/>
        </w:tabs>
        <w:ind w:firstLine="709"/>
        <w:jc w:val="both"/>
        <w:rPr>
          <w:szCs w:val="24"/>
        </w:rPr>
      </w:pPr>
      <w:r w:rsidRPr="00C750B4">
        <w:rPr>
          <w:szCs w:val="24"/>
        </w:rPr>
        <w:t xml:space="preserve">К первой группе относятся </w:t>
      </w:r>
      <w:r w:rsidR="009A683F" w:rsidRPr="00C750B4">
        <w:rPr>
          <w:szCs w:val="24"/>
        </w:rPr>
        <w:t>ГАБС</w:t>
      </w:r>
      <w:r w:rsidRPr="00C750B4">
        <w:rPr>
          <w:szCs w:val="24"/>
        </w:rPr>
        <w:t xml:space="preserve">, имеющие подведомственные муниципальные учреждения, ко второй группе – </w:t>
      </w:r>
      <w:r w:rsidR="009A683F" w:rsidRPr="00C750B4">
        <w:rPr>
          <w:szCs w:val="24"/>
        </w:rPr>
        <w:t>ГАБС</w:t>
      </w:r>
      <w:r w:rsidRPr="00C750B4">
        <w:rPr>
          <w:szCs w:val="24"/>
        </w:rPr>
        <w:t>, не имеющие подведомственных муниципальных учреждений.</w:t>
      </w:r>
    </w:p>
    <w:p w14:paraId="34D501C7" w14:textId="77777777" w:rsidR="005879DA" w:rsidRPr="00C750B4" w:rsidRDefault="005879DA" w:rsidP="00147EC7">
      <w:pPr>
        <w:tabs>
          <w:tab w:val="left" w:pos="1134"/>
        </w:tabs>
        <w:ind w:firstLine="709"/>
        <w:jc w:val="both"/>
        <w:rPr>
          <w:szCs w:val="24"/>
        </w:rPr>
      </w:pPr>
      <w:r w:rsidRPr="00C750B4">
        <w:rPr>
          <w:szCs w:val="24"/>
        </w:rPr>
        <w:t xml:space="preserve">1.5. Оценка качества финансового менеджмента проводится на основании данных </w:t>
      </w:r>
      <w:r w:rsidR="009A683F" w:rsidRPr="00C750B4">
        <w:rPr>
          <w:szCs w:val="24"/>
        </w:rPr>
        <w:t>ГАБС</w:t>
      </w:r>
      <w:r w:rsidRPr="00C750B4">
        <w:rPr>
          <w:szCs w:val="24"/>
        </w:rPr>
        <w:t xml:space="preserve"> в соответствии с утвержденной Методикой оценки качества финансового менеджмента </w:t>
      </w:r>
      <w:r w:rsidR="00CB3C89" w:rsidRPr="00C750B4">
        <w:rPr>
          <w:szCs w:val="24"/>
        </w:rPr>
        <w:t xml:space="preserve">главных </w:t>
      </w:r>
      <w:r w:rsidRPr="00C750B4">
        <w:rPr>
          <w:szCs w:val="24"/>
        </w:rPr>
        <w:t>администраторо</w:t>
      </w:r>
      <w:r w:rsidR="00D169F3" w:rsidRPr="00C750B4">
        <w:rPr>
          <w:szCs w:val="24"/>
        </w:rPr>
        <w:t xml:space="preserve">в бюджетных средств </w:t>
      </w:r>
      <w:r w:rsidRPr="00C750B4">
        <w:rPr>
          <w:szCs w:val="24"/>
        </w:rPr>
        <w:t>(далее – Методика) (приложение 2 к настоящему приказу) по показателям, представленным приложением 1 к Методике.</w:t>
      </w:r>
    </w:p>
    <w:p w14:paraId="6AB2042F" w14:textId="44CFFD00" w:rsidR="005879DA" w:rsidRPr="00C750B4" w:rsidRDefault="005879DA" w:rsidP="00147EC7">
      <w:pPr>
        <w:tabs>
          <w:tab w:val="left" w:pos="1134"/>
        </w:tabs>
        <w:ind w:firstLine="709"/>
        <w:jc w:val="both"/>
        <w:rPr>
          <w:szCs w:val="24"/>
        </w:rPr>
      </w:pPr>
      <w:r w:rsidRPr="00C750B4">
        <w:rPr>
          <w:szCs w:val="24"/>
        </w:rPr>
        <w:t xml:space="preserve">1.6. </w:t>
      </w:r>
      <w:r w:rsidR="009A683F" w:rsidRPr="00C750B4">
        <w:rPr>
          <w:szCs w:val="24"/>
        </w:rPr>
        <w:t xml:space="preserve">ГАБС </w:t>
      </w:r>
      <w:r w:rsidRPr="00C750B4">
        <w:rPr>
          <w:szCs w:val="24"/>
        </w:rPr>
        <w:t xml:space="preserve">в соответствии с перечнем показателей, указанных </w:t>
      </w:r>
      <w:r w:rsidRPr="00975ACD">
        <w:rPr>
          <w:szCs w:val="24"/>
        </w:rPr>
        <w:t xml:space="preserve">в приложении 1 к Методике, представляют в </w:t>
      </w:r>
      <w:r w:rsidR="009232E5" w:rsidRPr="00975ACD">
        <w:rPr>
          <w:szCs w:val="24"/>
        </w:rPr>
        <w:t>департамент финансов</w:t>
      </w:r>
      <w:r w:rsidRPr="00975ACD">
        <w:rPr>
          <w:szCs w:val="24"/>
        </w:rPr>
        <w:t xml:space="preserve"> информацию, необходимую для расчет</w:t>
      </w:r>
      <w:r w:rsidR="00427CB3" w:rsidRPr="00975ACD">
        <w:rPr>
          <w:szCs w:val="24"/>
        </w:rPr>
        <w:t>а</w:t>
      </w:r>
      <w:r w:rsidRPr="00975ACD">
        <w:rPr>
          <w:szCs w:val="24"/>
        </w:rPr>
        <w:t xml:space="preserve"> оценки финансового менеджмента</w:t>
      </w:r>
      <w:r w:rsidR="00B15D47" w:rsidRPr="00975ACD">
        <w:rPr>
          <w:szCs w:val="24"/>
        </w:rPr>
        <w:t xml:space="preserve"> в срок до 1 </w:t>
      </w:r>
      <w:r w:rsidR="000C1F57" w:rsidRPr="00975ACD">
        <w:rPr>
          <w:szCs w:val="24"/>
        </w:rPr>
        <w:t>марта</w:t>
      </w:r>
      <w:r w:rsidR="00B15D47" w:rsidRPr="00975ACD">
        <w:rPr>
          <w:szCs w:val="24"/>
        </w:rPr>
        <w:t xml:space="preserve"> года следующего за отчетным периодом, по форме</w:t>
      </w:r>
      <w:r w:rsidR="00C750B4" w:rsidRPr="00975ACD">
        <w:rPr>
          <w:szCs w:val="24"/>
        </w:rPr>
        <w:t>,</w:t>
      </w:r>
      <w:r w:rsidR="00B15D47" w:rsidRPr="00975ACD">
        <w:rPr>
          <w:szCs w:val="24"/>
        </w:rPr>
        <w:t xml:space="preserve"> приведенной в приложении 2 к Методике.</w:t>
      </w:r>
    </w:p>
    <w:p w14:paraId="4A57778F" w14:textId="77777777" w:rsidR="00B15D47" w:rsidRPr="00C750B4" w:rsidRDefault="00B15D47" w:rsidP="00147EC7">
      <w:pPr>
        <w:tabs>
          <w:tab w:val="left" w:pos="1134"/>
        </w:tabs>
        <w:ind w:firstLine="709"/>
        <w:jc w:val="both"/>
        <w:rPr>
          <w:szCs w:val="24"/>
        </w:rPr>
      </w:pPr>
      <w:r w:rsidRPr="00C750B4">
        <w:rPr>
          <w:szCs w:val="24"/>
        </w:rPr>
        <w:lastRenderedPageBreak/>
        <w:t xml:space="preserve">1.7. </w:t>
      </w:r>
      <w:r w:rsidR="009232E5" w:rsidRPr="00C750B4">
        <w:rPr>
          <w:szCs w:val="24"/>
        </w:rPr>
        <w:t xml:space="preserve">Департамент финансов </w:t>
      </w:r>
      <w:r w:rsidRPr="00C750B4">
        <w:rPr>
          <w:szCs w:val="24"/>
        </w:rPr>
        <w:t>вправе проводить проверку представляемой информации, получать в этих целях подтверждающие документы и материалы.</w:t>
      </w:r>
    </w:p>
    <w:p w14:paraId="189285CA" w14:textId="77777777" w:rsidR="00B15D47" w:rsidRPr="00C750B4" w:rsidRDefault="00B15D47" w:rsidP="00147EC7">
      <w:pPr>
        <w:tabs>
          <w:tab w:val="left" w:pos="1134"/>
        </w:tabs>
        <w:ind w:firstLine="709"/>
        <w:jc w:val="both"/>
        <w:rPr>
          <w:szCs w:val="24"/>
        </w:rPr>
      </w:pPr>
      <w:r w:rsidRPr="00C750B4">
        <w:rPr>
          <w:szCs w:val="24"/>
        </w:rPr>
        <w:t>1.8</w:t>
      </w:r>
      <w:r w:rsidR="002071A2" w:rsidRPr="00C750B4">
        <w:rPr>
          <w:szCs w:val="24"/>
        </w:rPr>
        <w:t>.</w:t>
      </w:r>
      <w:r w:rsidRPr="00C750B4">
        <w:rPr>
          <w:szCs w:val="24"/>
        </w:rPr>
        <w:t xml:space="preserve"> </w:t>
      </w:r>
      <w:r w:rsidR="002071A2" w:rsidRPr="00C750B4">
        <w:rPr>
          <w:szCs w:val="24"/>
        </w:rPr>
        <w:t xml:space="preserve"> </w:t>
      </w:r>
      <w:r w:rsidRPr="00C750B4">
        <w:rPr>
          <w:szCs w:val="24"/>
        </w:rPr>
        <w:t>Для проведения оценки качества финансового менеджмента используются следующие источники информации:</w:t>
      </w:r>
    </w:p>
    <w:p w14:paraId="48234BE2" w14:textId="77777777" w:rsidR="00B15D47" w:rsidRPr="00C750B4" w:rsidRDefault="00B15D47" w:rsidP="00147EC7">
      <w:pPr>
        <w:tabs>
          <w:tab w:val="left" w:pos="1134"/>
        </w:tabs>
        <w:ind w:firstLine="709"/>
        <w:jc w:val="both"/>
        <w:rPr>
          <w:szCs w:val="24"/>
        </w:rPr>
      </w:pPr>
      <w:r w:rsidRPr="00C750B4">
        <w:rPr>
          <w:szCs w:val="24"/>
        </w:rPr>
        <w:t xml:space="preserve">- годовые отчеты </w:t>
      </w:r>
      <w:r w:rsidR="007F3F54" w:rsidRPr="00C750B4">
        <w:rPr>
          <w:szCs w:val="24"/>
        </w:rPr>
        <w:t>ГАБС</w:t>
      </w:r>
      <w:r w:rsidRPr="00C750B4">
        <w:rPr>
          <w:szCs w:val="24"/>
        </w:rPr>
        <w:t>;</w:t>
      </w:r>
    </w:p>
    <w:p w14:paraId="0D22EB1B" w14:textId="77777777" w:rsidR="00B15D47" w:rsidRPr="00C750B4" w:rsidRDefault="00B15D47" w:rsidP="00147EC7">
      <w:pPr>
        <w:tabs>
          <w:tab w:val="left" w:pos="1134"/>
        </w:tabs>
        <w:ind w:firstLine="709"/>
        <w:jc w:val="both"/>
        <w:rPr>
          <w:szCs w:val="24"/>
        </w:rPr>
      </w:pPr>
      <w:r w:rsidRPr="00C750B4">
        <w:rPr>
          <w:szCs w:val="24"/>
        </w:rPr>
        <w:t>- результаты проведенных в течение отчетного года контрольно-ревизионных мероприятий;</w:t>
      </w:r>
    </w:p>
    <w:p w14:paraId="0FA221A9" w14:textId="77777777" w:rsidR="00B15D47" w:rsidRPr="00C750B4" w:rsidRDefault="00B15D47" w:rsidP="00147EC7">
      <w:pPr>
        <w:tabs>
          <w:tab w:val="left" w:pos="1134"/>
        </w:tabs>
        <w:ind w:firstLine="709"/>
        <w:jc w:val="both"/>
        <w:rPr>
          <w:szCs w:val="24"/>
        </w:rPr>
      </w:pPr>
      <w:r w:rsidRPr="00C750B4">
        <w:rPr>
          <w:szCs w:val="24"/>
        </w:rPr>
        <w:t xml:space="preserve">- пояснительные записки </w:t>
      </w:r>
      <w:r w:rsidR="003C26D1" w:rsidRPr="00C750B4">
        <w:rPr>
          <w:szCs w:val="24"/>
        </w:rPr>
        <w:t>ГАБС</w:t>
      </w:r>
      <w:r w:rsidRPr="00C750B4">
        <w:rPr>
          <w:szCs w:val="24"/>
        </w:rPr>
        <w:t>;</w:t>
      </w:r>
    </w:p>
    <w:p w14:paraId="59F2025F" w14:textId="77777777" w:rsidR="00B15D47" w:rsidRPr="00C750B4" w:rsidRDefault="00B15D47" w:rsidP="00147EC7">
      <w:pPr>
        <w:tabs>
          <w:tab w:val="left" w:pos="1134"/>
        </w:tabs>
        <w:ind w:firstLine="709"/>
        <w:jc w:val="both"/>
        <w:rPr>
          <w:szCs w:val="24"/>
        </w:rPr>
      </w:pPr>
      <w:r w:rsidRPr="00C750B4">
        <w:rPr>
          <w:szCs w:val="24"/>
        </w:rPr>
        <w:t>- иные документы и материалы.</w:t>
      </w:r>
    </w:p>
    <w:p w14:paraId="3451D645" w14:textId="77777777" w:rsidR="00B15D47" w:rsidRPr="00C750B4" w:rsidRDefault="00B15D47" w:rsidP="00147EC7">
      <w:pPr>
        <w:tabs>
          <w:tab w:val="left" w:pos="1134"/>
        </w:tabs>
        <w:ind w:firstLine="709"/>
        <w:jc w:val="both"/>
        <w:rPr>
          <w:szCs w:val="24"/>
        </w:rPr>
      </w:pPr>
      <w:r w:rsidRPr="00C750B4">
        <w:rPr>
          <w:szCs w:val="24"/>
        </w:rPr>
        <w:t xml:space="preserve">Результаты проведенной оценки качества финансового менеджмента соответствующего </w:t>
      </w:r>
      <w:r w:rsidR="003C26D1" w:rsidRPr="00C750B4">
        <w:rPr>
          <w:szCs w:val="24"/>
        </w:rPr>
        <w:t>ГАБС</w:t>
      </w:r>
      <w:r w:rsidRPr="00C750B4">
        <w:rPr>
          <w:szCs w:val="24"/>
        </w:rPr>
        <w:t xml:space="preserve"> за отчетный</w:t>
      </w:r>
      <w:r w:rsidR="002071A2" w:rsidRPr="00C750B4">
        <w:rPr>
          <w:szCs w:val="24"/>
        </w:rPr>
        <w:t xml:space="preserve"> период </w:t>
      </w:r>
      <w:r w:rsidR="009232E5" w:rsidRPr="00C750B4">
        <w:rPr>
          <w:szCs w:val="24"/>
        </w:rPr>
        <w:t xml:space="preserve">департамент финансов </w:t>
      </w:r>
      <w:r w:rsidR="002071A2" w:rsidRPr="00C750B4">
        <w:rPr>
          <w:szCs w:val="24"/>
        </w:rPr>
        <w:t xml:space="preserve">направляет соответствующему </w:t>
      </w:r>
      <w:r w:rsidR="003C26D1" w:rsidRPr="00C750B4">
        <w:rPr>
          <w:szCs w:val="24"/>
        </w:rPr>
        <w:t>ГАБС</w:t>
      </w:r>
      <w:r w:rsidR="002071A2" w:rsidRPr="00C750B4">
        <w:rPr>
          <w:szCs w:val="24"/>
        </w:rPr>
        <w:t xml:space="preserve"> по форме согласно приложению 3 к Методике.</w:t>
      </w:r>
    </w:p>
    <w:p w14:paraId="4295F427" w14:textId="77777777" w:rsidR="002071A2" w:rsidRPr="00C750B4" w:rsidRDefault="002071A2" w:rsidP="00147EC7">
      <w:pPr>
        <w:tabs>
          <w:tab w:val="left" w:pos="1134"/>
        </w:tabs>
        <w:ind w:firstLine="709"/>
        <w:jc w:val="both"/>
        <w:rPr>
          <w:szCs w:val="24"/>
        </w:rPr>
      </w:pPr>
      <w:r w:rsidRPr="00C750B4">
        <w:rPr>
          <w:szCs w:val="24"/>
        </w:rPr>
        <w:t xml:space="preserve">1.9. На основании результатов итоговой оценки качества финансового менеджмента </w:t>
      </w:r>
      <w:r w:rsidR="003C26D1" w:rsidRPr="00C750B4">
        <w:rPr>
          <w:szCs w:val="24"/>
        </w:rPr>
        <w:t>ГАБС</w:t>
      </w:r>
      <w:r w:rsidRPr="00C750B4">
        <w:rPr>
          <w:szCs w:val="24"/>
        </w:rPr>
        <w:t xml:space="preserve"> </w:t>
      </w:r>
      <w:r w:rsidR="009232E5" w:rsidRPr="00C750B4">
        <w:rPr>
          <w:szCs w:val="24"/>
        </w:rPr>
        <w:t xml:space="preserve">департамент финансов </w:t>
      </w:r>
      <w:r w:rsidRPr="00C750B4">
        <w:rPr>
          <w:szCs w:val="24"/>
        </w:rPr>
        <w:t xml:space="preserve">формирует ежегодный рейтинг </w:t>
      </w:r>
      <w:r w:rsidR="003C26D1" w:rsidRPr="00C750B4">
        <w:rPr>
          <w:szCs w:val="24"/>
        </w:rPr>
        <w:t>ГАБС</w:t>
      </w:r>
      <w:r w:rsidRPr="00C750B4">
        <w:rPr>
          <w:szCs w:val="24"/>
        </w:rPr>
        <w:t xml:space="preserve"> и </w:t>
      </w:r>
      <w:r w:rsidR="008959CD" w:rsidRPr="00C750B4">
        <w:rPr>
          <w:szCs w:val="24"/>
        </w:rPr>
        <w:t>размещается в средствах массовой информации.</w:t>
      </w:r>
    </w:p>
    <w:p w14:paraId="0DC442E7" w14:textId="77B90864" w:rsidR="002071A2" w:rsidRPr="00C750B4" w:rsidRDefault="002071A2" w:rsidP="00147EC7">
      <w:pPr>
        <w:tabs>
          <w:tab w:val="left" w:pos="1134"/>
        </w:tabs>
        <w:ind w:firstLine="709"/>
        <w:jc w:val="both"/>
        <w:rPr>
          <w:szCs w:val="24"/>
        </w:rPr>
      </w:pPr>
      <w:r w:rsidRPr="00C750B4">
        <w:rPr>
          <w:szCs w:val="24"/>
        </w:rPr>
        <w:t xml:space="preserve">Одновременно </w:t>
      </w:r>
      <w:r w:rsidR="009232E5" w:rsidRPr="00C750B4">
        <w:rPr>
          <w:szCs w:val="24"/>
        </w:rPr>
        <w:t xml:space="preserve">департамент финансов </w:t>
      </w:r>
      <w:r w:rsidRPr="00C750B4">
        <w:rPr>
          <w:szCs w:val="24"/>
        </w:rPr>
        <w:t xml:space="preserve">осуществляет подготовку пояснительной записки по итогам мониторинга, которая направляется </w:t>
      </w:r>
      <w:r w:rsidR="00C8143E" w:rsidRPr="00C750B4">
        <w:rPr>
          <w:szCs w:val="24"/>
        </w:rPr>
        <w:t>Г</w:t>
      </w:r>
      <w:r w:rsidRPr="00C750B4">
        <w:rPr>
          <w:szCs w:val="24"/>
        </w:rPr>
        <w:t>лаве района.</w:t>
      </w:r>
    </w:p>
    <w:p w14:paraId="3D475D61" w14:textId="3519BFF5" w:rsidR="002071A2" w:rsidRPr="00C750B4" w:rsidRDefault="002071A2" w:rsidP="00147EC7">
      <w:pPr>
        <w:tabs>
          <w:tab w:val="left" w:pos="1134"/>
        </w:tabs>
        <w:ind w:firstLine="709"/>
        <w:jc w:val="both"/>
        <w:rPr>
          <w:szCs w:val="24"/>
        </w:rPr>
      </w:pPr>
      <w:r w:rsidRPr="00C750B4">
        <w:rPr>
          <w:szCs w:val="24"/>
        </w:rPr>
        <w:t xml:space="preserve">1.10. </w:t>
      </w:r>
      <w:r w:rsidR="009232E5" w:rsidRPr="00C750B4">
        <w:rPr>
          <w:szCs w:val="24"/>
        </w:rPr>
        <w:t xml:space="preserve">Департамент финансов </w:t>
      </w:r>
      <w:r w:rsidRPr="00C750B4">
        <w:rPr>
          <w:szCs w:val="24"/>
        </w:rPr>
        <w:t>за отчетн</w:t>
      </w:r>
      <w:r w:rsidR="00D169F3" w:rsidRPr="00C750B4">
        <w:rPr>
          <w:szCs w:val="24"/>
        </w:rPr>
        <w:t>ый</w:t>
      </w:r>
      <w:r w:rsidRPr="00C750B4">
        <w:rPr>
          <w:szCs w:val="24"/>
        </w:rPr>
        <w:t xml:space="preserve"> период </w:t>
      </w:r>
      <w:r w:rsidRPr="00975ACD">
        <w:rPr>
          <w:szCs w:val="24"/>
        </w:rPr>
        <w:t xml:space="preserve">в срок до 1 </w:t>
      </w:r>
      <w:r w:rsidR="000C1F57" w:rsidRPr="00975ACD">
        <w:rPr>
          <w:szCs w:val="24"/>
        </w:rPr>
        <w:t>ию</w:t>
      </w:r>
      <w:r w:rsidR="00BC2408" w:rsidRPr="00975ACD">
        <w:rPr>
          <w:szCs w:val="24"/>
        </w:rPr>
        <w:t>л</w:t>
      </w:r>
      <w:r w:rsidR="000C1F57" w:rsidRPr="00975ACD">
        <w:rPr>
          <w:szCs w:val="24"/>
        </w:rPr>
        <w:t>я</w:t>
      </w:r>
      <w:r w:rsidRPr="00C750B4">
        <w:rPr>
          <w:szCs w:val="24"/>
        </w:rPr>
        <w:t xml:space="preserve"> текущего финансового года формирует сводную итоговую оценку качества финансового менеджмента </w:t>
      </w:r>
      <w:r w:rsidR="009A683F" w:rsidRPr="00C750B4">
        <w:rPr>
          <w:szCs w:val="24"/>
        </w:rPr>
        <w:t>ГАБС</w:t>
      </w:r>
      <w:r w:rsidR="008959CD" w:rsidRPr="00C750B4">
        <w:rPr>
          <w:szCs w:val="24"/>
        </w:rPr>
        <w:t xml:space="preserve"> и отклонение итоговой оценки качества финансового менеджмента соответствующего </w:t>
      </w:r>
      <w:r w:rsidR="009A683F" w:rsidRPr="00C750B4">
        <w:rPr>
          <w:szCs w:val="24"/>
        </w:rPr>
        <w:t>ГАБС</w:t>
      </w:r>
      <w:r w:rsidR="008959CD" w:rsidRPr="00C750B4">
        <w:rPr>
          <w:szCs w:val="24"/>
        </w:rPr>
        <w:t xml:space="preserve"> от максимальной оценки качества финансового менеджмента </w:t>
      </w:r>
      <w:r w:rsidR="009A683F" w:rsidRPr="00C750B4">
        <w:rPr>
          <w:szCs w:val="24"/>
        </w:rPr>
        <w:t>ГАБС</w:t>
      </w:r>
      <w:r w:rsidR="008959CD" w:rsidRPr="00C750B4">
        <w:rPr>
          <w:szCs w:val="24"/>
        </w:rPr>
        <w:t xml:space="preserve"> по форме согласно приложению 4 к методике.</w:t>
      </w:r>
    </w:p>
    <w:p w14:paraId="75D61452" w14:textId="77777777" w:rsidR="00AE54C4" w:rsidRPr="00C750B4" w:rsidRDefault="00D169F3" w:rsidP="00147EC7">
      <w:pPr>
        <w:tabs>
          <w:tab w:val="left" w:pos="1134"/>
        </w:tabs>
        <w:ind w:firstLine="709"/>
        <w:jc w:val="both"/>
        <w:rPr>
          <w:szCs w:val="24"/>
        </w:rPr>
      </w:pPr>
      <w:r w:rsidRPr="00C750B4">
        <w:rPr>
          <w:szCs w:val="24"/>
        </w:rPr>
        <w:t xml:space="preserve">1.11. Результаты мониторинга оценки качества финансового менеджмента учитываются при оценке деятельности </w:t>
      </w:r>
      <w:r w:rsidR="009A683F" w:rsidRPr="00C750B4">
        <w:rPr>
          <w:szCs w:val="24"/>
        </w:rPr>
        <w:t>ГАБС.</w:t>
      </w:r>
    </w:p>
    <w:p w14:paraId="30D695EF" w14:textId="77777777" w:rsidR="00791494" w:rsidRPr="00C750B4" w:rsidRDefault="00791494" w:rsidP="00147EC7">
      <w:pPr>
        <w:ind w:firstLine="709"/>
        <w:jc w:val="both"/>
        <w:rPr>
          <w:color w:val="FF0000"/>
          <w:szCs w:val="24"/>
        </w:rPr>
      </w:pPr>
    </w:p>
    <w:p w14:paraId="3342CD50" w14:textId="77777777" w:rsidR="00C0762B" w:rsidRPr="00C750B4" w:rsidRDefault="00D169F3" w:rsidP="00147EC7">
      <w:pPr>
        <w:tabs>
          <w:tab w:val="left" w:pos="0"/>
          <w:tab w:val="left" w:pos="360"/>
        </w:tabs>
        <w:suppressAutoHyphens/>
        <w:jc w:val="center"/>
        <w:rPr>
          <w:szCs w:val="24"/>
        </w:rPr>
      </w:pPr>
      <w:r w:rsidRPr="00C750B4">
        <w:rPr>
          <w:szCs w:val="24"/>
          <w:lang w:val="en-US"/>
        </w:rPr>
        <w:t>II</w:t>
      </w:r>
      <w:r w:rsidR="00C0762B" w:rsidRPr="00C750B4">
        <w:rPr>
          <w:szCs w:val="24"/>
        </w:rPr>
        <w:t>. Порядок применения результатов мониторинга оценки качества</w:t>
      </w:r>
    </w:p>
    <w:p w14:paraId="24CB4796" w14:textId="26ED70FA" w:rsidR="00C0762B" w:rsidRPr="00C750B4" w:rsidRDefault="00EE1377" w:rsidP="00147EC7">
      <w:pPr>
        <w:tabs>
          <w:tab w:val="left" w:pos="0"/>
        </w:tabs>
        <w:suppressAutoHyphens/>
        <w:jc w:val="center"/>
        <w:rPr>
          <w:szCs w:val="24"/>
        </w:rPr>
      </w:pPr>
      <w:r w:rsidRPr="00C750B4">
        <w:rPr>
          <w:szCs w:val="24"/>
        </w:rPr>
        <w:t>финансового менеджмента ГА</w:t>
      </w:r>
      <w:r w:rsidR="00C0762B" w:rsidRPr="00C750B4">
        <w:rPr>
          <w:szCs w:val="24"/>
        </w:rPr>
        <w:t>БС при оценке их деятельности</w:t>
      </w:r>
    </w:p>
    <w:p w14:paraId="258610F2" w14:textId="77777777" w:rsidR="00C0762B" w:rsidRPr="00C750B4" w:rsidRDefault="00C0762B" w:rsidP="00147EC7">
      <w:pPr>
        <w:tabs>
          <w:tab w:val="left" w:pos="0"/>
          <w:tab w:val="left" w:pos="1008"/>
        </w:tabs>
        <w:suppressAutoHyphens/>
        <w:jc w:val="center"/>
        <w:rPr>
          <w:szCs w:val="24"/>
        </w:rPr>
      </w:pPr>
    </w:p>
    <w:p w14:paraId="2344EA62" w14:textId="2A811B36" w:rsidR="009E3364" w:rsidRPr="00C750B4" w:rsidRDefault="009E3364" w:rsidP="00BB4487">
      <w:pPr>
        <w:pStyle w:val="af"/>
        <w:numPr>
          <w:ilvl w:val="1"/>
          <w:numId w:val="32"/>
        </w:numPr>
        <w:tabs>
          <w:tab w:val="left" w:pos="0"/>
          <w:tab w:val="left" w:pos="851"/>
          <w:tab w:val="left" w:pos="1008"/>
          <w:tab w:val="left" w:pos="1276"/>
        </w:tabs>
        <w:suppressAutoHyphens/>
        <w:ind w:left="0" w:firstLine="709"/>
        <w:jc w:val="both"/>
        <w:rPr>
          <w:szCs w:val="24"/>
        </w:rPr>
      </w:pPr>
      <w:r w:rsidRPr="00C750B4">
        <w:rPr>
          <w:szCs w:val="24"/>
        </w:rPr>
        <w:t xml:space="preserve">На основании результатов оценки качества финансового менеджмента </w:t>
      </w:r>
      <w:r w:rsidR="00EE1377" w:rsidRPr="00C750B4">
        <w:rPr>
          <w:szCs w:val="24"/>
        </w:rPr>
        <w:t>ГА</w:t>
      </w:r>
      <w:r w:rsidR="006A18EE" w:rsidRPr="00C750B4">
        <w:rPr>
          <w:szCs w:val="24"/>
        </w:rPr>
        <w:t xml:space="preserve">БС, </w:t>
      </w:r>
      <w:r w:rsidRPr="00C750B4">
        <w:rPr>
          <w:szCs w:val="24"/>
        </w:rPr>
        <w:t xml:space="preserve">получившие оценку ниже </w:t>
      </w:r>
      <w:r w:rsidR="0005205D" w:rsidRPr="00C750B4">
        <w:rPr>
          <w:szCs w:val="24"/>
        </w:rPr>
        <w:t xml:space="preserve">70 баллов </w:t>
      </w:r>
      <w:r w:rsidRPr="00C750B4">
        <w:rPr>
          <w:szCs w:val="24"/>
        </w:rPr>
        <w:t xml:space="preserve">составляют перечень мероприятий, необходимых для повышения качества финансового менеджмента и предоставляют в </w:t>
      </w:r>
      <w:r w:rsidR="009232E5" w:rsidRPr="00C750B4">
        <w:rPr>
          <w:szCs w:val="24"/>
        </w:rPr>
        <w:t xml:space="preserve">департамент финансов </w:t>
      </w:r>
      <w:r w:rsidRPr="00C750B4">
        <w:rPr>
          <w:szCs w:val="24"/>
        </w:rPr>
        <w:t>по форме согласно приложению</w:t>
      </w:r>
      <w:r w:rsidR="00396B98" w:rsidRPr="00C750B4">
        <w:rPr>
          <w:szCs w:val="24"/>
        </w:rPr>
        <w:t xml:space="preserve"> к Порядку.</w:t>
      </w:r>
    </w:p>
    <w:p w14:paraId="25E07C9B" w14:textId="77777777" w:rsidR="00C6273A" w:rsidRPr="00C750B4" w:rsidRDefault="00C6273A" w:rsidP="00147EC7">
      <w:pPr>
        <w:tabs>
          <w:tab w:val="left" w:pos="-709"/>
        </w:tabs>
        <w:suppressAutoHyphens/>
        <w:ind w:left="5670"/>
        <w:rPr>
          <w:rFonts w:eastAsia="Calibri"/>
          <w:szCs w:val="24"/>
          <w:lang w:eastAsia="en-US"/>
        </w:rPr>
      </w:pPr>
    </w:p>
    <w:p w14:paraId="30191955" w14:textId="77777777" w:rsidR="00C6273A" w:rsidRPr="00C750B4" w:rsidRDefault="00C6273A" w:rsidP="00147EC7">
      <w:pPr>
        <w:tabs>
          <w:tab w:val="left" w:pos="-709"/>
        </w:tabs>
        <w:suppressAutoHyphens/>
        <w:ind w:left="5670"/>
        <w:rPr>
          <w:rFonts w:eastAsia="Calibri"/>
          <w:szCs w:val="24"/>
          <w:lang w:eastAsia="en-US"/>
        </w:rPr>
      </w:pPr>
    </w:p>
    <w:p w14:paraId="4DED8F3F" w14:textId="77777777" w:rsidR="00C6273A" w:rsidRPr="00C750B4" w:rsidRDefault="00C6273A" w:rsidP="00147EC7">
      <w:pPr>
        <w:tabs>
          <w:tab w:val="left" w:pos="-709"/>
        </w:tabs>
        <w:suppressAutoHyphens/>
        <w:ind w:left="5670"/>
        <w:rPr>
          <w:rFonts w:eastAsia="Calibri"/>
          <w:szCs w:val="24"/>
          <w:lang w:eastAsia="en-US"/>
        </w:rPr>
      </w:pPr>
    </w:p>
    <w:p w14:paraId="2D9D34A9" w14:textId="77777777" w:rsidR="00C6273A" w:rsidRPr="00C750B4" w:rsidRDefault="00C6273A" w:rsidP="00147EC7">
      <w:pPr>
        <w:tabs>
          <w:tab w:val="left" w:pos="-709"/>
        </w:tabs>
        <w:suppressAutoHyphens/>
        <w:ind w:left="5670"/>
        <w:rPr>
          <w:rFonts w:eastAsia="Calibri"/>
          <w:szCs w:val="24"/>
          <w:lang w:eastAsia="en-US"/>
        </w:rPr>
      </w:pPr>
    </w:p>
    <w:p w14:paraId="02FA09E5" w14:textId="77777777" w:rsidR="00C6273A" w:rsidRPr="00C750B4" w:rsidRDefault="00C6273A" w:rsidP="00147EC7">
      <w:pPr>
        <w:tabs>
          <w:tab w:val="left" w:pos="-709"/>
        </w:tabs>
        <w:suppressAutoHyphens/>
        <w:ind w:left="5670"/>
        <w:rPr>
          <w:rFonts w:eastAsia="Calibri"/>
          <w:szCs w:val="24"/>
          <w:lang w:eastAsia="en-US"/>
        </w:rPr>
      </w:pPr>
    </w:p>
    <w:p w14:paraId="4D5A4924" w14:textId="77777777" w:rsidR="00C6273A" w:rsidRPr="00C750B4" w:rsidRDefault="00C6273A" w:rsidP="00147EC7">
      <w:pPr>
        <w:tabs>
          <w:tab w:val="left" w:pos="-709"/>
        </w:tabs>
        <w:suppressAutoHyphens/>
        <w:ind w:left="5670"/>
        <w:rPr>
          <w:rFonts w:eastAsia="Calibri"/>
          <w:szCs w:val="24"/>
          <w:lang w:eastAsia="en-US"/>
        </w:rPr>
      </w:pPr>
    </w:p>
    <w:p w14:paraId="1BB4D7B4" w14:textId="77777777" w:rsidR="00C6273A" w:rsidRPr="00C750B4" w:rsidRDefault="00C6273A" w:rsidP="00147EC7">
      <w:pPr>
        <w:tabs>
          <w:tab w:val="left" w:pos="-709"/>
        </w:tabs>
        <w:suppressAutoHyphens/>
        <w:ind w:left="5670"/>
        <w:rPr>
          <w:rFonts w:eastAsia="Calibri"/>
          <w:szCs w:val="24"/>
          <w:lang w:eastAsia="en-US"/>
        </w:rPr>
      </w:pPr>
    </w:p>
    <w:p w14:paraId="03C3D4E8" w14:textId="77777777" w:rsidR="00C6273A" w:rsidRPr="00C750B4" w:rsidRDefault="00C6273A" w:rsidP="00147EC7">
      <w:pPr>
        <w:tabs>
          <w:tab w:val="left" w:pos="-709"/>
        </w:tabs>
        <w:suppressAutoHyphens/>
        <w:ind w:left="5670"/>
        <w:rPr>
          <w:rFonts w:eastAsia="Calibri"/>
          <w:szCs w:val="24"/>
          <w:lang w:eastAsia="en-US"/>
        </w:rPr>
      </w:pPr>
    </w:p>
    <w:p w14:paraId="0ACB8AD2" w14:textId="77777777" w:rsidR="00BF3F5D" w:rsidRPr="00C750B4" w:rsidRDefault="00C0762B" w:rsidP="008B3087">
      <w:pPr>
        <w:pageBreakBefore/>
        <w:tabs>
          <w:tab w:val="left" w:pos="-709"/>
        </w:tabs>
        <w:suppressAutoHyphens/>
        <w:ind w:left="5670"/>
        <w:rPr>
          <w:rFonts w:eastAsia="Calibri"/>
          <w:szCs w:val="24"/>
          <w:lang w:eastAsia="en-US"/>
        </w:rPr>
      </w:pPr>
      <w:r w:rsidRPr="00C750B4">
        <w:rPr>
          <w:rFonts w:eastAsia="Calibri"/>
          <w:szCs w:val="24"/>
          <w:lang w:eastAsia="en-US"/>
        </w:rPr>
        <w:lastRenderedPageBreak/>
        <w:t xml:space="preserve">Приложение </w:t>
      </w:r>
      <w:r w:rsidRPr="00C750B4">
        <w:rPr>
          <w:rFonts w:eastAsia="Calibri"/>
          <w:szCs w:val="24"/>
          <w:lang w:eastAsia="en-US"/>
        </w:rPr>
        <w:br/>
      </w:r>
      <w:r w:rsidR="00BF3F5D" w:rsidRPr="00C750B4">
        <w:rPr>
          <w:rFonts w:eastAsia="Calibri"/>
          <w:szCs w:val="24"/>
          <w:lang w:eastAsia="en-US"/>
        </w:rPr>
        <w:t>к Порядку проведения и оценки</w:t>
      </w:r>
    </w:p>
    <w:p w14:paraId="3D995928" w14:textId="77777777" w:rsidR="00C0762B" w:rsidRPr="00C750B4" w:rsidRDefault="00BF3F5D" w:rsidP="00147EC7">
      <w:pPr>
        <w:tabs>
          <w:tab w:val="left" w:pos="-709"/>
        </w:tabs>
        <w:suppressAutoHyphens/>
        <w:ind w:left="5670"/>
        <w:rPr>
          <w:rFonts w:eastAsia="Calibri"/>
          <w:szCs w:val="24"/>
          <w:lang w:eastAsia="en-US"/>
        </w:rPr>
      </w:pPr>
      <w:r w:rsidRPr="00C750B4">
        <w:rPr>
          <w:rFonts w:eastAsia="Calibri"/>
          <w:szCs w:val="24"/>
          <w:lang w:eastAsia="en-US"/>
        </w:rPr>
        <w:t xml:space="preserve">результатов мониторинга качества </w:t>
      </w:r>
    </w:p>
    <w:p w14:paraId="3EFE1638" w14:textId="5E0918A8" w:rsidR="00BF3F5D" w:rsidRPr="00C750B4" w:rsidRDefault="00BF3F5D" w:rsidP="00147EC7">
      <w:pPr>
        <w:tabs>
          <w:tab w:val="left" w:pos="-709"/>
        </w:tabs>
        <w:suppressAutoHyphens/>
        <w:ind w:left="5670"/>
        <w:rPr>
          <w:rFonts w:eastAsia="Calibri"/>
          <w:szCs w:val="24"/>
          <w:lang w:eastAsia="en-US"/>
        </w:rPr>
      </w:pPr>
      <w:r w:rsidRPr="00C750B4">
        <w:rPr>
          <w:rFonts w:eastAsia="Calibri"/>
          <w:szCs w:val="24"/>
          <w:lang w:eastAsia="en-US"/>
        </w:rPr>
        <w:t xml:space="preserve">финансового менеджмента, осуществляемого главными </w:t>
      </w:r>
      <w:r w:rsidR="00EE1377" w:rsidRPr="00C750B4">
        <w:rPr>
          <w:rFonts w:eastAsia="Calibri"/>
          <w:szCs w:val="24"/>
          <w:lang w:eastAsia="en-US"/>
        </w:rPr>
        <w:t xml:space="preserve">администраторами </w:t>
      </w:r>
      <w:r w:rsidRPr="00C750B4">
        <w:rPr>
          <w:rFonts w:eastAsia="Calibri"/>
          <w:szCs w:val="24"/>
          <w:lang w:eastAsia="en-US"/>
        </w:rPr>
        <w:t>бюдж</w:t>
      </w:r>
      <w:r w:rsidR="00EE1377" w:rsidRPr="00C750B4">
        <w:rPr>
          <w:rFonts w:eastAsia="Calibri"/>
          <w:szCs w:val="24"/>
          <w:lang w:eastAsia="en-US"/>
        </w:rPr>
        <w:t xml:space="preserve">етных средств </w:t>
      </w:r>
      <w:r w:rsidRPr="00C750B4">
        <w:rPr>
          <w:rFonts w:eastAsia="Calibri"/>
          <w:szCs w:val="24"/>
          <w:lang w:eastAsia="en-US"/>
        </w:rPr>
        <w:t xml:space="preserve">бюджета Нефтеюганского района </w:t>
      </w:r>
    </w:p>
    <w:p w14:paraId="34A72F25" w14:textId="77777777" w:rsidR="00C0762B" w:rsidRPr="00C750B4" w:rsidRDefault="00C0762B" w:rsidP="00147EC7">
      <w:pPr>
        <w:tabs>
          <w:tab w:val="left" w:pos="0"/>
        </w:tabs>
        <w:suppressAutoHyphens/>
        <w:ind w:left="5610"/>
        <w:jc w:val="right"/>
        <w:rPr>
          <w:szCs w:val="24"/>
        </w:rPr>
      </w:pPr>
    </w:p>
    <w:p w14:paraId="0CC87F41" w14:textId="77777777" w:rsidR="00C0762B" w:rsidRPr="00C750B4" w:rsidRDefault="00C0762B" w:rsidP="00147EC7">
      <w:pPr>
        <w:tabs>
          <w:tab w:val="left" w:pos="0"/>
        </w:tabs>
        <w:suppressAutoHyphens/>
        <w:ind w:left="5610"/>
        <w:jc w:val="right"/>
        <w:rPr>
          <w:szCs w:val="24"/>
        </w:rPr>
      </w:pPr>
    </w:p>
    <w:p w14:paraId="02C687CE" w14:textId="77777777" w:rsidR="00C0762B" w:rsidRPr="00C750B4" w:rsidRDefault="00C0762B" w:rsidP="00147EC7">
      <w:pPr>
        <w:tabs>
          <w:tab w:val="left" w:pos="0"/>
        </w:tabs>
        <w:suppressAutoHyphens/>
        <w:ind w:left="5610"/>
        <w:jc w:val="right"/>
        <w:rPr>
          <w:szCs w:val="24"/>
        </w:rPr>
      </w:pPr>
    </w:p>
    <w:p w14:paraId="15549D3D" w14:textId="77777777" w:rsidR="00C0762B" w:rsidRPr="00C750B4" w:rsidRDefault="00C0762B" w:rsidP="00147EC7">
      <w:pPr>
        <w:tabs>
          <w:tab w:val="left" w:pos="0"/>
        </w:tabs>
        <w:jc w:val="center"/>
        <w:rPr>
          <w:szCs w:val="24"/>
        </w:rPr>
      </w:pPr>
      <w:r w:rsidRPr="00C750B4">
        <w:rPr>
          <w:szCs w:val="24"/>
        </w:rPr>
        <w:t xml:space="preserve">Мероприятия </w:t>
      </w:r>
    </w:p>
    <w:p w14:paraId="6A20F7DD" w14:textId="77777777" w:rsidR="00C0762B" w:rsidRPr="00C750B4" w:rsidRDefault="00C0762B" w:rsidP="00147EC7">
      <w:pPr>
        <w:tabs>
          <w:tab w:val="left" w:pos="0"/>
        </w:tabs>
        <w:jc w:val="center"/>
        <w:rPr>
          <w:szCs w:val="24"/>
        </w:rPr>
      </w:pPr>
      <w:r w:rsidRPr="00C750B4">
        <w:rPr>
          <w:szCs w:val="24"/>
        </w:rPr>
        <w:t>по повышению качества (совершенствованию) управления финанса</w:t>
      </w:r>
      <w:r w:rsidR="009F54AE" w:rsidRPr="00C750B4">
        <w:rPr>
          <w:szCs w:val="24"/>
        </w:rPr>
        <w:t>ми ГА</w:t>
      </w:r>
      <w:r w:rsidR="00A05D7B" w:rsidRPr="00C750B4">
        <w:rPr>
          <w:szCs w:val="24"/>
        </w:rPr>
        <w:t xml:space="preserve">БС </w:t>
      </w:r>
    </w:p>
    <w:p w14:paraId="0DD1CDCD" w14:textId="77777777" w:rsidR="00C0762B" w:rsidRPr="00C750B4" w:rsidRDefault="00C0762B" w:rsidP="00147EC7">
      <w:pPr>
        <w:tabs>
          <w:tab w:val="left" w:pos="0"/>
        </w:tabs>
        <w:rPr>
          <w:szCs w:val="24"/>
        </w:rPr>
      </w:pPr>
    </w:p>
    <w:p w14:paraId="44D0F642" w14:textId="77777777" w:rsidR="00C0762B" w:rsidRPr="00C750B4" w:rsidRDefault="009F54AE" w:rsidP="00147EC7">
      <w:pPr>
        <w:tabs>
          <w:tab w:val="left" w:pos="0"/>
        </w:tabs>
        <w:rPr>
          <w:szCs w:val="24"/>
        </w:rPr>
      </w:pPr>
      <w:r w:rsidRPr="00C750B4">
        <w:rPr>
          <w:szCs w:val="24"/>
        </w:rPr>
        <w:t>ГА</w:t>
      </w:r>
      <w:r w:rsidR="00A05D7B" w:rsidRPr="00C750B4">
        <w:rPr>
          <w:szCs w:val="24"/>
        </w:rPr>
        <w:t xml:space="preserve">БС </w:t>
      </w:r>
      <w:r w:rsidR="00C0762B" w:rsidRPr="00C750B4">
        <w:rPr>
          <w:szCs w:val="24"/>
        </w:rPr>
        <w:t xml:space="preserve"> _________________________________ на___________ год.</w:t>
      </w:r>
    </w:p>
    <w:p w14:paraId="1F841214" w14:textId="77777777" w:rsidR="00C0762B" w:rsidRPr="00C750B4" w:rsidRDefault="00C0762B" w:rsidP="00147EC7">
      <w:pPr>
        <w:tabs>
          <w:tab w:val="left" w:pos="0"/>
        </w:tabs>
        <w:rPr>
          <w:szCs w:val="24"/>
        </w:rPr>
      </w:pPr>
      <w:r w:rsidRPr="00C750B4">
        <w:rPr>
          <w:szCs w:val="24"/>
        </w:rPr>
        <w:tab/>
      </w:r>
      <w:r w:rsidRPr="00C750B4">
        <w:rPr>
          <w:szCs w:val="24"/>
        </w:rPr>
        <w:tab/>
      </w:r>
      <w:r w:rsidRPr="00C750B4">
        <w:rPr>
          <w:szCs w:val="24"/>
        </w:rPr>
        <w:tab/>
      </w:r>
      <w:r w:rsidRPr="00C750B4">
        <w:rPr>
          <w:szCs w:val="24"/>
        </w:rPr>
        <w:tab/>
      </w:r>
      <w:r w:rsidR="00A05D7B" w:rsidRPr="00C750B4">
        <w:rPr>
          <w:szCs w:val="24"/>
        </w:rPr>
        <w:t xml:space="preserve">(наименование ГРБС </w:t>
      </w:r>
      <w:r w:rsidRPr="00C750B4">
        <w:rPr>
          <w:szCs w:val="24"/>
        </w:rPr>
        <w:t>)</w:t>
      </w:r>
    </w:p>
    <w:p w14:paraId="28B64369" w14:textId="77777777" w:rsidR="00C0762B" w:rsidRPr="00C750B4" w:rsidRDefault="00C0762B" w:rsidP="00147EC7">
      <w:pPr>
        <w:tabs>
          <w:tab w:val="left" w:pos="0"/>
        </w:tabs>
        <w:rPr>
          <w:szCs w:val="24"/>
        </w:rPr>
      </w:pPr>
      <w:r w:rsidRPr="00C750B4">
        <w:rPr>
          <w:szCs w:val="24"/>
        </w:rPr>
        <w:t>Периодичность: годовая</w:t>
      </w:r>
    </w:p>
    <w:p w14:paraId="7344EB2F" w14:textId="77777777" w:rsidR="00C0762B" w:rsidRPr="00C750B4" w:rsidRDefault="00C0762B" w:rsidP="00147EC7">
      <w:pPr>
        <w:tabs>
          <w:tab w:val="left" w:pos="0"/>
        </w:tabs>
        <w:rPr>
          <w:szCs w:val="24"/>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3"/>
        <w:gridCol w:w="1984"/>
        <w:gridCol w:w="1525"/>
        <w:gridCol w:w="1711"/>
        <w:gridCol w:w="1901"/>
      </w:tblGrid>
      <w:tr w:rsidR="00C0762B" w:rsidRPr="00C750B4" w14:paraId="0232D634" w14:textId="77777777" w:rsidTr="00C0762B">
        <w:tc>
          <w:tcPr>
            <w:tcW w:w="709" w:type="dxa"/>
            <w:tcBorders>
              <w:top w:val="single" w:sz="4" w:space="0" w:color="auto"/>
              <w:left w:val="single" w:sz="4" w:space="0" w:color="auto"/>
              <w:bottom w:val="single" w:sz="4" w:space="0" w:color="auto"/>
              <w:right w:val="single" w:sz="4" w:space="0" w:color="auto"/>
            </w:tcBorders>
            <w:vAlign w:val="center"/>
            <w:hideMark/>
          </w:tcPr>
          <w:p w14:paraId="35FF5453" w14:textId="77777777" w:rsidR="00C0762B" w:rsidRPr="00C750B4" w:rsidRDefault="00C0762B" w:rsidP="00147EC7">
            <w:pPr>
              <w:tabs>
                <w:tab w:val="left" w:pos="0"/>
              </w:tabs>
              <w:jc w:val="center"/>
              <w:rPr>
                <w:szCs w:val="24"/>
              </w:rPr>
            </w:pPr>
            <w:r w:rsidRPr="00C750B4">
              <w:rPr>
                <w:szCs w:val="24"/>
              </w:rPr>
              <w:t>№</w:t>
            </w:r>
          </w:p>
          <w:p w14:paraId="1F52BD82" w14:textId="77777777" w:rsidR="00C0762B" w:rsidRPr="00C750B4" w:rsidRDefault="00C0762B" w:rsidP="00147EC7">
            <w:pPr>
              <w:tabs>
                <w:tab w:val="left" w:pos="0"/>
              </w:tabs>
              <w:jc w:val="center"/>
              <w:rPr>
                <w:szCs w:val="24"/>
              </w:rPr>
            </w:pPr>
            <w:r w:rsidRPr="00C750B4">
              <w:rPr>
                <w:szCs w:val="24"/>
              </w:rPr>
              <w:t>п/п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3CF766" w14:textId="77777777" w:rsidR="00C0762B" w:rsidRPr="00C750B4" w:rsidRDefault="00C0762B" w:rsidP="00147EC7">
            <w:pPr>
              <w:tabs>
                <w:tab w:val="left" w:pos="0"/>
              </w:tabs>
              <w:jc w:val="center"/>
              <w:rPr>
                <w:szCs w:val="24"/>
              </w:rPr>
            </w:pPr>
            <w:r w:rsidRPr="00C750B4">
              <w:rPr>
                <w:szCs w:val="24"/>
              </w:rPr>
              <w:t>Наименование проблемного показателя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1EBCF5B" w14:textId="77777777" w:rsidR="00C0762B" w:rsidRPr="00C750B4" w:rsidRDefault="00C0762B" w:rsidP="00147EC7">
            <w:pPr>
              <w:tabs>
                <w:tab w:val="left" w:pos="0"/>
              </w:tabs>
              <w:jc w:val="center"/>
              <w:rPr>
                <w:szCs w:val="24"/>
              </w:rPr>
            </w:pPr>
            <w:r w:rsidRPr="00C750B4">
              <w:rPr>
                <w:szCs w:val="24"/>
              </w:rPr>
              <w:t>Оценка качества финансового менеджмента</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E7EC4F3" w14:textId="77777777" w:rsidR="00C0762B" w:rsidRPr="00C750B4" w:rsidRDefault="00C0762B" w:rsidP="00147EC7">
            <w:pPr>
              <w:tabs>
                <w:tab w:val="left" w:pos="0"/>
              </w:tabs>
              <w:jc w:val="center"/>
              <w:rPr>
                <w:szCs w:val="24"/>
              </w:rPr>
            </w:pPr>
            <w:r w:rsidRPr="00C750B4">
              <w:rPr>
                <w:szCs w:val="24"/>
              </w:rPr>
              <w:t>Средняя оценка по показателю</w:t>
            </w:r>
          </w:p>
        </w:tc>
        <w:tc>
          <w:tcPr>
            <w:tcW w:w="1711" w:type="dxa"/>
            <w:tcBorders>
              <w:top w:val="single" w:sz="4" w:space="0" w:color="auto"/>
              <w:left w:val="single" w:sz="4" w:space="0" w:color="auto"/>
              <w:bottom w:val="single" w:sz="4" w:space="0" w:color="auto"/>
              <w:right w:val="single" w:sz="4" w:space="0" w:color="auto"/>
            </w:tcBorders>
            <w:vAlign w:val="center"/>
            <w:hideMark/>
          </w:tcPr>
          <w:p w14:paraId="605697E2" w14:textId="77777777" w:rsidR="00C0762B" w:rsidRPr="00C750B4" w:rsidRDefault="00C0762B" w:rsidP="00147EC7">
            <w:pPr>
              <w:tabs>
                <w:tab w:val="left" w:pos="0"/>
              </w:tabs>
              <w:jc w:val="center"/>
              <w:rPr>
                <w:szCs w:val="24"/>
              </w:rPr>
            </w:pPr>
            <w:r w:rsidRPr="00C750B4">
              <w:rPr>
                <w:szCs w:val="24"/>
              </w:rPr>
              <w:t xml:space="preserve">Краткий </w:t>
            </w:r>
          </w:p>
          <w:p w14:paraId="750DB1CF" w14:textId="77777777" w:rsidR="00C0762B" w:rsidRPr="00C750B4" w:rsidRDefault="00C0762B" w:rsidP="00147EC7">
            <w:pPr>
              <w:tabs>
                <w:tab w:val="left" w:pos="0"/>
              </w:tabs>
              <w:jc w:val="center"/>
              <w:rPr>
                <w:szCs w:val="24"/>
              </w:rPr>
            </w:pPr>
            <w:r w:rsidRPr="00C750B4">
              <w:rPr>
                <w:szCs w:val="24"/>
              </w:rPr>
              <w:t xml:space="preserve">анализ </w:t>
            </w:r>
          </w:p>
          <w:p w14:paraId="296B43F1" w14:textId="77777777" w:rsidR="00C0762B" w:rsidRPr="00C750B4" w:rsidRDefault="00C0762B" w:rsidP="00147EC7">
            <w:pPr>
              <w:tabs>
                <w:tab w:val="left" w:pos="0"/>
              </w:tabs>
              <w:jc w:val="center"/>
              <w:rPr>
                <w:szCs w:val="24"/>
              </w:rPr>
            </w:pPr>
            <w:r w:rsidRPr="00C750B4">
              <w:rPr>
                <w:szCs w:val="24"/>
              </w:rPr>
              <w:t xml:space="preserve">причин, </w:t>
            </w:r>
          </w:p>
          <w:p w14:paraId="131A4434" w14:textId="77777777" w:rsidR="00C0762B" w:rsidRPr="00C750B4" w:rsidRDefault="00C0762B" w:rsidP="00147EC7">
            <w:pPr>
              <w:tabs>
                <w:tab w:val="left" w:pos="0"/>
              </w:tabs>
              <w:jc w:val="center"/>
              <w:rPr>
                <w:szCs w:val="24"/>
              </w:rPr>
            </w:pPr>
            <w:r w:rsidRPr="00C750B4">
              <w:rPr>
                <w:szCs w:val="24"/>
              </w:rPr>
              <w:t xml:space="preserve">приведших к низкой оценке качества </w:t>
            </w:r>
          </w:p>
          <w:p w14:paraId="71B73596" w14:textId="77777777" w:rsidR="00C0762B" w:rsidRPr="00C750B4" w:rsidRDefault="00C0762B" w:rsidP="00147EC7">
            <w:pPr>
              <w:tabs>
                <w:tab w:val="left" w:pos="0"/>
              </w:tabs>
              <w:jc w:val="center"/>
              <w:rPr>
                <w:szCs w:val="24"/>
              </w:rPr>
            </w:pPr>
            <w:r w:rsidRPr="00C750B4">
              <w:rPr>
                <w:szCs w:val="24"/>
              </w:rPr>
              <w:t>финансового менеджмента</w:t>
            </w:r>
          </w:p>
        </w:tc>
        <w:tc>
          <w:tcPr>
            <w:tcW w:w="1901" w:type="dxa"/>
            <w:tcBorders>
              <w:top w:val="single" w:sz="4" w:space="0" w:color="auto"/>
              <w:left w:val="single" w:sz="4" w:space="0" w:color="auto"/>
              <w:bottom w:val="single" w:sz="4" w:space="0" w:color="auto"/>
              <w:right w:val="single" w:sz="4" w:space="0" w:color="auto"/>
            </w:tcBorders>
            <w:vAlign w:val="center"/>
            <w:hideMark/>
          </w:tcPr>
          <w:p w14:paraId="1C8FAC43" w14:textId="77777777" w:rsidR="00C0762B" w:rsidRPr="00C750B4" w:rsidRDefault="00C0762B" w:rsidP="00147EC7">
            <w:pPr>
              <w:tabs>
                <w:tab w:val="left" w:pos="0"/>
              </w:tabs>
              <w:jc w:val="center"/>
              <w:rPr>
                <w:szCs w:val="24"/>
              </w:rPr>
            </w:pPr>
            <w:r w:rsidRPr="00C750B4">
              <w:rPr>
                <w:szCs w:val="24"/>
              </w:rPr>
              <w:t xml:space="preserve">Мероприятия по повышению качества </w:t>
            </w:r>
          </w:p>
          <w:p w14:paraId="4ED0480D" w14:textId="77777777" w:rsidR="00C0762B" w:rsidRPr="00C750B4" w:rsidRDefault="00C0762B" w:rsidP="00147EC7">
            <w:pPr>
              <w:tabs>
                <w:tab w:val="left" w:pos="0"/>
              </w:tabs>
              <w:jc w:val="center"/>
              <w:rPr>
                <w:szCs w:val="24"/>
              </w:rPr>
            </w:pPr>
            <w:r w:rsidRPr="00C750B4">
              <w:rPr>
                <w:szCs w:val="24"/>
              </w:rPr>
              <w:t xml:space="preserve">управления </w:t>
            </w:r>
          </w:p>
          <w:p w14:paraId="27690007" w14:textId="77777777" w:rsidR="00C0762B" w:rsidRPr="00C750B4" w:rsidRDefault="00C0762B" w:rsidP="00147EC7">
            <w:pPr>
              <w:tabs>
                <w:tab w:val="left" w:pos="0"/>
              </w:tabs>
              <w:jc w:val="center"/>
              <w:rPr>
                <w:szCs w:val="24"/>
              </w:rPr>
            </w:pPr>
            <w:r w:rsidRPr="00C750B4">
              <w:rPr>
                <w:szCs w:val="24"/>
              </w:rPr>
              <w:t>финансами*</w:t>
            </w:r>
          </w:p>
        </w:tc>
      </w:tr>
      <w:tr w:rsidR="00C0762B" w:rsidRPr="00C750B4" w14:paraId="3DE09035" w14:textId="77777777" w:rsidTr="00C0762B">
        <w:tc>
          <w:tcPr>
            <w:tcW w:w="709" w:type="dxa"/>
            <w:tcBorders>
              <w:top w:val="single" w:sz="4" w:space="0" w:color="auto"/>
              <w:left w:val="single" w:sz="4" w:space="0" w:color="auto"/>
              <w:bottom w:val="single" w:sz="4" w:space="0" w:color="auto"/>
              <w:right w:val="single" w:sz="4" w:space="0" w:color="auto"/>
            </w:tcBorders>
          </w:tcPr>
          <w:p w14:paraId="73502B34" w14:textId="77777777" w:rsidR="00C0762B" w:rsidRPr="00C750B4" w:rsidRDefault="00C0762B" w:rsidP="00147EC7">
            <w:pPr>
              <w:tabs>
                <w:tab w:val="left" w:pos="0"/>
              </w:tabs>
              <w:rPr>
                <w:szCs w:val="24"/>
              </w:rPr>
            </w:pPr>
          </w:p>
        </w:tc>
        <w:tc>
          <w:tcPr>
            <w:tcW w:w="1843" w:type="dxa"/>
            <w:tcBorders>
              <w:top w:val="single" w:sz="4" w:space="0" w:color="auto"/>
              <w:left w:val="single" w:sz="4" w:space="0" w:color="auto"/>
              <w:bottom w:val="single" w:sz="4" w:space="0" w:color="auto"/>
              <w:right w:val="single" w:sz="4" w:space="0" w:color="auto"/>
            </w:tcBorders>
          </w:tcPr>
          <w:p w14:paraId="65967170" w14:textId="77777777" w:rsidR="00C0762B" w:rsidRPr="00C750B4" w:rsidRDefault="00C0762B" w:rsidP="00147EC7">
            <w:pPr>
              <w:tabs>
                <w:tab w:val="left" w:pos="0"/>
              </w:tabs>
              <w:rPr>
                <w:szCs w:val="24"/>
              </w:rPr>
            </w:pPr>
          </w:p>
        </w:tc>
        <w:tc>
          <w:tcPr>
            <w:tcW w:w="1984" w:type="dxa"/>
            <w:tcBorders>
              <w:top w:val="single" w:sz="4" w:space="0" w:color="auto"/>
              <w:left w:val="single" w:sz="4" w:space="0" w:color="auto"/>
              <w:bottom w:val="single" w:sz="4" w:space="0" w:color="auto"/>
              <w:right w:val="single" w:sz="4" w:space="0" w:color="auto"/>
            </w:tcBorders>
          </w:tcPr>
          <w:p w14:paraId="578AB6B8" w14:textId="77777777" w:rsidR="00C0762B" w:rsidRPr="00C750B4" w:rsidRDefault="00C0762B" w:rsidP="00147EC7">
            <w:pPr>
              <w:tabs>
                <w:tab w:val="left" w:pos="0"/>
              </w:tabs>
              <w:rPr>
                <w:szCs w:val="24"/>
              </w:rPr>
            </w:pPr>
          </w:p>
        </w:tc>
        <w:tc>
          <w:tcPr>
            <w:tcW w:w="1525" w:type="dxa"/>
            <w:tcBorders>
              <w:top w:val="single" w:sz="4" w:space="0" w:color="auto"/>
              <w:left w:val="single" w:sz="4" w:space="0" w:color="auto"/>
              <w:bottom w:val="single" w:sz="4" w:space="0" w:color="auto"/>
              <w:right w:val="single" w:sz="4" w:space="0" w:color="auto"/>
            </w:tcBorders>
          </w:tcPr>
          <w:p w14:paraId="7F90934C" w14:textId="77777777" w:rsidR="00C0762B" w:rsidRPr="00C750B4" w:rsidRDefault="00C0762B" w:rsidP="00147EC7">
            <w:pPr>
              <w:tabs>
                <w:tab w:val="left" w:pos="0"/>
              </w:tabs>
              <w:rPr>
                <w:szCs w:val="24"/>
              </w:rPr>
            </w:pPr>
          </w:p>
        </w:tc>
        <w:tc>
          <w:tcPr>
            <w:tcW w:w="1711" w:type="dxa"/>
            <w:tcBorders>
              <w:top w:val="single" w:sz="4" w:space="0" w:color="auto"/>
              <w:left w:val="single" w:sz="4" w:space="0" w:color="auto"/>
              <w:bottom w:val="single" w:sz="4" w:space="0" w:color="auto"/>
              <w:right w:val="single" w:sz="4" w:space="0" w:color="auto"/>
            </w:tcBorders>
          </w:tcPr>
          <w:p w14:paraId="686FBE5F" w14:textId="77777777" w:rsidR="00C0762B" w:rsidRPr="00C750B4" w:rsidRDefault="00C0762B" w:rsidP="00147EC7">
            <w:pPr>
              <w:tabs>
                <w:tab w:val="left" w:pos="0"/>
              </w:tabs>
              <w:rPr>
                <w:szCs w:val="24"/>
              </w:rPr>
            </w:pPr>
          </w:p>
        </w:tc>
        <w:tc>
          <w:tcPr>
            <w:tcW w:w="1901" w:type="dxa"/>
            <w:tcBorders>
              <w:top w:val="single" w:sz="4" w:space="0" w:color="auto"/>
              <w:left w:val="single" w:sz="4" w:space="0" w:color="auto"/>
              <w:bottom w:val="single" w:sz="4" w:space="0" w:color="auto"/>
              <w:right w:val="single" w:sz="4" w:space="0" w:color="auto"/>
            </w:tcBorders>
          </w:tcPr>
          <w:p w14:paraId="21E734C8" w14:textId="77777777" w:rsidR="00C0762B" w:rsidRPr="00C750B4" w:rsidRDefault="00C0762B" w:rsidP="00147EC7">
            <w:pPr>
              <w:tabs>
                <w:tab w:val="left" w:pos="0"/>
              </w:tabs>
              <w:rPr>
                <w:szCs w:val="24"/>
              </w:rPr>
            </w:pPr>
          </w:p>
        </w:tc>
      </w:tr>
    </w:tbl>
    <w:p w14:paraId="6B0919E4" w14:textId="77777777" w:rsidR="00C0762B" w:rsidRPr="00C750B4" w:rsidRDefault="00C0762B" w:rsidP="00147EC7">
      <w:pPr>
        <w:tabs>
          <w:tab w:val="left" w:pos="0"/>
        </w:tabs>
        <w:rPr>
          <w:szCs w:val="24"/>
        </w:rPr>
      </w:pPr>
    </w:p>
    <w:p w14:paraId="57333B75" w14:textId="77777777" w:rsidR="00C0762B" w:rsidRPr="00C750B4" w:rsidRDefault="00C0762B" w:rsidP="00147EC7">
      <w:pPr>
        <w:pBdr>
          <w:bottom w:val="single" w:sz="12" w:space="0" w:color="auto"/>
        </w:pBdr>
        <w:tabs>
          <w:tab w:val="left" w:pos="0"/>
        </w:tabs>
        <w:rPr>
          <w:szCs w:val="24"/>
        </w:rPr>
      </w:pPr>
    </w:p>
    <w:p w14:paraId="637CEC9D" w14:textId="77777777" w:rsidR="00791494" w:rsidRPr="00C750B4" w:rsidRDefault="00791494" w:rsidP="00147EC7">
      <w:pPr>
        <w:pBdr>
          <w:bottom w:val="single" w:sz="12" w:space="0" w:color="auto"/>
        </w:pBdr>
        <w:tabs>
          <w:tab w:val="left" w:pos="0"/>
        </w:tabs>
        <w:rPr>
          <w:szCs w:val="24"/>
        </w:rPr>
      </w:pPr>
    </w:p>
    <w:p w14:paraId="4A8E3F91" w14:textId="77777777" w:rsidR="00791494" w:rsidRPr="00C750B4" w:rsidRDefault="00791494" w:rsidP="00147EC7">
      <w:pPr>
        <w:pBdr>
          <w:bottom w:val="single" w:sz="12" w:space="0" w:color="auto"/>
        </w:pBdr>
        <w:tabs>
          <w:tab w:val="left" w:pos="0"/>
        </w:tabs>
        <w:rPr>
          <w:szCs w:val="24"/>
        </w:rPr>
      </w:pPr>
    </w:p>
    <w:p w14:paraId="4E29732B" w14:textId="77777777" w:rsidR="00791494" w:rsidRPr="00C750B4" w:rsidRDefault="00791494" w:rsidP="00147EC7">
      <w:pPr>
        <w:pBdr>
          <w:bottom w:val="single" w:sz="12" w:space="0" w:color="auto"/>
        </w:pBdr>
        <w:tabs>
          <w:tab w:val="left" w:pos="0"/>
        </w:tabs>
        <w:rPr>
          <w:szCs w:val="24"/>
        </w:rPr>
      </w:pPr>
    </w:p>
    <w:p w14:paraId="27341C21" w14:textId="77777777" w:rsidR="00791494" w:rsidRPr="00C750B4" w:rsidRDefault="00791494" w:rsidP="00147EC7">
      <w:pPr>
        <w:pBdr>
          <w:bottom w:val="single" w:sz="12" w:space="0" w:color="auto"/>
        </w:pBdr>
        <w:tabs>
          <w:tab w:val="left" w:pos="0"/>
        </w:tabs>
        <w:rPr>
          <w:szCs w:val="24"/>
        </w:rPr>
      </w:pPr>
    </w:p>
    <w:p w14:paraId="1527D9DC" w14:textId="77777777" w:rsidR="00791494" w:rsidRPr="00C750B4" w:rsidRDefault="00791494" w:rsidP="00147EC7">
      <w:pPr>
        <w:pBdr>
          <w:bottom w:val="single" w:sz="12" w:space="0" w:color="auto"/>
        </w:pBdr>
        <w:tabs>
          <w:tab w:val="left" w:pos="0"/>
        </w:tabs>
        <w:rPr>
          <w:szCs w:val="24"/>
        </w:rPr>
      </w:pPr>
    </w:p>
    <w:p w14:paraId="34DD856B" w14:textId="77777777" w:rsidR="00BB4487" w:rsidRPr="00C750B4" w:rsidRDefault="00BB4487" w:rsidP="00147EC7">
      <w:pPr>
        <w:pBdr>
          <w:bottom w:val="single" w:sz="12" w:space="0" w:color="auto"/>
        </w:pBdr>
        <w:tabs>
          <w:tab w:val="left" w:pos="0"/>
        </w:tabs>
        <w:rPr>
          <w:szCs w:val="24"/>
        </w:rPr>
      </w:pPr>
    </w:p>
    <w:p w14:paraId="31543210" w14:textId="77777777" w:rsidR="00BB4487" w:rsidRPr="00C750B4" w:rsidRDefault="00BB4487" w:rsidP="00147EC7">
      <w:pPr>
        <w:pBdr>
          <w:bottom w:val="single" w:sz="12" w:space="0" w:color="auto"/>
        </w:pBdr>
        <w:tabs>
          <w:tab w:val="left" w:pos="0"/>
        </w:tabs>
        <w:rPr>
          <w:szCs w:val="24"/>
        </w:rPr>
      </w:pPr>
    </w:p>
    <w:p w14:paraId="061161A3" w14:textId="77777777" w:rsidR="00BB4487" w:rsidRPr="00C750B4" w:rsidRDefault="00BB4487" w:rsidP="00147EC7">
      <w:pPr>
        <w:pBdr>
          <w:bottom w:val="single" w:sz="12" w:space="0" w:color="auto"/>
        </w:pBdr>
        <w:tabs>
          <w:tab w:val="left" w:pos="0"/>
        </w:tabs>
        <w:rPr>
          <w:szCs w:val="24"/>
        </w:rPr>
      </w:pPr>
    </w:p>
    <w:p w14:paraId="63DB6B2D" w14:textId="77777777" w:rsidR="00791494" w:rsidRPr="00C750B4" w:rsidRDefault="00791494" w:rsidP="00147EC7">
      <w:pPr>
        <w:pBdr>
          <w:bottom w:val="single" w:sz="12" w:space="0" w:color="auto"/>
        </w:pBdr>
        <w:tabs>
          <w:tab w:val="left" w:pos="0"/>
        </w:tabs>
        <w:rPr>
          <w:szCs w:val="24"/>
        </w:rPr>
      </w:pPr>
    </w:p>
    <w:p w14:paraId="73AB89B1" w14:textId="77777777" w:rsidR="00791494" w:rsidRPr="00C750B4" w:rsidRDefault="00791494" w:rsidP="00147EC7">
      <w:pPr>
        <w:pBdr>
          <w:bottom w:val="single" w:sz="12" w:space="0" w:color="auto"/>
        </w:pBdr>
        <w:tabs>
          <w:tab w:val="left" w:pos="0"/>
        </w:tabs>
        <w:rPr>
          <w:szCs w:val="24"/>
        </w:rPr>
      </w:pPr>
    </w:p>
    <w:p w14:paraId="16CE3E2B" w14:textId="77777777" w:rsidR="00C0762B" w:rsidRPr="00C750B4" w:rsidRDefault="00C0762B" w:rsidP="00147EC7">
      <w:pPr>
        <w:tabs>
          <w:tab w:val="left" w:pos="0"/>
        </w:tabs>
        <w:suppressAutoHyphens/>
        <w:jc w:val="both"/>
        <w:rPr>
          <w:szCs w:val="24"/>
        </w:rPr>
      </w:pPr>
      <w:r w:rsidRPr="00C750B4">
        <w:rPr>
          <w:szCs w:val="24"/>
        </w:rPr>
        <w:tab/>
        <w:t>*Мероприятия по повышению качества у</w:t>
      </w:r>
      <w:r w:rsidR="00750EC3" w:rsidRPr="00C750B4">
        <w:rPr>
          <w:szCs w:val="24"/>
        </w:rPr>
        <w:t>правления финан</w:t>
      </w:r>
      <w:r w:rsidR="009F54AE" w:rsidRPr="00C750B4">
        <w:rPr>
          <w:szCs w:val="24"/>
        </w:rPr>
        <w:t>сами ГА</w:t>
      </w:r>
      <w:r w:rsidR="00750EC3" w:rsidRPr="00C750B4">
        <w:rPr>
          <w:szCs w:val="24"/>
        </w:rPr>
        <w:t xml:space="preserve">БС </w:t>
      </w:r>
      <w:r w:rsidRPr="00C750B4">
        <w:rPr>
          <w:szCs w:val="24"/>
        </w:rPr>
        <w:t>могут включать: разработку правовых актов в области повышения качества управления финансами; проведение сравнительного анализа по однотипным подведомственным распорядителям средств бюджета и получателям средств бюджета результативности и эффективности бюджетных расходов; проведение анализа структуры затрат на проведение централизованных мероприятий, проводимых в рамках осуществления текущей дея</w:t>
      </w:r>
      <w:r w:rsidR="009F54AE" w:rsidRPr="00C750B4">
        <w:rPr>
          <w:szCs w:val="24"/>
        </w:rPr>
        <w:t>тельности как непосредственно ГА</w:t>
      </w:r>
      <w:r w:rsidRPr="00C750B4">
        <w:rPr>
          <w:szCs w:val="24"/>
        </w:rPr>
        <w:t>БС, так и подведомственными распорядителям средств бюджета и получателями средств бюджета и т.д.</w:t>
      </w:r>
    </w:p>
    <w:p w14:paraId="0133BCA2" w14:textId="77777777" w:rsidR="00143538" w:rsidRPr="00C750B4" w:rsidRDefault="00143538" w:rsidP="00791494">
      <w:pPr>
        <w:ind w:left="5670"/>
        <w:rPr>
          <w:szCs w:val="24"/>
        </w:rPr>
      </w:pPr>
    </w:p>
    <w:p w14:paraId="38D8517E" w14:textId="77777777" w:rsidR="00143538" w:rsidRPr="00C750B4" w:rsidRDefault="00143538" w:rsidP="00791494">
      <w:pPr>
        <w:ind w:left="5670"/>
        <w:rPr>
          <w:szCs w:val="24"/>
        </w:rPr>
      </w:pPr>
    </w:p>
    <w:p w14:paraId="5DBB22EB" w14:textId="77777777" w:rsidR="00FC2B04" w:rsidRPr="00C750B4" w:rsidRDefault="00FC2B04" w:rsidP="00143538">
      <w:pPr>
        <w:ind w:left="5670"/>
        <w:rPr>
          <w:szCs w:val="24"/>
        </w:rPr>
      </w:pPr>
    </w:p>
    <w:p w14:paraId="6F3775FF" w14:textId="77777777" w:rsidR="00FC2B04" w:rsidRPr="00C750B4" w:rsidRDefault="00FC2B04" w:rsidP="00143538">
      <w:pPr>
        <w:ind w:left="5670"/>
        <w:rPr>
          <w:szCs w:val="24"/>
        </w:rPr>
      </w:pPr>
    </w:p>
    <w:p w14:paraId="3DB6B5AB" w14:textId="77777777" w:rsidR="00FC2B04" w:rsidRPr="00C750B4" w:rsidRDefault="00FC2B04" w:rsidP="00143538">
      <w:pPr>
        <w:ind w:left="5670"/>
        <w:rPr>
          <w:szCs w:val="24"/>
        </w:rPr>
      </w:pPr>
    </w:p>
    <w:p w14:paraId="0F5CC38B" w14:textId="77777777" w:rsidR="00A61584" w:rsidRPr="00C750B4" w:rsidRDefault="00A61584" w:rsidP="00FE392D">
      <w:pPr>
        <w:ind w:left="5670"/>
        <w:rPr>
          <w:szCs w:val="24"/>
        </w:rPr>
      </w:pPr>
    </w:p>
    <w:p w14:paraId="7816D50F" w14:textId="77777777" w:rsidR="00A61584" w:rsidRPr="00C750B4" w:rsidRDefault="00A61584" w:rsidP="00FE392D">
      <w:pPr>
        <w:ind w:left="5670"/>
        <w:rPr>
          <w:szCs w:val="24"/>
        </w:rPr>
      </w:pPr>
    </w:p>
    <w:p w14:paraId="256428AE" w14:textId="74C6577A" w:rsidR="00FE392D" w:rsidRPr="00C750B4" w:rsidRDefault="00FE392D" w:rsidP="00FE392D">
      <w:pPr>
        <w:ind w:left="5670"/>
        <w:rPr>
          <w:szCs w:val="24"/>
        </w:rPr>
      </w:pPr>
      <w:r w:rsidRPr="00C750B4">
        <w:rPr>
          <w:szCs w:val="24"/>
        </w:rPr>
        <w:lastRenderedPageBreak/>
        <w:t>Приложение 2 к приказу</w:t>
      </w:r>
    </w:p>
    <w:p w14:paraId="0E796099" w14:textId="77777777" w:rsidR="00FE392D" w:rsidRPr="00C750B4" w:rsidRDefault="00FE392D" w:rsidP="00FE392D">
      <w:pPr>
        <w:ind w:left="5670"/>
        <w:rPr>
          <w:szCs w:val="24"/>
        </w:rPr>
      </w:pPr>
      <w:r w:rsidRPr="00C750B4">
        <w:rPr>
          <w:szCs w:val="24"/>
        </w:rPr>
        <w:t>департамента финансов</w:t>
      </w:r>
    </w:p>
    <w:p w14:paraId="5B3820EE" w14:textId="155A8F6C" w:rsidR="00FE392D" w:rsidRDefault="00F842B4" w:rsidP="00791494">
      <w:pPr>
        <w:ind w:left="5670"/>
        <w:rPr>
          <w:szCs w:val="24"/>
        </w:rPr>
      </w:pPr>
      <w:r w:rsidRPr="00F842B4">
        <w:rPr>
          <w:szCs w:val="24"/>
        </w:rPr>
        <w:t xml:space="preserve">от </w:t>
      </w:r>
      <w:r w:rsidRPr="00975ACD">
        <w:rPr>
          <w:szCs w:val="24"/>
          <w:u w:val="single"/>
        </w:rPr>
        <w:t>26.12.2022</w:t>
      </w:r>
      <w:r w:rsidRPr="00F842B4">
        <w:rPr>
          <w:szCs w:val="24"/>
        </w:rPr>
        <w:t xml:space="preserve"> № </w:t>
      </w:r>
      <w:r w:rsidRPr="00975ACD">
        <w:rPr>
          <w:szCs w:val="24"/>
          <w:u w:val="single"/>
        </w:rPr>
        <w:t>289-п</w:t>
      </w:r>
    </w:p>
    <w:p w14:paraId="4E3CCD8B" w14:textId="77777777" w:rsidR="00F842B4" w:rsidRPr="00C750B4" w:rsidRDefault="00F842B4" w:rsidP="00791494">
      <w:pPr>
        <w:ind w:left="5670"/>
        <w:rPr>
          <w:szCs w:val="24"/>
        </w:rPr>
      </w:pPr>
    </w:p>
    <w:p w14:paraId="13542580" w14:textId="77777777" w:rsidR="00791494" w:rsidRPr="00C750B4" w:rsidRDefault="00FE392D" w:rsidP="00791494">
      <w:pPr>
        <w:ind w:left="5670"/>
        <w:rPr>
          <w:szCs w:val="24"/>
        </w:rPr>
      </w:pPr>
      <w:r w:rsidRPr="00C750B4">
        <w:rPr>
          <w:szCs w:val="24"/>
        </w:rPr>
        <w:t>«</w:t>
      </w:r>
      <w:r w:rsidR="00791494" w:rsidRPr="00C750B4">
        <w:rPr>
          <w:szCs w:val="24"/>
        </w:rPr>
        <w:t>Приложение 2 к приказу</w:t>
      </w:r>
    </w:p>
    <w:p w14:paraId="1E2F6D94" w14:textId="77777777" w:rsidR="00791494" w:rsidRPr="00C750B4" w:rsidRDefault="00791494" w:rsidP="00791494">
      <w:pPr>
        <w:ind w:left="5670"/>
        <w:rPr>
          <w:szCs w:val="24"/>
        </w:rPr>
      </w:pPr>
      <w:r w:rsidRPr="00C750B4">
        <w:rPr>
          <w:szCs w:val="24"/>
        </w:rPr>
        <w:t>департамента финансов</w:t>
      </w:r>
    </w:p>
    <w:p w14:paraId="1C8B8495" w14:textId="77777777" w:rsidR="006C30A9" w:rsidRPr="00C750B4" w:rsidRDefault="006C30A9" w:rsidP="006C30A9">
      <w:pPr>
        <w:ind w:left="5670"/>
        <w:rPr>
          <w:szCs w:val="24"/>
        </w:rPr>
      </w:pPr>
      <w:r w:rsidRPr="00C750B4">
        <w:rPr>
          <w:szCs w:val="24"/>
        </w:rPr>
        <w:t xml:space="preserve">от </w:t>
      </w:r>
      <w:r w:rsidRPr="00C750B4">
        <w:rPr>
          <w:szCs w:val="24"/>
          <w:u w:val="single"/>
        </w:rPr>
        <w:t>03.12.2019</w:t>
      </w:r>
      <w:r w:rsidRPr="00C750B4">
        <w:rPr>
          <w:szCs w:val="24"/>
        </w:rPr>
        <w:t xml:space="preserve"> № </w:t>
      </w:r>
      <w:r w:rsidRPr="00C750B4">
        <w:rPr>
          <w:szCs w:val="24"/>
          <w:u w:val="single"/>
        </w:rPr>
        <w:t>219-п</w:t>
      </w:r>
    </w:p>
    <w:p w14:paraId="2F6A1C5A" w14:textId="77777777" w:rsidR="00FD2A59" w:rsidRPr="00C750B4" w:rsidRDefault="00FD2A59" w:rsidP="00147EC7">
      <w:pPr>
        <w:jc w:val="center"/>
        <w:rPr>
          <w:szCs w:val="24"/>
        </w:rPr>
      </w:pPr>
    </w:p>
    <w:p w14:paraId="14CE6278" w14:textId="77777777" w:rsidR="00665DD9" w:rsidRPr="00C750B4" w:rsidRDefault="00665DD9" w:rsidP="00147EC7">
      <w:pPr>
        <w:jc w:val="center"/>
        <w:rPr>
          <w:szCs w:val="24"/>
        </w:rPr>
      </w:pPr>
      <w:r w:rsidRPr="00C750B4">
        <w:rPr>
          <w:szCs w:val="24"/>
        </w:rPr>
        <w:t>МЕТОДИКА</w:t>
      </w:r>
    </w:p>
    <w:p w14:paraId="4CA44ACB" w14:textId="77777777" w:rsidR="00665DD9" w:rsidRPr="00C750B4" w:rsidRDefault="00665DD9" w:rsidP="00147EC7">
      <w:pPr>
        <w:jc w:val="center"/>
        <w:rPr>
          <w:szCs w:val="24"/>
        </w:rPr>
      </w:pPr>
      <w:r w:rsidRPr="00C750B4">
        <w:rPr>
          <w:szCs w:val="24"/>
        </w:rPr>
        <w:t xml:space="preserve"> оценки качества финансового менеджмента</w:t>
      </w:r>
    </w:p>
    <w:p w14:paraId="55D6263C" w14:textId="77777777" w:rsidR="00665DD9" w:rsidRPr="00C750B4" w:rsidRDefault="00665DD9" w:rsidP="00147EC7">
      <w:pPr>
        <w:jc w:val="center"/>
        <w:rPr>
          <w:szCs w:val="24"/>
        </w:rPr>
      </w:pPr>
      <w:r w:rsidRPr="00C750B4">
        <w:rPr>
          <w:szCs w:val="24"/>
        </w:rPr>
        <w:t xml:space="preserve">главных </w:t>
      </w:r>
      <w:r w:rsidR="001B02DF" w:rsidRPr="00C750B4">
        <w:rPr>
          <w:szCs w:val="24"/>
        </w:rPr>
        <w:t>администраторов</w:t>
      </w:r>
      <w:r w:rsidRPr="00C750B4">
        <w:rPr>
          <w:szCs w:val="24"/>
        </w:rPr>
        <w:t xml:space="preserve"> бюджетных средств бюджета Нефтеюганског</w:t>
      </w:r>
      <w:r w:rsidR="00D47B0E" w:rsidRPr="00C750B4">
        <w:rPr>
          <w:szCs w:val="24"/>
        </w:rPr>
        <w:t>о района.</w:t>
      </w:r>
    </w:p>
    <w:p w14:paraId="1385B97F" w14:textId="77777777" w:rsidR="00665DD9" w:rsidRPr="00C750B4" w:rsidRDefault="00665DD9" w:rsidP="00147EC7">
      <w:pPr>
        <w:jc w:val="both"/>
        <w:rPr>
          <w:szCs w:val="24"/>
        </w:rPr>
      </w:pPr>
    </w:p>
    <w:p w14:paraId="0C29ED9E" w14:textId="77777777" w:rsidR="00646871" w:rsidRPr="00C750B4" w:rsidRDefault="00646871" w:rsidP="00BB4487">
      <w:pPr>
        <w:pStyle w:val="af"/>
        <w:numPr>
          <w:ilvl w:val="0"/>
          <w:numId w:val="30"/>
        </w:numPr>
        <w:tabs>
          <w:tab w:val="left" w:pos="3402"/>
          <w:tab w:val="left" w:pos="3686"/>
          <w:tab w:val="left" w:pos="3969"/>
          <w:tab w:val="left" w:pos="4111"/>
        </w:tabs>
        <w:jc w:val="center"/>
        <w:rPr>
          <w:szCs w:val="24"/>
        </w:rPr>
      </w:pPr>
      <w:r w:rsidRPr="00C750B4">
        <w:rPr>
          <w:szCs w:val="24"/>
        </w:rPr>
        <w:t>Общие положения</w:t>
      </w:r>
    </w:p>
    <w:p w14:paraId="3F8D8DE1" w14:textId="77777777" w:rsidR="00646871" w:rsidRPr="00C750B4" w:rsidRDefault="00646871" w:rsidP="00FD2A59">
      <w:pPr>
        <w:ind w:firstLine="708"/>
        <w:jc w:val="both"/>
        <w:rPr>
          <w:szCs w:val="24"/>
        </w:rPr>
      </w:pPr>
      <w:r w:rsidRPr="00C750B4">
        <w:rPr>
          <w:szCs w:val="24"/>
        </w:rPr>
        <w:t xml:space="preserve">Методика оценки качества финансового менеджмента </w:t>
      </w:r>
      <w:r w:rsidR="00D04C91" w:rsidRPr="00C750B4">
        <w:rPr>
          <w:szCs w:val="24"/>
        </w:rPr>
        <w:t>ГАБС</w:t>
      </w:r>
      <w:r w:rsidRPr="00C750B4">
        <w:rPr>
          <w:szCs w:val="24"/>
        </w:rPr>
        <w:t xml:space="preserve"> (далее-Методика) определяет состав показателей, характеризующих качество финансового менеджмента, а также алгоритм расчета оценки качества финансового менеджмента </w:t>
      </w:r>
      <w:r w:rsidR="00D04C91" w:rsidRPr="00C750B4">
        <w:rPr>
          <w:szCs w:val="24"/>
        </w:rPr>
        <w:t>ГАБС</w:t>
      </w:r>
      <w:r w:rsidRPr="00C750B4">
        <w:rPr>
          <w:szCs w:val="24"/>
        </w:rPr>
        <w:t xml:space="preserve"> и формирование сводного рейтинга </w:t>
      </w:r>
      <w:r w:rsidR="00D04C91" w:rsidRPr="00C750B4">
        <w:rPr>
          <w:szCs w:val="24"/>
        </w:rPr>
        <w:t>ГАБС</w:t>
      </w:r>
      <w:r w:rsidRPr="00C750B4">
        <w:rPr>
          <w:szCs w:val="24"/>
        </w:rPr>
        <w:t xml:space="preserve"> по качеству финансового менеджмента.</w:t>
      </w:r>
    </w:p>
    <w:p w14:paraId="3488D585" w14:textId="77777777" w:rsidR="00CC343F" w:rsidRPr="00C750B4" w:rsidRDefault="00CC343F" w:rsidP="00147EC7">
      <w:pPr>
        <w:ind w:firstLine="360"/>
        <w:jc w:val="both"/>
        <w:rPr>
          <w:szCs w:val="24"/>
        </w:rPr>
      </w:pPr>
    </w:p>
    <w:p w14:paraId="00740E8F" w14:textId="77777777" w:rsidR="00646871" w:rsidRPr="00C750B4" w:rsidRDefault="00CC343F" w:rsidP="00BB4487">
      <w:pPr>
        <w:pStyle w:val="af"/>
        <w:numPr>
          <w:ilvl w:val="0"/>
          <w:numId w:val="30"/>
        </w:numPr>
        <w:tabs>
          <w:tab w:val="left" w:pos="709"/>
        </w:tabs>
        <w:jc w:val="center"/>
        <w:rPr>
          <w:szCs w:val="24"/>
        </w:rPr>
      </w:pPr>
      <w:r w:rsidRPr="00C750B4">
        <w:rPr>
          <w:szCs w:val="24"/>
        </w:rPr>
        <w:t>Показатели качества финансового менеджмента</w:t>
      </w:r>
      <w:r w:rsidR="00FD2A59" w:rsidRPr="00C750B4">
        <w:rPr>
          <w:szCs w:val="24"/>
        </w:rPr>
        <w:t xml:space="preserve"> </w:t>
      </w:r>
    </w:p>
    <w:p w14:paraId="7F5F431C" w14:textId="77777777" w:rsidR="00A262D3" w:rsidRPr="00C750B4" w:rsidRDefault="00A262D3" w:rsidP="00A262D3">
      <w:pPr>
        <w:pStyle w:val="af"/>
        <w:tabs>
          <w:tab w:val="left" w:pos="709"/>
        </w:tabs>
        <w:ind w:left="1080"/>
        <w:rPr>
          <w:szCs w:val="24"/>
        </w:rPr>
      </w:pPr>
    </w:p>
    <w:p w14:paraId="049E8E1A" w14:textId="77777777" w:rsidR="00CC343F" w:rsidRPr="00C750B4" w:rsidRDefault="00CC343F" w:rsidP="00A410A6">
      <w:pPr>
        <w:pStyle w:val="af"/>
        <w:numPr>
          <w:ilvl w:val="1"/>
          <w:numId w:val="30"/>
        </w:numPr>
        <w:tabs>
          <w:tab w:val="left" w:pos="709"/>
          <w:tab w:val="left" w:pos="851"/>
        </w:tabs>
        <w:ind w:left="0" w:firstLine="360"/>
        <w:jc w:val="both"/>
        <w:rPr>
          <w:szCs w:val="24"/>
        </w:rPr>
      </w:pPr>
      <w:r w:rsidRPr="00C750B4">
        <w:rPr>
          <w:szCs w:val="24"/>
        </w:rPr>
        <w:t>Оценка качества финансового менеджмента производится по следующим направлениям:</w:t>
      </w:r>
    </w:p>
    <w:p w14:paraId="51BE1CF0" w14:textId="77777777" w:rsidR="00CB3C89" w:rsidRPr="00C750B4" w:rsidRDefault="00CB3C89" w:rsidP="00CB3C89">
      <w:pPr>
        <w:pStyle w:val="af"/>
        <w:tabs>
          <w:tab w:val="left" w:pos="709"/>
          <w:tab w:val="left" w:pos="851"/>
        </w:tabs>
        <w:ind w:left="360"/>
        <w:jc w:val="both"/>
        <w:rPr>
          <w:szCs w:val="24"/>
        </w:rPr>
      </w:pPr>
    </w:p>
    <w:p w14:paraId="05690473" w14:textId="77777777" w:rsidR="00CC343F" w:rsidRPr="00C750B4" w:rsidRDefault="00CC343F" w:rsidP="00147EC7">
      <w:pPr>
        <w:pStyle w:val="af"/>
        <w:ind w:left="360"/>
        <w:rPr>
          <w:szCs w:val="24"/>
        </w:rPr>
      </w:pPr>
      <w:r w:rsidRPr="00C750B4">
        <w:rPr>
          <w:szCs w:val="24"/>
        </w:rPr>
        <w:t>- среднесрочное финансовое планирование;</w:t>
      </w:r>
    </w:p>
    <w:p w14:paraId="28DC5A6A" w14:textId="77777777" w:rsidR="00CC343F" w:rsidRPr="00C750B4" w:rsidRDefault="00CC343F" w:rsidP="00147EC7">
      <w:pPr>
        <w:pStyle w:val="af"/>
        <w:ind w:left="360"/>
        <w:rPr>
          <w:szCs w:val="24"/>
        </w:rPr>
      </w:pPr>
    </w:p>
    <w:p w14:paraId="2885558C" w14:textId="77777777" w:rsidR="00CC343F" w:rsidRPr="00C750B4" w:rsidRDefault="00CC343F" w:rsidP="00147EC7">
      <w:pPr>
        <w:pStyle w:val="af"/>
        <w:ind w:left="360"/>
        <w:rPr>
          <w:szCs w:val="24"/>
        </w:rPr>
      </w:pPr>
      <w:r w:rsidRPr="00C750B4">
        <w:rPr>
          <w:szCs w:val="24"/>
        </w:rPr>
        <w:t xml:space="preserve">- исполнение бюджета </w:t>
      </w:r>
      <w:r w:rsidR="00CB3C89" w:rsidRPr="00C750B4">
        <w:rPr>
          <w:szCs w:val="24"/>
        </w:rPr>
        <w:t>в части</w:t>
      </w:r>
      <w:r w:rsidRPr="00C750B4">
        <w:rPr>
          <w:szCs w:val="24"/>
        </w:rPr>
        <w:t xml:space="preserve"> доход</w:t>
      </w:r>
      <w:r w:rsidR="00CB3C89" w:rsidRPr="00C750B4">
        <w:rPr>
          <w:szCs w:val="24"/>
        </w:rPr>
        <w:t>ов</w:t>
      </w:r>
      <w:r w:rsidRPr="00C750B4">
        <w:rPr>
          <w:szCs w:val="24"/>
        </w:rPr>
        <w:t>;</w:t>
      </w:r>
    </w:p>
    <w:p w14:paraId="1E2FA8D0" w14:textId="77777777" w:rsidR="009D19E5" w:rsidRPr="00C750B4" w:rsidRDefault="009D19E5" w:rsidP="00147EC7">
      <w:pPr>
        <w:pStyle w:val="af"/>
        <w:ind w:left="360"/>
        <w:rPr>
          <w:szCs w:val="24"/>
        </w:rPr>
      </w:pPr>
    </w:p>
    <w:p w14:paraId="256BFBF2" w14:textId="77777777" w:rsidR="009D19E5" w:rsidRPr="00C750B4" w:rsidRDefault="009D19E5" w:rsidP="009D19E5">
      <w:pPr>
        <w:pStyle w:val="af"/>
        <w:ind w:left="360"/>
        <w:rPr>
          <w:szCs w:val="24"/>
        </w:rPr>
      </w:pPr>
      <w:bookmarkStart w:id="1" w:name="_Hlk121221375"/>
      <w:r w:rsidRPr="00C750B4">
        <w:rPr>
          <w:szCs w:val="24"/>
        </w:rPr>
        <w:t>- исполнение бюджета в части расходов;</w:t>
      </w:r>
    </w:p>
    <w:p w14:paraId="3AAD3839" w14:textId="77777777" w:rsidR="00CC343F" w:rsidRPr="00C750B4" w:rsidRDefault="00CC343F" w:rsidP="00147EC7">
      <w:pPr>
        <w:pStyle w:val="af"/>
        <w:ind w:left="360"/>
        <w:rPr>
          <w:szCs w:val="24"/>
        </w:rPr>
      </w:pPr>
    </w:p>
    <w:p w14:paraId="2252BD39" w14:textId="77777777" w:rsidR="00CC343F" w:rsidRPr="00C750B4" w:rsidRDefault="00CC343F" w:rsidP="00147EC7">
      <w:pPr>
        <w:pStyle w:val="af"/>
        <w:ind w:left="360"/>
        <w:rPr>
          <w:szCs w:val="24"/>
        </w:rPr>
      </w:pPr>
      <w:r w:rsidRPr="00C750B4">
        <w:rPr>
          <w:szCs w:val="24"/>
        </w:rPr>
        <w:t>- учет и отчетность;</w:t>
      </w:r>
    </w:p>
    <w:p w14:paraId="5B31F75E" w14:textId="77777777" w:rsidR="00CC343F" w:rsidRPr="00C750B4" w:rsidRDefault="00CC343F" w:rsidP="00147EC7">
      <w:pPr>
        <w:pStyle w:val="af"/>
        <w:ind w:left="360"/>
        <w:rPr>
          <w:szCs w:val="24"/>
        </w:rPr>
      </w:pPr>
    </w:p>
    <w:p w14:paraId="26EBABD0" w14:textId="77777777" w:rsidR="00CC343F" w:rsidRPr="00C750B4" w:rsidRDefault="00CC343F" w:rsidP="00147EC7">
      <w:pPr>
        <w:pStyle w:val="af"/>
        <w:ind w:left="360"/>
        <w:rPr>
          <w:szCs w:val="24"/>
        </w:rPr>
      </w:pPr>
      <w:r w:rsidRPr="00C750B4">
        <w:rPr>
          <w:szCs w:val="24"/>
        </w:rPr>
        <w:t>- контроль и аудит;</w:t>
      </w:r>
    </w:p>
    <w:p w14:paraId="3A2B1C29" w14:textId="77777777" w:rsidR="00CC343F" w:rsidRPr="00C750B4" w:rsidRDefault="00CC343F" w:rsidP="00147EC7">
      <w:pPr>
        <w:pStyle w:val="af"/>
        <w:ind w:left="360"/>
        <w:rPr>
          <w:szCs w:val="24"/>
        </w:rPr>
      </w:pPr>
    </w:p>
    <w:p w14:paraId="22E42351" w14:textId="77777777" w:rsidR="00CC343F" w:rsidRPr="00C750B4" w:rsidRDefault="00CC343F" w:rsidP="00147EC7">
      <w:pPr>
        <w:ind w:firstLine="360"/>
        <w:rPr>
          <w:szCs w:val="24"/>
        </w:rPr>
      </w:pPr>
      <w:r w:rsidRPr="00C750B4">
        <w:rPr>
          <w:szCs w:val="24"/>
        </w:rPr>
        <w:t xml:space="preserve">- </w:t>
      </w:r>
      <w:r w:rsidR="00F5247E" w:rsidRPr="00C750B4">
        <w:rPr>
          <w:szCs w:val="24"/>
        </w:rPr>
        <w:t>управление активами;</w:t>
      </w:r>
    </w:p>
    <w:p w14:paraId="252BACC6" w14:textId="77777777" w:rsidR="00F5247E" w:rsidRPr="00C750B4" w:rsidRDefault="00F5247E" w:rsidP="00147EC7">
      <w:pPr>
        <w:pStyle w:val="af"/>
        <w:ind w:left="360"/>
        <w:rPr>
          <w:szCs w:val="24"/>
        </w:rPr>
      </w:pPr>
    </w:p>
    <w:p w14:paraId="178FF34F" w14:textId="40B8B850" w:rsidR="00F5247E" w:rsidRPr="00C750B4" w:rsidRDefault="00F5247E" w:rsidP="00147EC7">
      <w:pPr>
        <w:pStyle w:val="af"/>
        <w:ind w:left="360"/>
        <w:rPr>
          <w:szCs w:val="24"/>
        </w:rPr>
      </w:pPr>
      <w:r w:rsidRPr="00C750B4">
        <w:rPr>
          <w:szCs w:val="24"/>
        </w:rPr>
        <w:t>- осуществление закупок товаров, работ и услуг для обеспечения муниципальных нужд</w:t>
      </w:r>
      <w:r w:rsidR="00CC6055" w:rsidRPr="00C750B4">
        <w:rPr>
          <w:szCs w:val="24"/>
        </w:rPr>
        <w:t>;</w:t>
      </w:r>
    </w:p>
    <w:p w14:paraId="0983A4F1" w14:textId="77777777" w:rsidR="00CC6055" w:rsidRPr="00C750B4" w:rsidRDefault="00CC6055" w:rsidP="00147EC7">
      <w:pPr>
        <w:pStyle w:val="af"/>
        <w:ind w:left="360"/>
        <w:rPr>
          <w:szCs w:val="24"/>
        </w:rPr>
      </w:pPr>
    </w:p>
    <w:p w14:paraId="770EE739" w14:textId="2B0E3A13" w:rsidR="00CC6055" w:rsidRPr="00C750B4" w:rsidRDefault="00CC6055" w:rsidP="00147EC7">
      <w:pPr>
        <w:pStyle w:val="af"/>
        <w:ind w:left="360"/>
        <w:rPr>
          <w:szCs w:val="24"/>
        </w:rPr>
      </w:pPr>
      <w:r w:rsidRPr="00C750B4">
        <w:rPr>
          <w:szCs w:val="24"/>
        </w:rPr>
        <w:t>- выполнение Указов Президента РФ от 2012 года и Указов Президента РФ от 07.05.2018 № 204 и от 21.07.2020 № 474</w:t>
      </w:r>
      <w:r w:rsidR="00D974A7" w:rsidRPr="00C750B4">
        <w:rPr>
          <w:szCs w:val="24"/>
        </w:rPr>
        <w:t>;</w:t>
      </w:r>
    </w:p>
    <w:p w14:paraId="5BD6BC93" w14:textId="7817AC97" w:rsidR="00D974A7" w:rsidRPr="00C750B4" w:rsidRDefault="00D974A7" w:rsidP="00147EC7">
      <w:pPr>
        <w:pStyle w:val="af"/>
        <w:ind w:left="360"/>
        <w:rPr>
          <w:szCs w:val="24"/>
        </w:rPr>
      </w:pPr>
    </w:p>
    <w:p w14:paraId="3F45241A" w14:textId="37361EF2" w:rsidR="00D974A7" w:rsidRPr="00C750B4" w:rsidRDefault="00D974A7" w:rsidP="00147EC7">
      <w:pPr>
        <w:pStyle w:val="af"/>
        <w:ind w:left="360"/>
        <w:rPr>
          <w:szCs w:val="24"/>
        </w:rPr>
      </w:pPr>
      <w:r w:rsidRPr="00C750B4">
        <w:rPr>
          <w:szCs w:val="24"/>
        </w:rPr>
        <w:t>- реализация инициативных проектов.</w:t>
      </w:r>
    </w:p>
    <w:bookmarkEnd w:id="1"/>
    <w:p w14:paraId="0875ED34" w14:textId="77777777" w:rsidR="00F5247E" w:rsidRPr="00C750B4" w:rsidRDefault="00F5247E" w:rsidP="00147EC7">
      <w:pPr>
        <w:pStyle w:val="af"/>
        <w:ind w:left="360"/>
        <w:rPr>
          <w:szCs w:val="24"/>
        </w:rPr>
      </w:pPr>
    </w:p>
    <w:p w14:paraId="2F198CA7" w14:textId="77777777" w:rsidR="00F5247E" w:rsidRPr="00C750B4" w:rsidRDefault="00F5247E" w:rsidP="00147EC7">
      <w:pPr>
        <w:pStyle w:val="af"/>
        <w:ind w:left="0" w:firstLine="360"/>
        <w:jc w:val="both"/>
        <w:rPr>
          <w:szCs w:val="24"/>
        </w:rPr>
      </w:pPr>
      <w:r w:rsidRPr="00C750B4">
        <w:rPr>
          <w:szCs w:val="24"/>
        </w:rPr>
        <w:t xml:space="preserve">2.2 Перечень показателей исходных данных для проведения оценки качества финансового менеджмента </w:t>
      </w:r>
      <w:r w:rsidR="00D04C91" w:rsidRPr="00C750B4">
        <w:rPr>
          <w:szCs w:val="24"/>
        </w:rPr>
        <w:t>ГАБС</w:t>
      </w:r>
      <w:r w:rsidRPr="00C750B4">
        <w:rPr>
          <w:szCs w:val="24"/>
        </w:rPr>
        <w:t xml:space="preserve">   приведен в приложении 1 к Методике.</w:t>
      </w:r>
    </w:p>
    <w:p w14:paraId="0235B551" w14:textId="08AD2D77" w:rsidR="00F5247E" w:rsidRPr="00C750B4" w:rsidRDefault="00F5247E" w:rsidP="00147EC7">
      <w:pPr>
        <w:pStyle w:val="af"/>
        <w:ind w:left="0" w:firstLine="360"/>
        <w:jc w:val="both"/>
        <w:rPr>
          <w:szCs w:val="24"/>
        </w:rPr>
      </w:pPr>
      <w:r w:rsidRPr="00C750B4">
        <w:rPr>
          <w:szCs w:val="24"/>
        </w:rPr>
        <w:t xml:space="preserve">2.3. Перечень исходных данных для проведения оценки качества финансового менеджмента </w:t>
      </w:r>
      <w:r w:rsidR="00D04C91" w:rsidRPr="00C750B4">
        <w:rPr>
          <w:szCs w:val="24"/>
        </w:rPr>
        <w:t>ГАБС</w:t>
      </w:r>
      <w:r w:rsidRPr="00C750B4">
        <w:rPr>
          <w:szCs w:val="24"/>
        </w:rPr>
        <w:t xml:space="preserve"> приведен в приложении 2 к Методике.  </w:t>
      </w:r>
    </w:p>
    <w:p w14:paraId="6179A550" w14:textId="3EED6057" w:rsidR="00F5247E" w:rsidRPr="00C750B4" w:rsidRDefault="00F5247E" w:rsidP="00147EC7">
      <w:pPr>
        <w:pStyle w:val="af"/>
        <w:ind w:left="0" w:firstLine="360"/>
        <w:jc w:val="both"/>
        <w:rPr>
          <w:szCs w:val="24"/>
        </w:rPr>
      </w:pPr>
      <w:r w:rsidRPr="00C750B4">
        <w:rPr>
          <w:szCs w:val="24"/>
        </w:rPr>
        <w:t>Исходные данные и единицы измерения (графы 2,3 приложения 2 к Методике) определяются исходя из перечня показателей, приведенных в приложении 1 к Методике.</w:t>
      </w:r>
    </w:p>
    <w:p w14:paraId="12C7D372" w14:textId="77777777" w:rsidR="00F5247E" w:rsidRPr="00C750B4" w:rsidRDefault="00F5247E" w:rsidP="00147EC7">
      <w:pPr>
        <w:pStyle w:val="af"/>
        <w:ind w:left="0" w:firstLine="360"/>
        <w:jc w:val="both"/>
        <w:rPr>
          <w:szCs w:val="24"/>
        </w:rPr>
      </w:pPr>
      <w:r w:rsidRPr="00C750B4">
        <w:rPr>
          <w:szCs w:val="24"/>
        </w:rPr>
        <w:t>Источники информации, содержащие значения исходных данных, указаны в графе 4 приложения 2 к Методике.</w:t>
      </w:r>
    </w:p>
    <w:p w14:paraId="17077DAE" w14:textId="77777777" w:rsidR="008F6EF0" w:rsidRPr="00C750B4" w:rsidRDefault="00F5247E" w:rsidP="00147EC7">
      <w:pPr>
        <w:pStyle w:val="af"/>
        <w:ind w:left="0" w:firstLine="360"/>
        <w:jc w:val="both"/>
        <w:rPr>
          <w:szCs w:val="24"/>
        </w:rPr>
      </w:pPr>
      <w:r w:rsidRPr="00C750B4">
        <w:rPr>
          <w:szCs w:val="24"/>
        </w:rPr>
        <w:t xml:space="preserve">Данные в графу 5 приложения 2 к Методике указанного перечня вносятся </w:t>
      </w:r>
      <w:r w:rsidR="00347035" w:rsidRPr="00C750B4">
        <w:rPr>
          <w:szCs w:val="24"/>
        </w:rPr>
        <w:t>ГАБС</w:t>
      </w:r>
      <w:r w:rsidRPr="00C750B4">
        <w:rPr>
          <w:szCs w:val="24"/>
        </w:rPr>
        <w:t xml:space="preserve">. В случае если </w:t>
      </w:r>
      <w:r w:rsidR="00347035" w:rsidRPr="00C750B4">
        <w:rPr>
          <w:szCs w:val="24"/>
        </w:rPr>
        <w:t>ГАБС</w:t>
      </w:r>
      <w:r w:rsidR="008F6EF0" w:rsidRPr="00C750B4">
        <w:rPr>
          <w:szCs w:val="24"/>
        </w:rPr>
        <w:t xml:space="preserve"> не располагает необходимыми данными по какому-либо показателю, то в соответствующую ячейку таблицы вписываются слов «нет данных».</w:t>
      </w:r>
    </w:p>
    <w:p w14:paraId="156D37B5" w14:textId="6E50FEC2" w:rsidR="00F5247E" w:rsidRPr="00C750B4" w:rsidRDefault="008F6EF0" w:rsidP="00147EC7">
      <w:pPr>
        <w:pStyle w:val="af"/>
        <w:ind w:left="0" w:firstLine="360"/>
        <w:jc w:val="both"/>
        <w:rPr>
          <w:szCs w:val="24"/>
        </w:rPr>
      </w:pPr>
      <w:r w:rsidRPr="00EB7E69">
        <w:rPr>
          <w:szCs w:val="24"/>
        </w:rPr>
        <w:lastRenderedPageBreak/>
        <w:t>2.4. В случае</w:t>
      </w:r>
      <w:r w:rsidR="00347035" w:rsidRPr="00EB7E69">
        <w:rPr>
          <w:szCs w:val="24"/>
        </w:rPr>
        <w:t xml:space="preserve"> </w:t>
      </w:r>
      <w:r w:rsidRPr="00EB7E69">
        <w:rPr>
          <w:szCs w:val="24"/>
        </w:rPr>
        <w:t xml:space="preserve">если по отдельному </w:t>
      </w:r>
      <w:r w:rsidR="00347035" w:rsidRPr="00EB7E69">
        <w:rPr>
          <w:szCs w:val="24"/>
        </w:rPr>
        <w:t>ГАБС</w:t>
      </w:r>
      <w:r w:rsidRPr="00EB7E69">
        <w:rPr>
          <w:szCs w:val="24"/>
        </w:rPr>
        <w:t xml:space="preserve"> отсутствуют данные, необходимые для</w:t>
      </w:r>
      <w:r w:rsidR="008B50DD" w:rsidRPr="00EB7E69">
        <w:rPr>
          <w:szCs w:val="24"/>
        </w:rPr>
        <w:t xml:space="preserve"> </w:t>
      </w:r>
      <w:r w:rsidRPr="00EB7E69">
        <w:rPr>
          <w:szCs w:val="24"/>
        </w:rPr>
        <w:t>расчета конкретного показателя, то показатель считается неприменимым.</w:t>
      </w:r>
      <w:r w:rsidRPr="00C750B4">
        <w:rPr>
          <w:szCs w:val="24"/>
        </w:rPr>
        <w:t xml:space="preserve"> </w:t>
      </w:r>
    </w:p>
    <w:p w14:paraId="19FED6C6" w14:textId="77777777" w:rsidR="008F6EF0" w:rsidRPr="00C750B4" w:rsidRDefault="00347035" w:rsidP="00BB4487">
      <w:pPr>
        <w:pStyle w:val="af"/>
        <w:tabs>
          <w:tab w:val="left" w:pos="426"/>
          <w:tab w:val="left" w:pos="851"/>
        </w:tabs>
        <w:ind w:left="0" w:firstLine="360"/>
        <w:jc w:val="both"/>
        <w:rPr>
          <w:szCs w:val="24"/>
        </w:rPr>
      </w:pPr>
      <w:r w:rsidRPr="00C750B4">
        <w:rPr>
          <w:szCs w:val="24"/>
        </w:rPr>
        <w:t>2.5. Р</w:t>
      </w:r>
      <w:r w:rsidR="008F6EF0" w:rsidRPr="00C750B4">
        <w:rPr>
          <w:szCs w:val="24"/>
        </w:rPr>
        <w:t xml:space="preserve">асчет оценочных показателей производится на основании данных согласованных или скорректированных по результатам проверки </w:t>
      </w:r>
      <w:r w:rsidR="009232E5" w:rsidRPr="00C750B4">
        <w:rPr>
          <w:szCs w:val="24"/>
        </w:rPr>
        <w:t>департаментом финансов</w:t>
      </w:r>
      <w:r w:rsidR="008F6EF0" w:rsidRPr="00C750B4">
        <w:rPr>
          <w:szCs w:val="24"/>
        </w:rPr>
        <w:t>, ответственным за проведение мониторинга.</w:t>
      </w:r>
    </w:p>
    <w:p w14:paraId="6082305C" w14:textId="77777777" w:rsidR="008F6EF0" w:rsidRPr="00C750B4" w:rsidRDefault="008F6EF0" w:rsidP="00147EC7">
      <w:pPr>
        <w:pStyle w:val="af"/>
        <w:ind w:left="0" w:firstLine="360"/>
        <w:jc w:val="both"/>
        <w:rPr>
          <w:szCs w:val="24"/>
        </w:rPr>
      </w:pPr>
    </w:p>
    <w:p w14:paraId="7D862FBB" w14:textId="344A4EF0" w:rsidR="008F6EF0" w:rsidRPr="00C750B4" w:rsidRDefault="008F6EF0" w:rsidP="00BB4487">
      <w:pPr>
        <w:pStyle w:val="af"/>
        <w:numPr>
          <w:ilvl w:val="0"/>
          <w:numId w:val="30"/>
        </w:numPr>
        <w:tabs>
          <w:tab w:val="left" w:pos="1276"/>
        </w:tabs>
        <w:jc w:val="center"/>
        <w:rPr>
          <w:szCs w:val="24"/>
        </w:rPr>
      </w:pPr>
      <w:r w:rsidRPr="00C750B4">
        <w:rPr>
          <w:szCs w:val="24"/>
        </w:rPr>
        <w:t xml:space="preserve">Оценка качества финансового менеджмента </w:t>
      </w:r>
      <w:r w:rsidR="00FD2A59" w:rsidRPr="00C750B4">
        <w:rPr>
          <w:szCs w:val="24"/>
        </w:rPr>
        <w:t xml:space="preserve">главных администраторов </w:t>
      </w:r>
      <w:r w:rsidRPr="00C750B4">
        <w:rPr>
          <w:szCs w:val="24"/>
        </w:rPr>
        <w:t>бюджетных средств</w:t>
      </w:r>
    </w:p>
    <w:p w14:paraId="21C32DC6" w14:textId="77777777" w:rsidR="008B50DD" w:rsidRPr="00C750B4" w:rsidRDefault="008B50DD" w:rsidP="008B50DD">
      <w:pPr>
        <w:pStyle w:val="af"/>
        <w:tabs>
          <w:tab w:val="left" w:pos="1276"/>
        </w:tabs>
        <w:ind w:left="1080"/>
        <w:rPr>
          <w:szCs w:val="24"/>
        </w:rPr>
      </w:pPr>
    </w:p>
    <w:p w14:paraId="1FE211DF" w14:textId="77777777" w:rsidR="00347035" w:rsidRPr="00C750B4" w:rsidRDefault="00665DD9" w:rsidP="00A410A6">
      <w:pPr>
        <w:pStyle w:val="af"/>
        <w:numPr>
          <w:ilvl w:val="1"/>
          <w:numId w:val="30"/>
        </w:numPr>
        <w:tabs>
          <w:tab w:val="left" w:pos="709"/>
          <w:tab w:val="left" w:pos="851"/>
        </w:tabs>
        <w:jc w:val="both"/>
        <w:rPr>
          <w:szCs w:val="24"/>
        </w:rPr>
      </w:pPr>
      <w:r w:rsidRPr="00C750B4">
        <w:rPr>
          <w:szCs w:val="24"/>
        </w:rPr>
        <w:t xml:space="preserve">Оценка качества финансового менеджмента </w:t>
      </w:r>
      <w:r w:rsidR="00347035" w:rsidRPr="00C750B4">
        <w:rPr>
          <w:szCs w:val="24"/>
        </w:rPr>
        <w:t>ГАБС</w:t>
      </w:r>
      <w:r w:rsidRPr="00C750B4">
        <w:rPr>
          <w:szCs w:val="24"/>
        </w:rPr>
        <w:t>, проводится ежегодно,</w:t>
      </w:r>
      <w:r w:rsidR="00FD2A59" w:rsidRPr="00C750B4">
        <w:rPr>
          <w:szCs w:val="24"/>
        </w:rPr>
        <w:t xml:space="preserve"> </w:t>
      </w:r>
    </w:p>
    <w:p w14:paraId="3ED45215" w14:textId="3FF6E855" w:rsidR="007729AC" w:rsidRPr="00C750B4" w:rsidRDefault="009232E5" w:rsidP="00A410A6">
      <w:pPr>
        <w:jc w:val="both"/>
        <w:rPr>
          <w:szCs w:val="24"/>
        </w:rPr>
      </w:pPr>
      <w:r w:rsidRPr="00C750B4">
        <w:rPr>
          <w:szCs w:val="24"/>
        </w:rPr>
        <w:t>департамент</w:t>
      </w:r>
      <w:r w:rsidR="003B5F6B" w:rsidRPr="00C750B4">
        <w:rPr>
          <w:szCs w:val="24"/>
        </w:rPr>
        <w:t>ом</w:t>
      </w:r>
      <w:r w:rsidRPr="00C750B4">
        <w:rPr>
          <w:szCs w:val="24"/>
        </w:rPr>
        <w:t xml:space="preserve"> финансов </w:t>
      </w:r>
      <w:r w:rsidR="00665DD9" w:rsidRPr="00C750B4">
        <w:rPr>
          <w:szCs w:val="24"/>
        </w:rPr>
        <w:t>в соответствии с показателями оценки качества финансового менеджмента.</w:t>
      </w:r>
    </w:p>
    <w:p w14:paraId="725DC0B3" w14:textId="77777777" w:rsidR="008F6EF0" w:rsidRPr="00C750B4" w:rsidRDefault="001B02DF" w:rsidP="00BB4487">
      <w:pPr>
        <w:pStyle w:val="af"/>
        <w:numPr>
          <w:ilvl w:val="1"/>
          <w:numId w:val="30"/>
        </w:numPr>
        <w:tabs>
          <w:tab w:val="left" w:pos="709"/>
          <w:tab w:val="left" w:pos="851"/>
        </w:tabs>
        <w:ind w:left="0" w:firstLine="360"/>
        <w:jc w:val="both"/>
        <w:rPr>
          <w:szCs w:val="24"/>
        </w:rPr>
      </w:pPr>
      <w:r w:rsidRPr="00C750B4">
        <w:rPr>
          <w:szCs w:val="24"/>
        </w:rPr>
        <w:t xml:space="preserve">До 1 </w:t>
      </w:r>
      <w:r w:rsidR="00CB3C89" w:rsidRPr="00C750B4">
        <w:rPr>
          <w:szCs w:val="24"/>
        </w:rPr>
        <w:t>марта</w:t>
      </w:r>
      <w:r w:rsidRPr="00C750B4">
        <w:rPr>
          <w:szCs w:val="24"/>
        </w:rPr>
        <w:t xml:space="preserve"> текущего года ГА</w:t>
      </w:r>
      <w:r w:rsidR="00665DD9" w:rsidRPr="00C750B4">
        <w:rPr>
          <w:szCs w:val="24"/>
        </w:rPr>
        <w:t xml:space="preserve">БС представляют в </w:t>
      </w:r>
      <w:r w:rsidR="009232E5" w:rsidRPr="00C750B4">
        <w:rPr>
          <w:szCs w:val="24"/>
        </w:rPr>
        <w:t xml:space="preserve">департамент финансов </w:t>
      </w:r>
      <w:r w:rsidR="00665DD9" w:rsidRPr="00C750B4">
        <w:rPr>
          <w:szCs w:val="24"/>
        </w:rPr>
        <w:t>показатели по форме, утверждённой</w:t>
      </w:r>
      <w:r w:rsidR="00367798" w:rsidRPr="00C750B4">
        <w:rPr>
          <w:szCs w:val="24"/>
        </w:rPr>
        <w:t xml:space="preserve"> </w:t>
      </w:r>
      <w:r w:rsidR="006C5FA1" w:rsidRPr="00C750B4">
        <w:rPr>
          <w:szCs w:val="24"/>
        </w:rPr>
        <w:t>приложением 2 к Методике</w:t>
      </w:r>
      <w:r w:rsidR="00367798" w:rsidRPr="00C750B4">
        <w:rPr>
          <w:szCs w:val="24"/>
        </w:rPr>
        <w:t>.</w:t>
      </w:r>
    </w:p>
    <w:p w14:paraId="11B68166" w14:textId="77777777" w:rsidR="007729AC" w:rsidRPr="00C750B4" w:rsidRDefault="007729AC" w:rsidP="00BB4487">
      <w:pPr>
        <w:pStyle w:val="af"/>
        <w:numPr>
          <w:ilvl w:val="1"/>
          <w:numId w:val="30"/>
        </w:numPr>
        <w:tabs>
          <w:tab w:val="left" w:pos="284"/>
          <w:tab w:val="left" w:pos="567"/>
          <w:tab w:val="left" w:pos="851"/>
        </w:tabs>
        <w:ind w:left="0" w:firstLine="360"/>
        <w:jc w:val="both"/>
        <w:rPr>
          <w:szCs w:val="24"/>
        </w:rPr>
      </w:pPr>
      <w:r w:rsidRPr="00C750B4">
        <w:rPr>
          <w:szCs w:val="24"/>
        </w:rPr>
        <w:t>Максимальная оценка, которая может быть получена по каждому из показателей, равна 1 баллу, максимальная суммарная оценка, в случае применимости всех показателей, равна 100 баллам.</w:t>
      </w:r>
    </w:p>
    <w:p w14:paraId="218EEEF6" w14:textId="77777777" w:rsidR="007729AC" w:rsidRPr="00C750B4" w:rsidRDefault="007729AC" w:rsidP="00BB4487">
      <w:pPr>
        <w:pStyle w:val="af"/>
        <w:numPr>
          <w:ilvl w:val="1"/>
          <w:numId w:val="30"/>
        </w:numPr>
        <w:tabs>
          <w:tab w:val="left" w:pos="567"/>
          <w:tab w:val="left" w:pos="709"/>
          <w:tab w:val="left" w:pos="851"/>
        </w:tabs>
        <w:ind w:left="0" w:firstLine="360"/>
        <w:jc w:val="both"/>
        <w:rPr>
          <w:szCs w:val="24"/>
        </w:rPr>
      </w:pPr>
      <w:r w:rsidRPr="00C750B4">
        <w:rPr>
          <w:szCs w:val="24"/>
        </w:rPr>
        <w:t>Минимальная оценка, которая может быть получена по каждому из показателей, а также минимальная суммарная оценка равна 0 баллов.</w:t>
      </w:r>
    </w:p>
    <w:p w14:paraId="03722318" w14:textId="77777777" w:rsidR="008F6EF0" w:rsidRPr="00C750B4" w:rsidRDefault="008F6EF0" w:rsidP="00BB4487">
      <w:pPr>
        <w:pStyle w:val="af"/>
        <w:numPr>
          <w:ilvl w:val="1"/>
          <w:numId w:val="30"/>
        </w:numPr>
        <w:tabs>
          <w:tab w:val="left" w:pos="0"/>
          <w:tab w:val="left" w:pos="851"/>
          <w:tab w:val="left" w:pos="1134"/>
        </w:tabs>
        <w:ind w:left="0" w:firstLine="360"/>
        <w:jc w:val="both"/>
        <w:rPr>
          <w:szCs w:val="24"/>
        </w:rPr>
      </w:pPr>
      <w:r w:rsidRPr="00C750B4">
        <w:rPr>
          <w:szCs w:val="24"/>
        </w:rPr>
        <w:t xml:space="preserve">На основании данных расчета показателей качества финансового менеджмента </w:t>
      </w:r>
      <w:r w:rsidR="00A34E3D" w:rsidRPr="00C750B4">
        <w:rPr>
          <w:szCs w:val="24"/>
        </w:rPr>
        <w:t xml:space="preserve">департаментом финансов </w:t>
      </w:r>
      <w:r w:rsidRPr="00C750B4">
        <w:rPr>
          <w:szCs w:val="24"/>
        </w:rPr>
        <w:t>осуществляется оценка каждого показателя по ГАБС и устанавливается итоговая оценка качества финансового менеджмента по каждому ГАБС, рассчитываемая по формуле:</w:t>
      </w:r>
    </w:p>
    <w:p w14:paraId="4CB90D62" w14:textId="77777777" w:rsidR="008F6EF0" w:rsidRPr="00C750B4" w:rsidRDefault="008F6EF0" w:rsidP="00147EC7">
      <w:pPr>
        <w:spacing w:before="240"/>
        <w:ind w:firstLine="360"/>
        <w:jc w:val="both"/>
        <w:rPr>
          <w:szCs w:val="24"/>
        </w:rPr>
      </w:pPr>
      <w:r w:rsidRPr="00C750B4">
        <w:rPr>
          <w:szCs w:val="24"/>
        </w:rPr>
        <w:tab/>
      </w:r>
      <w:r w:rsidRPr="00C750B4">
        <w:rPr>
          <w:szCs w:val="24"/>
        </w:rPr>
        <w:tab/>
      </w:r>
      <w:r w:rsidRPr="00C750B4">
        <w:rPr>
          <w:szCs w:val="24"/>
        </w:rPr>
        <w:tab/>
      </w:r>
      <w:r w:rsidRPr="00C750B4">
        <w:rPr>
          <w:snapToGrid w:val="0"/>
          <w:position w:val="-30"/>
          <w:szCs w:val="24"/>
        </w:rPr>
        <w:object w:dxaOrig="2600" w:dyaOrig="560" w14:anchorId="5CA5A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28.5pt" o:ole="" fillcolor="window">
            <v:imagedata r:id="rId9" o:title=""/>
          </v:shape>
          <o:OLEObject Type="Embed" ProgID="Equation.3" ShapeID="_x0000_i1025" DrawAspect="Content" ObjectID="_1809178732" r:id="rId10"/>
        </w:object>
      </w:r>
    </w:p>
    <w:p w14:paraId="7243553F" w14:textId="77777777" w:rsidR="008F6EF0" w:rsidRPr="00C750B4" w:rsidRDefault="008F6EF0" w:rsidP="00147EC7">
      <w:pPr>
        <w:ind w:firstLine="851"/>
        <w:jc w:val="both"/>
        <w:rPr>
          <w:szCs w:val="24"/>
        </w:rPr>
      </w:pPr>
      <w:r w:rsidRPr="00C750B4">
        <w:rPr>
          <w:szCs w:val="24"/>
        </w:rPr>
        <w:t xml:space="preserve">где </w:t>
      </w:r>
    </w:p>
    <w:p w14:paraId="1C2A3A44" w14:textId="77777777" w:rsidR="008F6EF0" w:rsidRPr="00C750B4" w:rsidRDefault="008F6EF0" w:rsidP="00147EC7">
      <w:pPr>
        <w:ind w:firstLine="851"/>
        <w:jc w:val="both"/>
        <w:rPr>
          <w:szCs w:val="24"/>
        </w:rPr>
      </w:pPr>
      <w:r w:rsidRPr="00C750B4">
        <w:rPr>
          <w:szCs w:val="24"/>
        </w:rPr>
        <w:t>E – итоговая оценка по ГАБС;</w:t>
      </w:r>
    </w:p>
    <w:p w14:paraId="1B09F73B" w14:textId="77777777" w:rsidR="008F6EF0" w:rsidRPr="00C750B4" w:rsidRDefault="008F6EF0" w:rsidP="00147EC7">
      <w:pPr>
        <w:ind w:firstLine="851"/>
        <w:jc w:val="both"/>
        <w:rPr>
          <w:szCs w:val="24"/>
        </w:rPr>
      </w:pPr>
      <w:proofErr w:type="spellStart"/>
      <w:r w:rsidRPr="00C750B4">
        <w:rPr>
          <w:szCs w:val="24"/>
        </w:rPr>
        <w:t>Si</w:t>
      </w:r>
      <w:proofErr w:type="spellEnd"/>
      <w:r w:rsidRPr="00C750B4">
        <w:rPr>
          <w:szCs w:val="24"/>
        </w:rPr>
        <w:t xml:space="preserve"> – вес  i-й  группы  показателей  качества  финансового  менеджмента;</w:t>
      </w:r>
    </w:p>
    <w:p w14:paraId="685E5292" w14:textId="77777777" w:rsidR="008F6EF0" w:rsidRPr="00C750B4" w:rsidRDefault="008F6EF0" w:rsidP="00147EC7">
      <w:pPr>
        <w:ind w:firstLine="851"/>
        <w:jc w:val="both"/>
        <w:rPr>
          <w:szCs w:val="24"/>
        </w:rPr>
      </w:pPr>
      <w:proofErr w:type="spellStart"/>
      <w:r w:rsidRPr="00C750B4">
        <w:rPr>
          <w:szCs w:val="24"/>
        </w:rPr>
        <w:t>Si</w:t>
      </w:r>
      <w:proofErr w:type="spellEnd"/>
      <w:r w:rsidRPr="00C750B4">
        <w:rPr>
          <w:szCs w:val="24"/>
        </w:rPr>
        <w:t xml:space="preserve"> j –  вес  j-го  показателя  качества  финансового  менеджмента  в  i-й группе  показателей  качества  финансового  менеджмента;</w:t>
      </w:r>
    </w:p>
    <w:p w14:paraId="05929777" w14:textId="77777777" w:rsidR="008F6EF0" w:rsidRPr="00C750B4" w:rsidRDefault="008F6EF0" w:rsidP="00147EC7">
      <w:pPr>
        <w:ind w:firstLine="851"/>
        <w:jc w:val="both"/>
        <w:rPr>
          <w:szCs w:val="24"/>
        </w:rPr>
      </w:pPr>
      <w:r w:rsidRPr="00C750B4">
        <w:rPr>
          <w:szCs w:val="24"/>
        </w:rPr>
        <w:t>E(</w:t>
      </w:r>
      <w:proofErr w:type="spellStart"/>
      <w:r w:rsidRPr="00C750B4">
        <w:rPr>
          <w:szCs w:val="24"/>
        </w:rPr>
        <w:t>Pi</w:t>
      </w:r>
      <w:proofErr w:type="spellEnd"/>
      <w:r w:rsidRPr="00C750B4">
        <w:rPr>
          <w:szCs w:val="24"/>
        </w:rPr>
        <w:t xml:space="preserve"> j ) – оценка  по  j-</w:t>
      </w:r>
      <w:proofErr w:type="spellStart"/>
      <w:r w:rsidRPr="00C750B4">
        <w:rPr>
          <w:szCs w:val="24"/>
        </w:rPr>
        <w:t>му</w:t>
      </w:r>
      <w:proofErr w:type="spellEnd"/>
      <w:r w:rsidRPr="00C750B4">
        <w:rPr>
          <w:szCs w:val="24"/>
        </w:rPr>
        <w:t xml:space="preserve">  показателю  качества  финансового  менеджмента  </w:t>
      </w:r>
      <w:r w:rsidRPr="00C750B4">
        <w:rPr>
          <w:szCs w:val="24"/>
        </w:rPr>
        <w:br/>
        <w:t>в  i-й  группе  показателей  качества  финансового  менеджмента.</w:t>
      </w:r>
    </w:p>
    <w:p w14:paraId="63C95D56" w14:textId="77777777" w:rsidR="008F6EF0" w:rsidRPr="00C750B4" w:rsidRDefault="008F6EF0" w:rsidP="00CC255F">
      <w:pPr>
        <w:pStyle w:val="af"/>
        <w:numPr>
          <w:ilvl w:val="1"/>
          <w:numId w:val="30"/>
        </w:numPr>
        <w:tabs>
          <w:tab w:val="left" w:pos="0"/>
          <w:tab w:val="left" w:pos="851"/>
        </w:tabs>
        <w:ind w:left="0" w:firstLine="360"/>
        <w:jc w:val="both"/>
        <w:rPr>
          <w:szCs w:val="24"/>
        </w:rPr>
      </w:pPr>
      <w:r w:rsidRPr="00C750B4">
        <w:rPr>
          <w:szCs w:val="24"/>
        </w:rPr>
        <w:t xml:space="preserve">Результаты оценки по ГАБС корректируются на коэффициент сложности управления финансами. </w:t>
      </w:r>
    </w:p>
    <w:p w14:paraId="3F0E936B" w14:textId="77777777" w:rsidR="00CC255F" w:rsidRPr="00C750B4" w:rsidRDefault="00CC255F" w:rsidP="00CC255F">
      <w:pPr>
        <w:pStyle w:val="af"/>
        <w:tabs>
          <w:tab w:val="left" w:pos="0"/>
          <w:tab w:val="left" w:pos="851"/>
        </w:tabs>
        <w:ind w:left="360"/>
        <w:jc w:val="both"/>
        <w:rPr>
          <w:szCs w:val="24"/>
        </w:rPr>
      </w:pPr>
    </w:p>
    <w:p w14:paraId="2D3A4E48" w14:textId="77777777" w:rsidR="008F6EF0" w:rsidRPr="00C750B4" w:rsidRDefault="008F6EF0" w:rsidP="00147EC7">
      <w:pPr>
        <w:jc w:val="center"/>
        <w:rPr>
          <w:szCs w:val="24"/>
        </w:rPr>
      </w:pPr>
      <w:r w:rsidRPr="00C750B4">
        <w:rPr>
          <w:szCs w:val="24"/>
        </w:rPr>
        <w:t>Коэффициент сложности управления финансами</w:t>
      </w:r>
    </w:p>
    <w:p w14:paraId="30D9F4E7" w14:textId="77777777" w:rsidR="008F6EF0" w:rsidRPr="00C750B4" w:rsidRDefault="008F6EF0" w:rsidP="00147EC7">
      <w:pPr>
        <w:jc w:val="cente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7506"/>
        <w:gridCol w:w="1808"/>
      </w:tblGrid>
      <w:tr w:rsidR="008F6EF0" w:rsidRPr="00C750B4" w14:paraId="1A85CBCB" w14:textId="77777777" w:rsidTr="00C8238A">
        <w:trPr>
          <w:tblHeader/>
        </w:trPr>
        <w:tc>
          <w:tcPr>
            <w:tcW w:w="540" w:type="dxa"/>
            <w:shd w:val="clear" w:color="auto" w:fill="auto"/>
          </w:tcPr>
          <w:p w14:paraId="3495061B" w14:textId="77777777" w:rsidR="008F6EF0" w:rsidRPr="00C750B4" w:rsidRDefault="008F6EF0" w:rsidP="00147EC7">
            <w:pPr>
              <w:jc w:val="center"/>
              <w:rPr>
                <w:szCs w:val="24"/>
              </w:rPr>
            </w:pPr>
            <w:r w:rsidRPr="00C750B4">
              <w:rPr>
                <w:szCs w:val="24"/>
              </w:rPr>
              <w:t>№ п/п</w:t>
            </w:r>
          </w:p>
        </w:tc>
        <w:tc>
          <w:tcPr>
            <w:tcW w:w="7506" w:type="dxa"/>
            <w:shd w:val="clear" w:color="auto" w:fill="auto"/>
          </w:tcPr>
          <w:p w14:paraId="5417F886" w14:textId="77777777" w:rsidR="008F6EF0" w:rsidRPr="00C750B4" w:rsidRDefault="008F6EF0" w:rsidP="00147EC7">
            <w:pPr>
              <w:jc w:val="center"/>
              <w:rPr>
                <w:szCs w:val="24"/>
              </w:rPr>
            </w:pPr>
            <w:r w:rsidRPr="00C750B4">
              <w:rPr>
                <w:szCs w:val="24"/>
              </w:rPr>
              <w:t>Применение коэффициента</w:t>
            </w:r>
          </w:p>
        </w:tc>
        <w:tc>
          <w:tcPr>
            <w:tcW w:w="1808" w:type="dxa"/>
            <w:shd w:val="clear" w:color="auto" w:fill="auto"/>
          </w:tcPr>
          <w:p w14:paraId="36A607CB" w14:textId="77777777" w:rsidR="008F6EF0" w:rsidRPr="00C750B4" w:rsidRDefault="008F6EF0" w:rsidP="00147EC7">
            <w:pPr>
              <w:jc w:val="center"/>
              <w:rPr>
                <w:szCs w:val="24"/>
              </w:rPr>
            </w:pPr>
            <w:r w:rsidRPr="00C750B4">
              <w:rPr>
                <w:szCs w:val="24"/>
              </w:rPr>
              <w:t>Значение коэффициента</w:t>
            </w:r>
          </w:p>
        </w:tc>
      </w:tr>
      <w:tr w:rsidR="008F6EF0" w:rsidRPr="00C750B4" w14:paraId="640A1B8B" w14:textId="77777777" w:rsidTr="00C8238A">
        <w:tc>
          <w:tcPr>
            <w:tcW w:w="540" w:type="dxa"/>
            <w:shd w:val="clear" w:color="auto" w:fill="auto"/>
          </w:tcPr>
          <w:p w14:paraId="19E7E472" w14:textId="77777777" w:rsidR="008F6EF0" w:rsidRPr="00C750B4" w:rsidRDefault="008F6EF0" w:rsidP="00147EC7">
            <w:pPr>
              <w:jc w:val="center"/>
              <w:rPr>
                <w:szCs w:val="24"/>
              </w:rPr>
            </w:pPr>
            <w:r w:rsidRPr="00C750B4">
              <w:rPr>
                <w:szCs w:val="24"/>
              </w:rPr>
              <w:t>1.</w:t>
            </w:r>
          </w:p>
        </w:tc>
        <w:tc>
          <w:tcPr>
            <w:tcW w:w="7506" w:type="dxa"/>
            <w:shd w:val="clear" w:color="auto" w:fill="auto"/>
          </w:tcPr>
          <w:p w14:paraId="703397A4" w14:textId="77777777" w:rsidR="008F6EF0" w:rsidRPr="00C750B4" w:rsidRDefault="008F6EF0" w:rsidP="00C8238A">
            <w:pPr>
              <w:jc w:val="both"/>
              <w:rPr>
                <w:szCs w:val="24"/>
              </w:rPr>
            </w:pPr>
            <w:r w:rsidRPr="00C750B4">
              <w:rPr>
                <w:szCs w:val="24"/>
              </w:rPr>
              <w:t>Для главных администраторов бюджетных средств Нефтеюганского района, расходы которых составляют более 10 процентов расходов бюджета</w:t>
            </w:r>
            <w:r w:rsidR="00C8238A" w:rsidRPr="00C750B4">
              <w:rPr>
                <w:szCs w:val="24"/>
              </w:rPr>
              <w:t xml:space="preserve"> </w:t>
            </w:r>
            <w:r w:rsidRPr="00C750B4">
              <w:rPr>
                <w:szCs w:val="24"/>
              </w:rPr>
              <w:t>района</w:t>
            </w:r>
            <w:r w:rsidR="00C8238A" w:rsidRPr="00C750B4">
              <w:rPr>
                <w:szCs w:val="24"/>
              </w:rPr>
              <w:t xml:space="preserve"> </w:t>
            </w:r>
            <w:r w:rsidRPr="00C750B4">
              <w:rPr>
                <w:szCs w:val="24"/>
              </w:rPr>
              <w:t>и</w:t>
            </w:r>
            <w:r w:rsidR="00C8238A" w:rsidRPr="00C750B4">
              <w:rPr>
                <w:szCs w:val="24"/>
              </w:rPr>
              <w:t xml:space="preserve"> </w:t>
            </w:r>
            <w:r w:rsidRPr="00C750B4">
              <w:rPr>
                <w:szCs w:val="24"/>
              </w:rPr>
              <w:t xml:space="preserve">имеющие в функциональном подчинении более </w:t>
            </w:r>
            <w:r w:rsidRPr="00C750B4">
              <w:rPr>
                <w:szCs w:val="24"/>
              </w:rPr>
              <w:br/>
              <w:t>10 муниципальных учреждений</w:t>
            </w:r>
          </w:p>
        </w:tc>
        <w:tc>
          <w:tcPr>
            <w:tcW w:w="1808" w:type="dxa"/>
            <w:shd w:val="clear" w:color="auto" w:fill="auto"/>
            <w:vAlign w:val="center"/>
          </w:tcPr>
          <w:p w14:paraId="064D718E" w14:textId="3BB0CAA9" w:rsidR="008F6EF0" w:rsidRPr="00C750B4" w:rsidRDefault="008F6EF0" w:rsidP="00147EC7">
            <w:pPr>
              <w:jc w:val="center"/>
              <w:rPr>
                <w:szCs w:val="24"/>
              </w:rPr>
            </w:pPr>
            <w:r w:rsidRPr="00C750B4">
              <w:rPr>
                <w:szCs w:val="24"/>
              </w:rPr>
              <w:t>1,</w:t>
            </w:r>
            <w:r w:rsidR="006D7CFA" w:rsidRPr="00C750B4">
              <w:rPr>
                <w:szCs w:val="24"/>
              </w:rPr>
              <w:t>06</w:t>
            </w:r>
          </w:p>
        </w:tc>
      </w:tr>
      <w:tr w:rsidR="008F6EF0" w:rsidRPr="00C750B4" w14:paraId="1B20EF93" w14:textId="77777777" w:rsidTr="00C8238A">
        <w:tc>
          <w:tcPr>
            <w:tcW w:w="540" w:type="dxa"/>
            <w:shd w:val="clear" w:color="auto" w:fill="auto"/>
          </w:tcPr>
          <w:p w14:paraId="72CF7DDB" w14:textId="77777777" w:rsidR="008F6EF0" w:rsidRPr="00C750B4" w:rsidRDefault="008F6EF0" w:rsidP="00147EC7">
            <w:pPr>
              <w:jc w:val="center"/>
              <w:rPr>
                <w:szCs w:val="24"/>
              </w:rPr>
            </w:pPr>
            <w:r w:rsidRPr="00C750B4">
              <w:rPr>
                <w:szCs w:val="24"/>
              </w:rPr>
              <w:t>2.</w:t>
            </w:r>
          </w:p>
        </w:tc>
        <w:tc>
          <w:tcPr>
            <w:tcW w:w="7506" w:type="dxa"/>
            <w:shd w:val="clear" w:color="auto" w:fill="auto"/>
          </w:tcPr>
          <w:p w14:paraId="1D1C3D03" w14:textId="77777777" w:rsidR="008F6EF0" w:rsidRPr="00C750B4" w:rsidRDefault="008F6EF0" w:rsidP="00C8238A">
            <w:pPr>
              <w:jc w:val="both"/>
              <w:rPr>
                <w:szCs w:val="24"/>
              </w:rPr>
            </w:pPr>
            <w:r w:rsidRPr="00C750B4">
              <w:rPr>
                <w:szCs w:val="24"/>
              </w:rPr>
              <w:t>Для главных администраторов бюджетных средств Нефтеюганского района, расходы которых составляют более 10 процентов расходов бюджета</w:t>
            </w:r>
            <w:r w:rsidR="00C8238A" w:rsidRPr="00C750B4">
              <w:rPr>
                <w:szCs w:val="24"/>
              </w:rPr>
              <w:t xml:space="preserve"> </w:t>
            </w:r>
            <w:r w:rsidRPr="00C750B4">
              <w:rPr>
                <w:szCs w:val="24"/>
              </w:rPr>
              <w:t>района</w:t>
            </w:r>
            <w:r w:rsidR="00C8238A" w:rsidRPr="00C750B4">
              <w:rPr>
                <w:szCs w:val="24"/>
              </w:rPr>
              <w:t xml:space="preserve"> </w:t>
            </w:r>
            <w:r w:rsidRPr="00C750B4">
              <w:rPr>
                <w:szCs w:val="24"/>
              </w:rPr>
              <w:t>и</w:t>
            </w:r>
            <w:r w:rsidR="00C8238A" w:rsidRPr="00C750B4">
              <w:rPr>
                <w:szCs w:val="24"/>
              </w:rPr>
              <w:t xml:space="preserve"> </w:t>
            </w:r>
            <w:r w:rsidRPr="00C750B4">
              <w:rPr>
                <w:szCs w:val="24"/>
              </w:rPr>
              <w:t>имеющие в функциональном подчинении не менее 1, но и не более 10 муниципальных учреждений</w:t>
            </w:r>
          </w:p>
        </w:tc>
        <w:tc>
          <w:tcPr>
            <w:tcW w:w="1808" w:type="dxa"/>
            <w:shd w:val="clear" w:color="auto" w:fill="auto"/>
            <w:vAlign w:val="center"/>
          </w:tcPr>
          <w:p w14:paraId="5F5D58B5" w14:textId="17FA4258" w:rsidR="008F6EF0" w:rsidRPr="00C750B4" w:rsidRDefault="008F6EF0" w:rsidP="00147EC7">
            <w:pPr>
              <w:jc w:val="center"/>
              <w:rPr>
                <w:szCs w:val="24"/>
              </w:rPr>
            </w:pPr>
            <w:r w:rsidRPr="00C750B4">
              <w:rPr>
                <w:szCs w:val="24"/>
              </w:rPr>
              <w:t>1,0</w:t>
            </w:r>
            <w:r w:rsidR="006D7CFA" w:rsidRPr="00C750B4">
              <w:rPr>
                <w:szCs w:val="24"/>
              </w:rPr>
              <w:t>5</w:t>
            </w:r>
          </w:p>
        </w:tc>
      </w:tr>
      <w:tr w:rsidR="008F6EF0" w:rsidRPr="00C750B4" w14:paraId="1376FCD5" w14:textId="77777777" w:rsidTr="00C8238A">
        <w:tc>
          <w:tcPr>
            <w:tcW w:w="540" w:type="dxa"/>
            <w:shd w:val="clear" w:color="auto" w:fill="auto"/>
          </w:tcPr>
          <w:p w14:paraId="59938962" w14:textId="77777777" w:rsidR="008F6EF0" w:rsidRPr="00C750B4" w:rsidRDefault="008F6EF0" w:rsidP="00147EC7">
            <w:pPr>
              <w:jc w:val="center"/>
              <w:rPr>
                <w:szCs w:val="24"/>
              </w:rPr>
            </w:pPr>
            <w:r w:rsidRPr="00C750B4">
              <w:rPr>
                <w:szCs w:val="24"/>
              </w:rPr>
              <w:t>3.</w:t>
            </w:r>
          </w:p>
        </w:tc>
        <w:tc>
          <w:tcPr>
            <w:tcW w:w="7506" w:type="dxa"/>
            <w:shd w:val="clear" w:color="auto" w:fill="auto"/>
          </w:tcPr>
          <w:p w14:paraId="0C0A4A2C" w14:textId="77777777" w:rsidR="008F6EF0" w:rsidRPr="00C750B4" w:rsidRDefault="008F6EF0" w:rsidP="00C8238A">
            <w:pPr>
              <w:jc w:val="both"/>
              <w:rPr>
                <w:szCs w:val="24"/>
              </w:rPr>
            </w:pPr>
            <w:r w:rsidRPr="00C750B4">
              <w:rPr>
                <w:szCs w:val="24"/>
              </w:rPr>
              <w:t>Для главных администраторов бюджетных средств Нефтеюганского района, расходы которых составляют не более 10 процентов расходов</w:t>
            </w:r>
            <w:r w:rsidR="00C8238A" w:rsidRPr="00C750B4">
              <w:rPr>
                <w:szCs w:val="24"/>
              </w:rPr>
              <w:t xml:space="preserve"> </w:t>
            </w:r>
            <w:r w:rsidRPr="00C750B4">
              <w:rPr>
                <w:szCs w:val="24"/>
              </w:rPr>
              <w:t>бюджета</w:t>
            </w:r>
            <w:r w:rsidR="00C8238A" w:rsidRPr="00C750B4">
              <w:rPr>
                <w:szCs w:val="24"/>
              </w:rPr>
              <w:t xml:space="preserve"> </w:t>
            </w:r>
            <w:r w:rsidRPr="00C750B4">
              <w:rPr>
                <w:szCs w:val="24"/>
              </w:rPr>
              <w:t>района</w:t>
            </w:r>
            <w:r w:rsidR="00C8238A" w:rsidRPr="00C750B4">
              <w:rPr>
                <w:szCs w:val="24"/>
              </w:rPr>
              <w:t xml:space="preserve"> </w:t>
            </w:r>
            <w:r w:rsidRPr="00C750B4">
              <w:rPr>
                <w:szCs w:val="24"/>
              </w:rPr>
              <w:t>и</w:t>
            </w:r>
            <w:r w:rsidR="00C8238A" w:rsidRPr="00C750B4">
              <w:rPr>
                <w:szCs w:val="24"/>
              </w:rPr>
              <w:t xml:space="preserve"> </w:t>
            </w:r>
            <w:r w:rsidRPr="00C750B4">
              <w:rPr>
                <w:szCs w:val="24"/>
              </w:rPr>
              <w:t>имеющие в функциональном подчинении не</w:t>
            </w:r>
            <w:r w:rsidR="00C8238A" w:rsidRPr="00C750B4">
              <w:rPr>
                <w:szCs w:val="24"/>
              </w:rPr>
              <w:t xml:space="preserve"> </w:t>
            </w:r>
            <w:r w:rsidRPr="00C750B4">
              <w:rPr>
                <w:szCs w:val="24"/>
              </w:rPr>
              <w:t>менее</w:t>
            </w:r>
            <w:r w:rsidR="00C8238A" w:rsidRPr="00C750B4">
              <w:rPr>
                <w:szCs w:val="24"/>
              </w:rPr>
              <w:t xml:space="preserve"> </w:t>
            </w:r>
            <w:r w:rsidRPr="00C750B4">
              <w:rPr>
                <w:szCs w:val="24"/>
              </w:rPr>
              <w:t>1, но и не более 10 муниципальных учреждений</w:t>
            </w:r>
          </w:p>
        </w:tc>
        <w:tc>
          <w:tcPr>
            <w:tcW w:w="1808" w:type="dxa"/>
            <w:shd w:val="clear" w:color="auto" w:fill="auto"/>
            <w:vAlign w:val="center"/>
          </w:tcPr>
          <w:p w14:paraId="01CC3E19" w14:textId="309DDBFC" w:rsidR="008F6EF0" w:rsidRPr="00C750B4" w:rsidRDefault="008F6EF0" w:rsidP="00147EC7">
            <w:pPr>
              <w:jc w:val="center"/>
              <w:rPr>
                <w:szCs w:val="24"/>
              </w:rPr>
            </w:pPr>
            <w:r w:rsidRPr="00C750B4">
              <w:rPr>
                <w:szCs w:val="24"/>
              </w:rPr>
              <w:t>1,0</w:t>
            </w:r>
            <w:r w:rsidR="006D7CFA" w:rsidRPr="00C750B4">
              <w:rPr>
                <w:szCs w:val="24"/>
              </w:rPr>
              <w:t>4</w:t>
            </w:r>
          </w:p>
        </w:tc>
      </w:tr>
      <w:tr w:rsidR="008A5E99" w:rsidRPr="00C750B4" w14:paraId="5C17B4E9" w14:textId="77777777" w:rsidTr="00C8238A">
        <w:tc>
          <w:tcPr>
            <w:tcW w:w="540" w:type="dxa"/>
            <w:shd w:val="clear" w:color="auto" w:fill="auto"/>
          </w:tcPr>
          <w:p w14:paraId="56CE3040" w14:textId="77777777" w:rsidR="008A5E99" w:rsidRPr="00C750B4" w:rsidRDefault="008A5E99" w:rsidP="00147EC7">
            <w:pPr>
              <w:jc w:val="center"/>
              <w:rPr>
                <w:szCs w:val="24"/>
              </w:rPr>
            </w:pPr>
            <w:r w:rsidRPr="00C750B4">
              <w:rPr>
                <w:szCs w:val="24"/>
              </w:rPr>
              <w:t>4.</w:t>
            </w:r>
          </w:p>
        </w:tc>
        <w:tc>
          <w:tcPr>
            <w:tcW w:w="7506" w:type="dxa"/>
            <w:shd w:val="clear" w:color="auto" w:fill="auto"/>
          </w:tcPr>
          <w:p w14:paraId="3F1DF2EC" w14:textId="77777777" w:rsidR="008A5E99" w:rsidRPr="00C750B4" w:rsidRDefault="008A5E99" w:rsidP="008A5E99">
            <w:pPr>
              <w:jc w:val="both"/>
              <w:rPr>
                <w:szCs w:val="24"/>
              </w:rPr>
            </w:pPr>
            <w:r w:rsidRPr="00C750B4">
              <w:rPr>
                <w:szCs w:val="24"/>
              </w:rPr>
              <w:t xml:space="preserve">Для главных администраторов бюджетных средств Нефтеюганского района, расходы которых составляют более 15 процентов расходов </w:t>
            </w:r>
            <w:r w:rsidRPr="00C750B4">
              <w:rPr>
                <w:szCs w:val="24"/>
              </w:rPr>
              <w:lastRenderedPageBreak/>
              <w:t>бюджета района и не имеющие в функциональном подчинении муниципальных учреждений</w:t>
            </w:r>
          </w:p>
        </w:tc>
        <w:tc>
          <w:tcPr>
            <w:tcW w:w="1808" w:type="dxa"/>
            <w:shd w:val="clear" w:color="auto" w:fill="auto"/>
            <w:vAlign w:val="center"/>
          </w:tcPr>
          <w:p w14:paraId="7AFD223F" w14:textId="4FD03608" w:rsidR="008A5E99" w:rsidRPr="00C750B4" w:rsidRDefault="008A5E99" w:rsidP="00147EC7">
            <w:pPr>
              <w:jc w:val="center"/>
              <w:rPr>
                <w:szCs w:val="24"/>
              </w:rPr>
            </w:pPr>
            <w:r w:rsidRPr="00C750B4">
              <w:rPr>
                <w:szCs w:val="24"/>
              </w:rPr>
              <w:lastRenderedPageBreak/>
              <w:t>1,0</w:t>
            </w:r>
            <w:r w:rsidR="006D7CFA" w:rsidRPr="00C750B4">
              <w:rPr>
                <w:szCs w:val="24"/>
              </w:rPr>
              <w:t>3</w:t>
            </w:r>
          </w:p>
        </w:tc>
      </w:tr>
      <w:tr w:rsidR="008F6EF0" w:rsidRPr="00C750B4" w14:paraId="522AA874" w14:textId="77777777" w:rsidTr="00C8238A">
        <w:tc>
          <w:tcPr>
            <w:tcW w:w="540" w:type="dxa"/>
            <w:shd w:val="clear" w:color="auto" w:fill="auto"/>
          </w:tcPr>
          <w:p w14:paraId="14842963" w14:textId="77777777" w:rsidR="008F6EF0" w:rsidRPr="00C750B4" w:rsidRDefault="008A5E99" w:rsidP="00147EC7">
            <w:pPr>
              <w:jc w:val="center"/>
              <w:rPr>
                <w:szCs w:val="24"/>
              </w:rPr>
            </w:pPr>
            <w:r w:rsidRPr="00C750B4">
              <w:rPr>
                <w:szCs w:val="24"/>
              </w:rPr>
              <w:t>5</w:t>
            </w:r>
            <w:r w:rsidR="008F6EF0" w:rsidRPr="00C750B4">
              <w:rPr>
                <w:szCs w:val="24"/>
              </w:rPr>
              <w:t>.</w:t>
            </w:r>
          </w:p>
        </w:tc>
        <w:tc>
          <w:tcPr>
            <w:tcW w:w="7506" w:type="dxa"/>
            <w:shd w:val="clear" w:color="auto" w:fill="auto"/>
          </w:tcPr>
          <w:p w14:paraId="2D346D2B" w14:textId="77777777" w:rsidR="008F6EF0" w:rsidRPr="00C750B4" w:rsidRDefault="008F6EF0" w:rsidP="007C7F9D">
            <w:pPr>
              <w:jc w:val="both"/>
              <w:rPr>
                <w:szCs w:val="24"/>
              </w:rPr>
            </w:pPr>
            <w:r w:rsidRPr="00C750B4">
              <w:rPr>
                <w:szCs w:val="24"/>
              </w:rPr>
              <w:t>Для главных администраторов бюджетных средств Нефтеюганского района, расходы которых составляют не менее 1</w:t>
            </w:r>
            <w:r w:rsidR="007C7F9D" w:rsidRPr="00C750B4">
              <w:rPr>
                <w:szCs w:val="24"/>
              </w:rPr>
              <w:t>0</w:t>
            </w:r>
            <w:r w:rsidRPr="00C750B4">
              <w:rPr>
                <w:szCs w:val="24"/>
              </w:rPr>
              <w:t xml:space="preserve"> процент</w:t>
            </w:r>
            <w:r w:rsidR="007C7F9D" w:rsidRPr="00C750B4">
              <w:rPr>
                <w:szCs w:val="24"/>
              </w:rPr>
              <w:t>ов</w:t>
            </w:r>
            <w:r w:rsidRPr="00C750B4">
              <w:rPr>
                <w:szCs w:val="24"/>
              </w:rPr>
              <w:t xml:space="preserve"> расходов бюджета</w:t>
            </w:r>
            <w:r w:rsidR="00C8238A" w:rsidRPr="00C750B4">
              <w:rPr>
                <w:szCs w:val="24"/>
              </w:rPr>
              <w:t xml:space="preserve"> </w:t>
            </w:r>
            <w:r w:rsidRPr="00C750B4">
              <w:rPr>
                <w:szCs w:val="24"/>
              </w:rPr>
              <w:t>района</w:t>
            </w:r>
            <w:r w:rsidR="00C8238A" w:rsidRPr="00C750B4">
              <w:rPr>
                <w:szCs w:val="24"/>
              </w:rPr>
              <w:t xml:space="preserve"> </w:t>
            </w:r>
            <w:r w:rsidRPr="00C750B4">
              <w:rPr>
                <w:szCs w:val="24"/>
              </w:rPr>
              <w:t>и</w:t>
            </w:r>
            <w:r w:rsidR="00C8238A" w:rsidRPr="00C750B4">
              <w:rPr>
                <w:szCs w:val="24"/>
              </w:rPr>
              <w:t xml:space="preserve"> </w:t>
            </w:r>
            <w:r w:rsidRPr="00C750B4">
              <w:rPr>
                <w:szCs w:val="24"/>
              </w:rPr>
              <w:t>не</w:t>
            </w:r>
            <w:r w:rsidR="00C8238A" w:rsidRPr="00C750B4">
              <w:rPr>
                <w:szCs w:val="24"/>
              </w:rPr>
              <w:t xml:space="preserve"> </w:t>
            </w:r>
            <w:r w:rsidRPr="00C750B4">
              <w:rPr>
                <w:szCs w:val="24"/>
              </w:rPr>
              <w:t>имеющие в функциональном подчинении муниципальных учреждений</w:t>
            </w:r>
          </w:p>
        </w:tc>
        <w:tc>
          <w:tcPr>
            <w:tcW w:w="1808" w:type="dxa"/>
            <w:shd w:val="clear" w:color="auto" w:fill="auto"/>
            <w:vAlign w:val="center"/>
          </w:tcPr>
          <w:p w14:paraId="4F4CD8EC" w14:textId="7C3B68B0" w:rsidR="008F6EF0" w:rsidRPr="00C750B4" w:rsidRDefault="008F6EF0" w:rsidP="00147EC7">
            <w:pPr>
              <w:jc w:val="center"/>
              <w:rPr>
                <w:szCs w:val="24"/>
              </w:rPr>
            </w:pPr>
            <w:r w:rsidRPr="00C750B4">
              <w:rPr>
                <w:szCs w:val="24"/>
              </w:rPr>
              <w:t>1,0</w:t>
            </w:r>
            <w:r w:rsidR="006D7CFA" w:rsidRPr="00C750B4">
              <w:rPr>
                <w:szCs w:val="24"/>
              </w:rPr>
              <w:t>2</w:t>
            </w:r>
          </w:p>
        </w:tc>
      </w:tr>
      <w:tr w:rsidR="008F6EF0" w:rsidRPr="00C750B4" w14:paraId="7001DEA7" w14:textId="77777777" w:rsidTr="00C8238A">
        <w:tc>
          <w:tcPr>
            <w:tcW w:w="540" w:type="dxa"/>
            <w:shd w:val="clear" w:color="auto" w:fill="auto"/>
          </w:tcPr>
          <w:p w14:paraId="498D585C" w14:textId="77777777" w:rsidR="008F6EF0" w:rsidRPr="00C750B4" w:rsidRDefault="008A5E99" w:rsidP="00147EC7">
            <w:pPr>
              <w:jc w:val="center"/>
              <w:rPr>
                <w:szCs w:val="24"/>
              </w:rPr>
            </w:pPr>
            <w:r w:rsidRPr="00C750B4">
              <w:rPr>
                <w:szCs w:val="24"/>
              </w:rPr>
              <w:t>6</w:t>
            </w:r>
            <w:r w:rsidR="008F6EF0" w:rsidRPr="00C750B4">
              <w:rPr>
                <w:szCs w:val="24"/>
              </w:rPr>
              <w:t>.</w:t>
            </w:r>
          </w:p>
        </w:tc>
        <w:tc>
          <w:tcPr>
            <w:tcW w:w="7506" w:type="dxa"/>
            <w:shd w:val="clear" w:color="auto" w:fill="auto"/>
          </w:tcPr>
          <w:p w14:paraId="4E83A2AE" w14:textId="77777777" w:rsidR="008F6EF0" w:rsidRPr="00C750B4" w:rsidRDefault="008F6EF0" w:rsidP="007C7F9D">
            <w:pPr>
              <w:jc w:val="both"/>
              <w:rPr>
                <w:szCs w:val="24"/>
              </w:rPr>
            </w:pPr>
            <w:r w:rsidRPr="00C750B4">
              <w:rPr>
                <w:szCs w:val="24"/>
              </w:rPr>
              <w:t>Для главных администраторов бюджетных средств Нефтеюганского района, расходы которых составляют менее 1</w:t>
            </w:r>
            <w:r w:rsidR="007C7F9D" w:rsidRPr="00C750B4">
              <w:rPr>
                <w:szCs w:val="24"/>
              </w:rPr>
              <w:t>0</w:t>
            </w:r>
            <w:r w:rsidRPr="00C750B4">
              <w:rPr>
                <w:szCs w:val="24"/>
              </w:rPr>
              <w:t xml:space="preserve"> процент</w:t>
            </w:r>
            <w:r w:rsidR="007C7F9D" w:rsidRPr="00C750B4">
              <w:rPr>
                <w:szCs w:val="24"/>
              </w:rPr>
              <w:t>ов</w:t>
            </w:r>
            <w:r w:rsidRPr="00C750B4">
              <w:rPr>
                <w:szCs w:val="24"/>
              </w:rPr>
              <w:t xml:space="preserve"> расходов бюджета</w:t>
            </w:r>
            <w:r w:rsidR="00C8238A" w:rsidRPr="00C750B4">
              <w:rPr>
                <w:szCs w:val="24"/>
              </w:rPr>
              <w:t xml:space="preserve"> </w:t>
            </w:r>
            <w:r w:rsidRPr="00C750B4">
              <w:rPr>
                <w:szCs w:val="24"/>
              </w:rPr>
              <w:t>района</w:t>
            </w:r>
            <w:r w:rsidR="00C8238A" w:rsidRPr="00C750B4">
              <w:rPr>
                <w:szCs w:val="24"/>
              </w:rPr>
              <w:t xml:space="preserve"> </w:t>
            </w:r>
            <w:r w:rsidRPr="00C750B4">
              <w:rPr>
                <w:szCs w:val="24"/>
              </w:rPr>
              <w:t>и</w:t>
            </w:r>
            <w:r w:rsidR="00C8238A" w:rsidRPr="00C750B4">
              <w:rPr>
                <w:szCs w:val="24"/>
              </w:rPr>
              <w:t xml:space="preserve"> </w:t>
            </w:r>
            <w:r w:rsidRPr="00C750B4">
              <w:rPr>
                <w:szCs w:val="24"/>
              </w:rPr>
              <w:t>не</w:t>
            </w:r>
            <w:r w:rsidR="00C8238A" w:rsidRPr="00C750B4">
              <w:rPr>
                <w:szCs w:val="24"/>
              </w:rPr>
              <w:t xml:space="preserve"> </w:t>
            </w:r>
            <w:r w:rsidRPr="00C750B4">
              <w:rPr>
                <w:szCs w:val="24"/>
              </w:rPr>
              <w:t>имеющие в функциональном подчинении муниципальных учреждений</w:t>
            </w:r>
          </w:p>
        </w:tc>
        <w:tc>
          <w:tcPr>
            <w:tcW w:w="1808" w:type="dxa"/>
            <w:shd w:val="clear" w:color="auto" w:fill="auto"/>
            <w:vAlign w:val="center"/>
          </w:tcPr>
          <w:p w14:paraId="2B04BE36" w14:textId="10F25014" w:rsidR="008F6EF0" w:rsidRPr="00C750B4" w:rsidRDefault="008F6EF0" w:rsidP="00147EC7">
            <w:pPr>
              <w:jc w:val="center"/>
              <w:rPr>
                <w:szCs w:val="24"/>
              </w:rPr>
            </w:pPr>
            <w:r w:rsidRPr="00C750B4">
              <w:rPr>
                <w:szCs w:val="24"/>
              </w:rPr>
              <w:t>1,0</w:t>
            </w:r>
            <w:r w:rsidR="00CC2C14" w:rsidRPr="00C750B4">
              <w:rPr>
                <w:szCs w:val="24"/>
              </w:rPr>
              <w:t>1</w:t>
            </w:r>
          </w:p>
        </w:tc>
      </w:tr>
    </w:tbl>
    <w:p w14:paraId="12C79FFC" w14:textId="77777777" w:rsidR="008F6EF0" w:rsidRPr="00C750B4" w:rsidRDefault="008F6EF0" w:rsidP="00147EC7">
      <w:pPr>
        <w:jc w:val="both"/>
        <w:rPr>
          <w:szCs w:val="24"/>
        </w:rPr>
      </w:pPr>
    </w:p>
    <w:p w14:paraId="0F514F01" w14:textId="77777777" w:rsidR="008F6EF0" w:rsidRPr="00C750B4" w:rsidRDefault="008F6EF0" w:rsidP="00147EC7">
      <w:pPr>
        <w:pStyle w:val="af"/>
        <w:numPr>
          <w:ilvl w:val="1"/>
          <w:numId w:val="30"/>
        </w:numPr>
        <w:tabs>
          <w:tab w:val="left" w:pos="1134"/>
        </w:tabs>
        <w:ind w:left="0" w:firstLine="993"/>
        <w:jc w:val="both"/>
        <w:rPr>
          <w:szCs w:val="24"/>
        </w:rPr>
      </w:pPr>
      <w:r w:rsidRPr="00C750B4">
        <w:rPr>
          <w:szCs w:val="24"/>
        </w:rPr>
        <w:t>Итоговая оценка качества финансового менеджмента, скорректированная на коэффициент сложности управления финансами, рассчитывается по формуле:</w:t>
      </w:r>
    </w:p>
    <w:p w14:paraId="3D50A5A4" w14:textId="77777777" w:rsidR="008F6EF0" w:rsidRPr="00C750B4" w:rsidRDefault="008F6EF0" w:rsidP="00147EC7">
      <w:pPr>
        <w:jc w:val="both"/>
        <w:rPr>
          <w:szCs w:val="24"/>
        </w:rPr>
      </w:pPr>
    </w:p>
    <w:p w14:paraId="59EF5AF8" w14:textId="77777777" w:rsidR="008F6EF0" w:rsidRPr="00C750B4" w:rsidRDefault="008F6EF0" w:rsidP="00147EC7">
      <w:pPr>
        <w:pStyle w:val="ConsPlusNormal"/>
        <w:ind w:firstLine="540"/>
        <w:jc w:val="center"/>
        <w:rPr>
          <w:rFonts w:ascii="Times New Roman" w:hAnsi="Times New Roman" w:cs="Times New Roman"/>
          <w:b/>
          <w:bCs/>
          <w:sz w:val="24"/>
          <w:szCs w:val="24"/>
        </w:rPr>
      </w:pPr>
      <m:oMathPara>
        <m:oMath>
          <m:r>
            <m:rPr>
              <m:sty m:val="b"/>
            </m:rPr>
            <w:rPr>
              <w:rFonts w:ascii="Cambria Math" w:hAnsi="Cambria Math" w:cs="Times New Roman"/>
              <w:sz w:val="24"/>
              <w:szCs w:val="24"/>
              <w:lang w:val="en-US"/>
            </w:rPr>
            <m:t xml:space="preserve">Eк= </m:t>
          </m:r>
          <m:d>
            <m:dPr>
              <m:begChr m:val="{"/>
              <m:endChr m:val=""/>
              <m:ctrlPr>
                <w:rPr>
                  <w:rFonts w:ascii="Cambria Math" w:eastAsia="Calibri" w:hAnsi="Cambria Math" w:cs="Times New Roman"/>
                  <w:sz w:val="24"/>
                  <w:szCs w:val="24"/>
                </w:rPr>
              </m:ctrlPr>
            </m:dPr>
            <m:e>
              <m:eqArr>
                <m:eqArrPr>
                  <m:ctrlPr>
                    <w:rPr>
                      <w:rFonts w:ascii="Cambria Math" w:eastAsia="Calibri" w:hAnsi="Cambria Math" w:cs="Times New Roman"/>
                      <w:sz w:val="24"/>
                      <w:szCs w:val="24"/>
                    </w:rPr>
                  </m:ctrlPr>
                </m:eqArrPr>
                <m:e>
                  <m:sSup>
                    <m:sSupPr>
                      <m:ctrlPr>
                        <w:rPr>
                          <w:rFonts w:ascii="Cambria Math" w:eastAsia="Calibri" w:hAnsi="Cambria Math" w:cs="Times New Roman"/>
                          <w:sz w:val="24"/>
                          <w:szCs w:val="24"/>
                        </w:rPr>
                      </m:ctrlPr>
                    </m:sSupPr>
                    <m:e>
                      <m:r>
                        <m:rPr>
                          <m:sty m:val="b"/>
                        </m:rPr>
                        <w:rPr>
                          <w:rFonts w:ascii="Cambria Math" w:hAnsi="Cambria Math" w:cs="Times New Roman"/>
                          <w:sz w:val="24"/>
                          <w:szCs w:val="24"/>
                        </w:rPr>
                        <m:t>E</m:t>
                      </m:r>
                    </m:e>
                    <m:sup>
                      <m:r>
                        <m:rPr>
                          <m:sty m:val="b"/>
                        </m:rPr>
                        <w:rPr>
                          <w:rFonts w:ascii="Cambria Math" w:hAnsi="Cambria Math" w:cs="Times New Roman"/>
                          <w:sz w:val="24"/>
                          <w:szCs w:val="24"/>
                        </w:rPr>
                        <m:t>*</m:t>
                      </m:r>
                    </m:sup>
                  </m:sSup>
                  <m:r>
                    <m:rPr>
                      <m:sty m:val="b"/>
                    </m:rPr>
                    <w:rPr>
                      <w:rFonts w:ascii="Cambria Math" w:hAnsi="Cambria Math" w:cs="Times New Roman"/>
                      <w:sz w:val="24"/>
                      <w:szCs w:val="24"/>
                    </w:rPr>
                    <m:t xml:space="preserve">к, если </m:t>
                  </m:r>
                  <m:sSup>
                    <m:sSupPr>
                      <m:ctrlPr>
                        <w:rPr>
                          <w:rFonts w:ascii="Cambria Math" w:eastAsia="Calibri" w:hAnsi="Cambria Math" w:cs="Times New Roman"/>
                          <w:sz w:val="24"/>
                          <w:szCs w:val="24"/>
                        </w:rPr>
                      </m:ctrlPr>
                    </m:sSupPr>
                    <m:e>
                      <m:r>
                        <m:rPr>
                          <m:sty m:val="b"/>
                        </m:rPr>
                        <w:rPr>
                          <w:rFonts w:ascii="Cambria Math" w:hAnsi="Cambria Math" w:cs="Times New Roman"/>
                          <w:sz w:val="24"/>
                          <w:szCs w:val="24"/>
                        </w:rPr>
                        <m:t>E</m:t>
                      </m:r>
                    </m:e>
                    <m:sup>
                      <m:r>
                        <m:rPr>
                          <m:sty m:val="b"/>
                        </m:rPr>
                        <w:rPr>
                          <w:rFonts w:ascii="Cambria Math" w:hAnsi="Cambria Math" w:cs="Times New Roman"/>
                          <w:sz w:val="24"/>
                          <w:szCs w:val="24"/>
                        </w:rPr>
                        <m:t>*</m:t>
                      </m:r>
                    </m:sup>
                  </m:sSup>
                  <m:r>
                    <m:rPr>
                      <m:sty m:val="b"/>
                    </m:rPr>
                    <w:rPr>
                      <w:rFonts w:ascii="Cambria Math" w:hAnsi="Cambria Math" w:cs="Times New Roman"/>
                      <w:sz w:val="24"/>
                      <w:szCs w:val="24"/>
                    </w:rPr>
                    <m:t xml:space="preserve">к &lt;100; </m:t>
                  </m:r>
                </m:e>
                <m:e>
                  <m:r>
                    <m:rPr>
                      <m:sty m:val="b"/>
                    </m:rPr>
                    <w:rPr>
                      <w:rFonts w:ascii="Cambria Math" w:hAnsi="Cambria Math" w:cs="Times New Roman"/>
                      <w:sz w:val="24"/>
                      <w:szCs w:val="24"/>
                    </w:rPr>
                    <m:t xml:space="preserve">100, если </m:t>
                  </m:r>
                  <m:sSup>
                    <m:sSupPr>
                      <m:ctrlPr>
                        <w:rPr>
                          <w:rFonts w:ascii="Cambria Math" w:eastAsia="Calibri" w:hAnsi="Cambria Math" w:cs="Times New Roman"/>
                          <w:sz w:val="24"/>
                          <w:szCs w:val="24"/>
                        </w:rPr>
                      </m:ctrlPr>
                    </m:sSupPr>
                    <m:e>
                      <m:r>
                        <m:rPr>
                          <m:sty m:val="b"/>
                        </m:rPr>
                        <w:rPr>
                          <w:rFonts w:ascii="Cambria Math" w:hAnsi="Cambria Math" w:cs="Times New Roman"/>
                          <w:sz w:val="24"/>
                          <w:szCs w:val="24"/>
                        </w:rPr>
                        <m:t>E</m:t>
                      </m:r>
                    </m:e>
                    <m:sup>
                      <m:r>
                        <m:rPr>
                          <m:sty m:val="b"/>
                        </m:rPr>
                        <w:rPr>
                          <w:rFonts w:ascii="Cambria Math" w:hAnsi="Cambria Math" w:cs="Times New Roman"/>
                          <w:sz w:val="24"/>
                          <w:szCs w:val="24"/>
                        </w:rPr>
                        <m:t>*</m:t>
                      </m:r>
                    </m:sup>
                  </m:sSup>
                  <m:r>
                    <m:rPr>
                      <m:sty m:val="b"/>
                    </m:rPr>
                    <w:rPr>
                      <w:rFonts w:ascii="Cambria Math" w:hAnsi="Cambria Math" w:cs="Times New Roman"/>
                      <w:sz w:val="24"/>
                      <w:szCs w:val="24"/>
                    </w:rPr>
                    <m:t>к ≥100,</m:t>
                  </m:r>
                </m:e>
              </m:eqArr>
            </m:e>
          </m:d>
        </m:oMath>
      </m:oMathPara>
    </w:p>
    <w:p w14:paraId="4E81C67E" w14:textId="77777777" w:rsidR="008F6EF0" w:rsidRPr="00C750B4" w:rsidRDefault="008F6EF0" w:rsidP="00147EC7">
      <w:pPr>
        <w:ind w:firstLine="709"/>
        <w:jc w:val="both"/>
        <w:rPr>
          <w:szCs w:val="24"/>
        </w:rPr>
      </w:pPr>
      <w:r w:rsidRPr="00C750B4">
        <w:rPr>
          <w:szCs w:val="24"/>
        </w:rPr>
        <w:t>где</w:t>
      </w:r>
    </w:p>
    <w:p w14:paraId="63A8A6EA" w14:textId="77777777" w:rsidR="008F6EF0" w:rsidRPr="00C750B4" w:rsidRDefault="008F6EF0" w:rsidP="00147EC7">
      <w:pPr>
        <w:ind w:firstLine="709"/>
        <w:jc w:val="both"/>
        <w:rPr>
          <w:szCs w:val="24"/>
        </w:rPr>
      </w:pPr>
      <w:proofErr w:type="spellStart"/>
      <w:r w:rsidRPr="00C750B4">
        <w:rPr>
          <w:szCs w:val="24"/>
        </w:rPr>
        <w:t>Eк</w:t>
      </w:r>
      <w:proofErr w:type="spellEnd"/>
      <w:r w:rsidRPr="00C750B4">
        <w:rPr>
          <w:szCs w:val="24"/>
        </w:rPr>
        <w:t xml:space="preserve"> – итоговая оценка качества финансового менеджмента, скорректированная на коэффициент сложности управления финансами по ГАБС;</w:t>
      </w:r>
    </w:p>
    <w:p w14:paraId="5818425D" w14:textId="77777777" w:rsidR="008F6EF0" w:rsidRPr="00C750B4" w:rsidRDefault="008F6EF0" w:rsidP="00147EC7">
      <w:pPr>
        <w:ind w:firstLine="709"/>
        <w:jc w:val="both"/>
        <w:rPr>
          <w:szCs w:val="24"/>
        </w:rPr>
      </w:pPr>
      <w:r w:rsidRPr="00C750B4">
        <w:rPr>
          <w:szCs w:val="24"/>
        </w:rPr>
        <w:t>E – итоговая оценка по ГАБС;</w:t>
      </w:r>
    </w:p>
    <w:p w14:paraId="35B6BE15" w14:textId="77777777" w:rsidR="008F6EF0" w:rsidRPr="00C750B4" w:rsidRDefault="008F6EF0" w:rsidP="00147EC7">
      <w:pPr>
        <w:ind w:firstLine="709"/>
        <w:jc w:val="both"/>
        <w:rPr>
          <w:szCs w:val="24"/>
        </w:rPr>
      </w:pPr>
      <w:r w:rsidRPr="00C750B4">
        <w:rPr>
          <w:szCs w:val="24"/>
        </w:rPr>
        <w:t>к – коэффициент сложности управления финансами.</w:t>
      </w:r>
    </w:p>
    <w:p w14:paraId="72A2FC0F" w14:textId="77777777" w:rsidR="008F6B10" w:rsidRPr="00C750B4" w:rsidRDefault="008F6B10" w:rsidP="008F6B10">
      <w:pPr>
        <w:ind w:firstLine="708"/>
        <w:jc w:val="both"/>
        <w:rPr>
          <w:sz w:val="26"/>
          <w:szCs w:val="26"/>
        </w:rPr>
      </w:pPr>
    </w:p>
    <w:p w14:paraId="02D644C6" w14:textId="1AE231F3" w:rsidR="008F6B10" w:rsidRPr="00C750B4" w:rsidRDefault="008F6B10" w:rsidP="008F6B10">
      <w:pPr>
        <w:ind w:firstLine="708"/>
        <w:jc w:val="both"/>
        <w:rPr>
          <w:szCs w:val="24"/>
        </w:rPr>
      </w:pPr>
      <w:r w:rsidRPr="00C750B4">
        <w:rPr>
          <w:szCs w:val="24"/>
        </w:rPr>
        <w:t>В случае если для ГАБС показатель (группа показателей) качества финансового менеджмента не рассчитывается, вес указанного показателя (группы показателей) качества финансового менеджмента пропорционально распределяется по остальным показателям группы (группам показателей) качества финансового менеджмента.</w:t>
      </w:r>
    </w:p>
    <w:p w14:paraId="3EA6EC5E" w14:textId="77777777" w:rsidR="00665DD9" w:rsidRPr="00C750B4" w:rsidRDefault="00665DD9" w:rsidP="00147EC7">
      <w:pPr>
        <w:jc w:val="both"/>
        <w:rPr>
          <w:szCs w:val="24"/>
        </w:rPr>
      </w:pPr>
    </w:p>
    <w:p w14:paraId="24C6A997" w14:textId="77777777" w:rsidR="00665DD9" w:rsidRPr="00C750B4" w:rsidRDefault="00665DD9" w:rsidP="00147EC7">
      <w:pPr>
        <w:ind w:firstLine="708"/>
        <w:jc w:val="both"/>
        <w:rPr>
          <w:szCs w:val="24"/>
        </w:rPr>
      </w:pPr>
      <w:r w:rsidRPr="00C750B4">
        <w:rPr>
          <w:szCs w:val="24"/>
        </w:rPr>
        <w:t>Средняя оценка качества финансового менеджмента рассчитывается как среднее арифметическое по каждому показателю и по каждой группе показателей. Средняя итоговая оценка рассчитывается как среднее арифметическое по всем итоговым оценкам.</w:t>
      </w:r>
    </w:p>
    <w:p w14:paraId="7464DEB8" w14:textId="77777777" w:rsidR="00665DD9" w:rsidRPr="00C750B4" w:rsidRDefault="00665DD9" w:rsidP="00147EC7">
      <w:pPr>
        <w:rPr>
          <w:szCs w:val="24"/>
        </w:rPr>
      </w:pPr>
    </w:p>
    <w:p w14:paraId="5CC12304" w14:textId="77777777" w:rsidR="00631721" w:rsidRPr="00C750B4" w:rsidRDefault="00631721" w:rsidP="00147EC7">
      <w:pPr>
        <w:pStyle w:val="af"/>
        <w:numPr>
          <w:ilvl w:val="1"/>
          <w:numId w:val="30"/>
        </w:numPr>
        <w:autoSpaceDE w:val="0"/>
        <w:autoSpaceDN w:val="0"/>
        <w:adjustRightInd w:val="0"/>
        <w:ind w:left="0" w:firstLine="993"/>
        <w:jc w:val="both"/>
        <w:rPr>
          <w:szCs w:val="24"/>
        </w:rPr>
      </w:pPr>
      <w:r w:rsidRPr="00C750B4">
        <w:rPr>
          <w:szCs w:val="24"/>
        </w:rPr>
        <w:t>Уровень качества финансового менеджмента (Q) по совокупности оценок,</w:t>
      </w:r>
      <w:r w:rsidR="00884526" w:rsidRPr="00C750B4">
        <w:rPr>
          <w:szCs w:val="24"/>
        </w:rPr>
        <w:t xml:space="preserve"> </w:t>
      </w:r>
      <w:r w:rsidRPr="00C750B4">
        <w:rPr>
          <w:szCs w:val="24"/>
        </w:rPr>
        <w:t xml:space="preserve">полученных каждым </w:t>
      </w:r>
      <w:r w:rsidR="0073113D" w:rsidRPr="00C750B4">
        <w:rPr>
          <w:szCs w:val="24"/>
        </w:rPr>
        <w:t>ГАБС</w:t>
      </w:r>
      <w:r w:rsidRPr="00C750B4">
        <w:rPr>
          <w:szCs w:val="24"/>
        </w:rPr>
        <w:t>, рассчитывается по следующей формуле:</w:t>
      </w:r>
    </w:p>
    <w:p w14:paraId="78693920" w14:textId="77777777" w:rsidR="00631721" w:rsidRPr="00C750B4" w:rsidRDefault="00047F1F" w:rsidP="00147EC7">
      <w:pPr>
        <w:autoSpaceDE w:val="0"/>
        <w:autoSpaceDN w:val="0"/>
        <w:adjustRightInd w:val="0"/>
        <w:jc w:val="center"/>
        <w:rPr>
          <w:szCs w:val="24"/>
        </w:rPr>
      </w:pPr>
      <w:r w:rsidRPr="00C750B4">
        <w:rPr>
          <w:szCs w:val="24"/>
        </w:rPr>
        <w:t xml:space="preserve">   </w:t>
      </w:r>
    </w:p>
    <w:p w14:paraId="77C1774F" w14:textId="77777777" w:rsidR="00631721" w:rsidRPr="00C750B4" w:rsidRDefault="002E56DB" w:rsidP="00047F1F">
      <w:pPr>
        <w:autoSpaceDE w:val="0"/>
        <w:autoSpaceDN w:val="0"/>
        <w:adjustRightInd w:val="0"/>
        <w:jc w:val="center"/>
        <w:rPr>
          <w:szCs w:val="24"/>
        </w:rPr>
      </w:pPr>
      <m:oMathPara>
        <m:oMath>
          <m:r>
            <w:rPr>
              <w:rFonts w:ascii="Cambria Math" w:hAnsi="Cambria Math"/>
              <w:szCs w:val="24"/>
              <w:lang w:val="en-US"/>
            </w:rPr>
            <m:t>Q</m:t>
          </m:r>
          <m:r>
            <m:rPr>
              <m:sty m:val="p"/>
            </m:rPr>
            <w:rPr>
              <w:rFonts w:ascii="Cambria Math" w:hAnsi="Cambria Math"/>
              <w:szCs w:val="24"/>
            </w:rPr>
            <m:t>=</m:t>
          </m:r>
          <m:f>
            <m:fPr>
              <m:ctrlPr>
                <w:rPr>
                  <w:rFonts w:ascii="Cambria Math" w:hAnsi="Cambria Math"/>
                  <w:szCs w:val="24"/>
                  <w:lang w:val="en-US"/>
                </w:rPr>
              </m:ctrlPr>
            </m:fPr>
            <m:num>
              <m:sSub>
                <m:sSubPr>
                  <m:ctrlPr>
                    <w:rPr>
                      <w:rFonts w:ascii="Cambria Math" w:hAnsi="Cambria Math"/>
                      <w:i/>
                      <w:szCs w:val="24"/>
                    </w:rPr>
                  </m:ctrlPr>
                </m:sSubPr>
                <m:e>
                  <m:r>
                    <w:rPr>
                      <w:rFonts w:ascii="Cambria Math" w:hAnsi="Cambria Math"/>
                      <w:szCs w:val="24"/>
                    </w:rPr>
                    <m:t>Е</m:t>
                  </m:r>
                </m:e>
                <m:sub>
                  <m:r>
                    <w:rPr>
                      <w:rFonts w:ascii="Cambria Math" w:hAnsi="Cambria Math"/>
                      <w:szCs w:val="24"/>
                    </w:rPr>
                    <m:t>к</m:t>
                  </m:r>
                </m:sub>
              </m:sSub>
            </m:num>
            <m:den>
              <m:r>
                <w:rPr>
                  <w:rFonts w:ascii="Cambria Math" w:hAnsi="Cambria Math"/>
                  <w:szCs w:val="24"/>
                  <w:lang w:val="en-US"/>
                </w:rPr>
                <m:t>MAX</m:t>
              </m:r>
            </m:den>
          </m:f>
        </m:oMath>
      </m:oMathPara>
    </w:p>
    <w:p w14:paraId="540B071C" w14:textId="77777777" w:rsidR="00631721" w:rsidRPr="00C750B4" w:rsidRDefault="00047F1F" w:rsidP="00147EC7">
      <w:pPr>
        <w:autoSpaceDE w:val="0"/>
        <w:autoSpaceDN w:val="0"/>
        <w:adjustRightInd w:val="0"/>
        <w:jc w:val="center"/>
        <w:rPr>
          <w:szCs w:val="24"/>
        </w:rPr>
      </w:pPr>
      <w:r w:rsidRPr="00C750B4">
        <w:rPr>
          <w:szCs w:val="24"/>
        </w:rPr>
        <w:t xml:space="preserve">      </w:t>
      </w:r>
    </w:p>
    <w:p w14:paraId="461CAF4A" w14:textId="77777777" w:rsidR="00631721" w:rsidRPr="00C750B4" w:rsidRDefault="00631721" w:rsidP="00147EC7">
      <w:pPr>
        <w:autoSpaceDE w:val="0"/>
        <w:autoSpaceDN w:val="0"/>
        <w:adjustRightInd w:val="0"/>
        <w:rPr>
          <w:szCs w:val="24"/>
        </w:rPr>
      </w:pPr>
      <w:r w:rsidRPr="00C750B4">
        <w:rPr>
          <w:szCs w:val="24"/>
        </w:rPr>
        <w:t>где:</w:t>
      </w:r>
    </w:p>
    <w:p w14:paraId="491F59CE" w14:textId="5BA9034E" w:rsidR="00631721" w:rsidRPr="00C750B4" w:rsidRDefault="00D01BE6" w:rsidP="003E1985">
      <w:pPr>
        <w:autoSpaceDE w:val="0"/>
        <w:autoSpaceDN w:val="0"/>
        <w:adjustRightInd w:val="0"/>
        <w:ind w:firstLine="708"/>
        <w:jc w:val="both"/>
        <w:rPr>
          <w:szCs w:val="24"/>
        </w:rPr>
      </w:pPr>
      <w:r w:rsidRPr="00C750B4">
        <w:rPr>
          <w:szCs w:val="24"/>
        </w:rPr>
        <w:t>Е</w:t>
      </w:r>
      <w:r w:rsidRPr="00C750B4">
        <w:rPr>
          <w:szCs w:val="24"/>
          <w:vertAlign w:val="subscript"/>
        </w:rPr>
        <w:t>к</w:t>
      </w:r>
      <w:r w:rsidR="00631721" w:rsidRPr="00C750B4">
        <w:rPr>
          <w:szCs w:val="24"/>
        </w:rPr>
        <w:t>- суммарная оценка качества финансового менеджмента главного</w:t>
      </w:r>
      <w:r w:rsidR="003E1985" w:rsidRPr="00C750B4">
        <w:rPr>
          <w:szCs w:val="24"/>
        </w:rPr>
        <w:t xml:space="preserve"> </w:t>
      </w:r>
      <w:r w:rsidR="00C750B4">
        <w:rPr>
          <w:szCs w:val="24"/>
        </w:rPr>
        <w:t>администратора</w:t>
      </w:r>
      <w:r w:rsidR="00631721" w:rsidRPr="00C750B4">
        <w:rPr>
          <w:szCs w:val="24"/>
        </w:rPr>
        <w:t xml:space="preserve"> </w:t>
      </w:r>
      <w:r w:rsidR="00C750B4">
        <w:rPr>
          <w:szCs w:val="24"/>
        </w:rPr>
        <w:t>б</w:t>
      </w:r>
      <w:r w:rsidR="00631721" w:rsidRPr="00C750B4">
        <w:rPr>
          <w:szCs w:val="24"/>
        </w:rPr>
        <w:t>юджетных средств;</w:t>
      </w:r>
    </w:p>
    <w:p w14:paraId="6BDE60B3" w14:textId="31DB6BED" w:rsidR="00631721" w:rsidRPr="00C750B4" w:rsidRDefault="00631721" w:rsidP="003E1985">
      <w:pPr>
        <w:autoSpaceDE w:val="0"/>
        <w:autoSpaceDN w:val="0"/>
        <w:adjustRightInd w:val="0"/>
        <w:ind w:firstLine="708"/>
        <w:jc w:val="both"/>
        <w:rPr>
          <w:szCs w:val="24"/>
        </w:rPr>
      </w:pPr>
      <w:r w:rsidRPr="00C750B4">
        <w:rPr>
          <w:szCs w:val="24"/>
        </w:rPr>
        <w:t>MAX - максимально возможная оценка, которую может получить главный</w:t>
      </w:r>
      <w:r w:rsidR="003E1985" w:rsidRPr="00C750B4">
        <w:rPr>
          <w:szCs w:val="24"/>
        </w:rPr>
        <w:t xml:space="preserve"> </w:t>
      </w:r>
      <w:r w:rsidRPr="00C750B4">
        <w:rPr>
          <w:szCs w:val="24"/>
        </w:rPr>
        <w:t>администратор бюджетных средств за качество финансового менеджмента исходя из</w:t>
      </w:r>
    </w:p>
    <w:p w14:paraId="4D30A478" w14:textId="77777777" w:rsidR="00631721" w:rsidRPr="00C750B4" w:rsidRDefault="00631721" w:rsidP="003E1985">
      <w:pPr>
        <w:autoSpaceDE w:val="0"/>
        <w:autoSpaceDN w:val="0"/>
        <w:adjustRightInd w:val="0"/>
        <w:jc w:val="both"/>
        <w:rPr>
          <w:szCs w:val="24"/>
        </w:rPr>
      </w:pPr>
      <w:r w:rsidRPr="00C750B4">
        <w:rPr>
          <w:szCs w:val="24"/>
        </w:rPr>
        <w:t>применимости показателей.</w:t>
      </w:r>
    </w:p>
    <w:p w14:paraId="693F187A" w14:textId="1D3B65A0" w:rsidR="00631721" w:rsidRPr="00C750B4" w:rsidRDefault="00D34249" w:rsidP="003E1985">
      <w:pPr>
        <w:autoSpaceDE w:val="0"/>
        <w:autoSpaceDN w:val="0"/>
        <w:adjustRightInd w:val="0"/>
        <w:ind w:firstLine="708"/>
        <w:jc w:val="both"/>
        <w:rPr>
          <w:szCs w:val="24"/>
        </w:rPr>
      </w:pPr>
      <w:r w:rsidRPr="00C750B4">
        <w:rPr>
          <w:szCs w:val="24"/>
        </w:rPr>
        <w:t>3</w:t>
      </w:r>
      <w:r w:rsidR="00631721" w:rsidRPr="00C750B4">
        <w:rPr>
          <w:szCs w:val="24"/>
        </w:rPr>
        <w:t>.</w:t>
      </w:r>
      <w:r w:rsidR="00DF576E" w:rsidRPr="00C750B4">
        <w:rPr>
          <w:szCs w:val="24"/>
        </w:rPr>
        <w:t>9</w:t>
      </w:r>
      <w:r w:rsidRPr="00C750B4">
        <w:rPr>
          <w:szCs w:val="24"/>
        </w:rPr>
        <w:t>.</w:t>
      </w:r>
      <w:r w:rsidR="00631721" w:rsidRPr="00C750B4">
        <w:rPr>
          <w:szCs w:val="24"/>
        </w:rPr>
        <w:t xml:space="preserve"> Чем выше значение показателя "Q", тем выше уровень качества</w:t>
      </w:r>
      <w:r w:rsidR="003E1985" w:rsidRPr="00C750B4">
        <w:rPr>
          <w:szCs w:val="24"/>
        </w:rPr>
        <w:t xml:space="preserve"> </w:t>
      </w:r>
      <w:r w:rsidR="00631721" w:rsidRPr="00C750B4">
        <w:rPr>
          <w:szCs w:val="24"/>
        </w:rPr>
        <w:t>финансового менеджмента главного распорядителя бюджетных средств.</w:t>
      </w:r>
    </w:p>
    <w:p w14:paraId="349AEF97" w14:textId="77777777" w:rsidR="00631721" w:rsidRPr="00C750B4" w:rsidRDefault="00631721" w:rsidP="003E1985">
      <w:pPr>
        <w:autoSpaceDE w:val="0"/>
        <w:autoSpaceDN w:val="0"/>
        <w:adjustRightInd w:val="0"/>
        <w:jc w:val="both"/>
        <w:rPr>
          <w:szCs w:val="24"/>
        </w:rPr>
      </w:pPr>
      <w:r w:rsidRPr="00C750B4">
        <w:rPr>
          <w:szCs w:val="24"/>
        </w:rPr>
        <w:t>Максимальный уровень качества составляет 1,0.</w:t>
      </w:r>
    </w:p>
    <w:p w14:paraId="5C0AC834" w14:textId="6BCFB877" w:rsidR="00631721" w:rsidRPr="00C750B4" w:rsidRDefault="007729AC" w:rsidP="003E1985">
      <w:pPr>
        <w:autoSpaceDE w:val="0"/>
        <w:autoSpaceDN w:val="0"/>
        <w:adjustRightInd w:val="0"/>
        <w:ind w:firstLine="708"/>
        <w:jc w:val="both"/>
        <w:rPr>
          <w:szCs w:val="24"/>
        </w:rPr>
      </w:pPr>
      <w:r w:rsidRPr="00C750B4">
        <w:rPr>
          <w:szCs w:val="24"/>
        </w:rPr>
        <w:t>3.</w:t>
      </w:r>
      <w:r w:rsidR="00DF576E" w:rsidRPr="00C750B4">
        <w:rPr>
          <w:szCs w:val="24"/>
        </w:rPr>
        <w:t>10</w:t>
      </w:r>
      <w:r w:rsidR="00631721" w:rsidRPr="00C750B4">
        <w:rPr>
          <w:szCs w:val="24"/>
        </w:rPr>
        <w:t>. По суммарной оценке, полученной каждым главным администратором бюджетных средств, рассчитывается рейтинговая оценка качества финансового</w:t>
      </w:r>
      <w:r w:rsidR="003E1985" w:rsidRPr="00C750B4">
        <w:rPr>
          <w:szCs w:val="24"/>
        </w:rPr>
        <w:t xml:space="preserve"> </w:t>
      </w:r>
      <w:r w:rsidR="00631721" w:rsidRPr="00C750B4">
        <w:rPr>
          <w:szCs w:val="24"/>
        </w:rPr>
        <w:t>менеджмента каждого главного администратора бюджетных средств и формируется</w:t>
      </w:r>
      <w:r w:rsidR="003E1985" w:rsidRPr="00C750B4">
        <w:rPr>
          <w:szCs w:val="24"/>
        </w:rPr>
        <w:t xml:space="preserve"> </w:t>
      </w:r>
      <w:r w:rsidR="00631721" w:rsidRPr="00C750B4">
        <w:rPr>
          <w:szCs w:val="24"/>
        </w:rPr>
        <w:t>сводный рейтинг, ранжированный по убыванию рейтинговых оценок главного</w:t>
      </w:r>
      <w:r w:rsidR="003E1985" w:rsidRPr="00C750B4">
        <w:rPr>
          <w:szCs w:val="24"/>
        </w:rPr>
        <w:t xml:space="preserve"> </w:t>
      </w:r>
      <w:r w:rsidR="00631721" w:rsidRPr="00C750B4">
        <w:rPr>
          <w:szCs w:val="24"/>
        </w:rPr>
        <w:t>распорядителя бюджетных средств.</w:t>
      </w:r>
    </w:p>
    <w:p w14:paraId="74F9E9C6" w14:textId="2246AFD1" w:rsidR="00631721" w:rsidRPr="00C750B4" w:rsidRDefault="007729AC" w:rsidP="003E1985">
      <w:pPr>
        <w:autoSpaceDE w:val="0"/>
        <w:autoSpaceDN w:val="0"/>
        <w:adjustRightInd w:val="0"/>
        <w:ind w:firstLine="708"/>
        <w:jc w:val="both"/>
        <w:rPr>
          <w:szCs w:val="24"/>
        </w:rPr>
      </w:pPr>
      <w:r w:rsidRPr="00C750B4">
        <w:rPr>
          <w:szCs w:val="24"/>
        </w:rPr>
        <w:lastRenderedPageBreak/>
        <w:t>3.</w:t>
      </w:r>
      <w:r w:rsidR="00DF576E" w:rsidRPr="00C750B4">
        <w:rPr>
          <w:szCs w:val="24"/>
        </w:rPr>
        <w:t>11</w:t>
      </w:r>
      <w:r w:rsidR="00631721" w:rsidRPr="00C750B4">
        <w:rPr>
          <w:szCs w:val="24"/>
        </w:rPr>
        <w:t xml:space="preserve">. Рейтинговая оценка каждого </w:t>
      </w:r>
      <w:r w:rsidR="0073113D" w:rsidRPr="00C750B4">
        <w:rPr>
          <w:szCs w:val="24"/>
        </w:rPr>
        <w:t xml:space="preserve">ГАБС </w:t>
      </w:r>
      <w:r w:rsidR="00631721" w:rsidRPr="00C750B4">
        <w:rPr>
          <w:szCs w:val="24"/>
        </w:rPr>
        <w:t>(R) за качество финансового менеджмента рассчитывается по следующей</w:t>
      </w:r>
      <w:r w:rsidR="003E1985" w:rsidRPr="00C750B4">
        <w:rPr>
          <w:szCs w:val="24"/>
        </w:rPr>
        <w:t xml:space="preserve"> </w:t>
      </w:r>
      <w:r w:rsidR="00631721" w:rsidRPr="00C750B4">
        <w:rPr>
          <w:szCs w:val="24"/>
        </w:rPr>
        <w:t>формуле:</w:t>
      </w:r>
    </w:p>
    <w:p w14:paraId="328A4A64" w14:textId="77777777" w:rsidR="00631721" w:rsidRPr="00C750B4" w:rsidRDefault="00631721" w:rsidP="00147EC7">
      <w:pPr>
        <w:autoSpaceDE w:val="0"/>
        <w:autoSpaceDN w:val="0"/>
        <w:adjustRightInd w:val="0"/>
        <w:jc w:val="center"/>
        <w:rPr>
          <w:szCs w:val="24"/>
        </w:rPr>
      </w:pPr>
      <w:r w:rsidRPr="00C750B4">
        <w:rPr>
          <w:szCs w:val="24"/>
        </w:rPr>
        <w:t>R = Q x 1,</w:t>
      </w:r>
    </w:p>
    <w:p w14:paraId="7E54A2BC" w14:textId="77777777" w:rsidR="00631721" w:rsidRPr="00C750B4" w:rsidRDefault="00631721" w:rsidP="00147EC7">
      <w:pPr>
        <w:autoSpaceDE w:val="0"/>
        <w:autoSpaceDN w:val="0"/>
        <w:adjustRightInd w:val="0"/>
        <w:rPr>
          <w:szCs w:val="24"/>
        </w:rPr>
      </w:pPr>
      <w:r w:rsidRPr="00C750B4">
        <w:rPr>
          <w:szCs w:val="24"/>
        </w:rPr>
        <w:t>где:</w:t>
      </w:r>
    </w:p>
    <w:p w14:paraId="0FF40049" w14:textId="77777777" w:rsidR="00631721" w:rsidRPr="00C750B4" w:rsidRDefault="00631721" w:rsidP="00147EC7">
      <w:pPr>
        <w:autoSpaceDE w:val="0"/>
        <w:autoSpaceDN w:val="0"/>
        <w:adjustRightInd w:val="0"/>
        <w:ind w:firstLine="708"/>
        <w:rPr>
          <w:szCs w:val="24"/>
        </w:rPr>
      </w:pPr>
      <w:r w:rsidRPr="00C750B4">
        <w:rPr>
          <w:szCs w:val="24"/>
        </w:rPr>
        <w:t xml:space="preserve">Q - уровень качества финансового менеджмента </w:t>
      </w:r>
      <w:r w:rsidR="0073113D" w:rsidRPr="00C750B4">
        <w:rPr>
          <w:szCs w:val="24"/>
        </w:rPr>
        <w:t>ГАБС.</w:t>
      </w:r>
    </w:p>
    <w:p w14:paraId="1EBB98E9" w14:textId="77777777" w:rsidR="00FF208D" w:rsidRPr="00C750B4" w:rsidRDefault="00631721" w:rsidP="003E1985">
      <w:pPr>
        <w:autoSpaceDE w:val="0"/>
        <w:autoSpaceDN w:val="0"/>
        <w:adjustRightInd w:val="0"/>
        <w:ind w:firstLine="708"/>
        <w:jc w:val="both"/>
        <w:rPr>
          <w:szCs w:val="24"/>
        </w:rPr>
      </w:pPr>
      <w:r w:rsidRPr="00C750B4">
        <w:rPr>
          <w:szCs w:val="24"/>
        </w:rPr>
        <w:t xml:space="preserve">Максимальная рейтинговая оценка, которая может быть получена </w:t>
      </w:r>
      <w:r w:rsidR="000E4753" w:rsidRPr="00C750B4">
        <w:rPr>
          <w:szCs w:val="24"/>
        </w:rPr>
        <w:t xml:space="preserve">ГАБС </w:t>
      </w:r>
      <w:r w:rsidRPr="00C750B4">
        <w:rPr>
          <w:szCs w:val="24"/>
        </w:rPr>
        <w:t>за качество финансового менеджмента, равна 1.</w:t>
      </w:r>
    </w:p>
    <w:p w14:paraId="14C75B46" w14:textId="34743A00" w:rsidR="00FF208D" w:rsidRPr="00C750B4" w:rsidRDefault="007729AC" w:rsidP="003E1985">
      <w:pPr>
        <w:ind w:firstLine="708"/>
        <w:jc w:val="both"/>
        <w:rPr>
          <w:szCs w:val="24"/>
        </w:rPr>
      </w:pPr>
      <w:r w:rsidRPr="00C750B4">
        <w:rPr>
          <w:szCs w:val="24"/>
        </w:rPr>
        <w:t>3.</w:t>
      </w:r>
      <w:r w:rsidR="00DF576E" w:rsidRPr="00C750B4">
        <w:rPr>
          <w:szCs w:val="24"/>
        </w:rPr>
        <w:t>12</w:t>
      </w:r>
      <w:r w:rsidR="00D34249" w:rsidRPr="00C750B4">
        <w:rPr>
          <w:szCs w:val="24"/>
        </w:rPr>
        <w:t xml:space="preserve">. </w:t>
      </w:r>
      <w:r w:rsidR="00FF208D" w:rsidRPr="00C750B4">
        <w:rPr>
          <w:szCs w:val="24"/>
        </w:rPr>
        <w:t>Сводный рейтинг, ранжированный по убыванию оценок качества</w:t>
      </w:r>
      <w:r w:rsidR="003E1985" w:rsidRPr="00C750B4">
        <w:rPr>
          <w:szCs w:val="24"/>
        </w:rPr>
        <w:t xml:space="preserve"> </w:t>
      </w:r>
      <w:r w:rsidR="00FF208D" w:rsidRPr="00C750B4">
        <w:rPr>
          <w:szCs w:val="24"/>
        </w:rPr>
        <w:t xml:space="preserve">финансового менеджмента </w:t>
      </w:r>
      <w:proofErr w:type="spellStart"/>
      <w:r w:rsidR="000E4753" w:rsidRPr="00C750B4">
        <w:rPr>
          <w:szCs w:val="24"/>
        </w:rPr>
        <w:t>ГАБС,</w:t>
      </w:r>
      <w:r w:rsidR="00FF208D" w:rsidRPr="00C750B4">
        <w:rPr>
          <w:szCs w:val="24"/>
        </w:rPr>
        <w:t>составляется</w:t>
      </w:r>
      <w:proofErr w:type="spellEnd"/>
      <w:r w:rsidR="00FF208D" w:rsidRPr="00C750B4">
        <w:rPr>
          <w:szCs w:val="24"/>
        </w:rPr>
        <w:t xml:space="preserve"> по форме согласно приложению 4 к Методике.</w:t>
      </w:r>
    </w:p>
    <w:p w14:paraId="3F054992" w14:textId="174BBA24" w:rsidR="00FF208D" w:rsidRPr="00C750B4" w:rsidRDefault="00FF208D" w:rsidP="00147EC7">
      <w:pPr>
        <w:ind w:firstLine="708"/>
        <w:jc w:val="both"/>
        <w:rPr>
          <w:szCs w:val="24"/>
        </w:rPr>
      </w:pPr>
      <w:r w:rsidRPr="00C750B4">
        <w:rPr>
          <w:szCs w:val="24"/>
        </w:rPr>
        <w:t xml:space="preserve">Оценка среднего уровня качества финансового менеджмента </w:t>
      </w:r>
      <w:r w:rsidR="000E4753" w:rsidRPr="00C750B4">
        <w:rPr>
          <w:szCs w:val="24"/>
        </w:rPr>
        <w:t xml:space="preserve">ГАБС </w:t>
      </w:r>
      <w:r w:rsidRPr="00C750B4">
        <w:rPr>
          <w:szCs w:val="24"/>
        </w:rPr>
        <w:t>(MR) рассчитывается по следующей формуле:</w:t>
      </w:r>
    </w:p>
    <w:p w14:paraId="48E44845" w14:textId="77777777" w:rsidR="00FF208D" w:rsidRPr="00C750B4" w:rsidRDefault="00FF208D" w:rsidP="00147EC7">
      <w:pPr>
        <w:ind w:firstLine="708"/>
        <w:jc w:val="center"/>
        <w:rPr>
          <w:szCs w:val="24"/>
        </w:rPr>
      </w:pPr>
    </w:p>
    <w:p w14:paraId="78B55DEC" w14:textId="77777777" w:rsidR="00FF208D" w:rsidRPr="00C750B4" w:rsidRDefault="004B14E3" w:rsidP="00147EC7">
      <w:pPr>
        <w:ind w:firstLine="708"/>
        <w:jc w:val="center"/>
        <w:rPr>
          <w:szCs w:val="24"/>
          <w:lang w:val="en-US"/>
        </w:rPr>
      </w:pPr>
      <m:oMathPara>
        <m:oMath>
          <m:r>
            <w:rPr>
              <w:rFonts w:ascii="Cambria Math" w:hAnsi="Cambria Math"/>
              <w:szCs w:val="24"/>
              <w:lang w:val="en-US"/>
            </w:rPr>
            <m:t>MR</m:t>
          </m:r>
          <m:r>
            <m:rPr>
              <m:sty m:val="p"/>
            </m:rPr>
            <w:rPr>
              <w:rFonts w:ascii="Cambria Math" w:hAnsi="Cambria Math"/>
              <w:szCs w:val="24"/>
              <w:lang w:val="en-US"/>
            </w:rPr>
            <m:t>=</m:t>
          </m:r>
          <m:f>
            <m:fPr>
              <m:ctrlPr>
                <w:rPr>
                  <w:rFonts w:ascii="Cambria Math" w:hAnsi="Cambria Math"/>
                  <w:szCs w:val="24"/>
                  <w:lang w:val="en-US"/>
                </w:rPr>
              </m:ctrlPr>
            </m:fPr>
            <m:num>
              <m:r>
                <m:rPr>
                  <m:sty m:val="p"/>
                </m:rPr>
                <w:rPr>
                  <w:rFonts w:ascii="Cambria Math" w:hAnsi="Cambria Math"/>
                  <w:szCs w:val="24"/>
                  <w:lang w:val="en-US"/>
                </w:rPr>
                <m:t>SUM R</m:t>
              </m:r>
            </m:num>
            <m:den>
              <m:r>
                <m:rPr>
                  <m:sty m:val="p"/>
                </m:rPr>
                <w:rPr>
                  <w:rFonts w:ascii="Cambria Math" w:hAnsi="Cambria Math"/>
                  <w:szCs w:val="24"/>
                  <w:lang w:val="en-US"/>
                </w:rPr>
                <m:t>n</m:t>
              </m:r>
            </m:den>
          </m:f>
        </m:oMath>
      </m:oMathPara>
    </w:p>
    <w:p w14:paraId="60E12549" w14:textId="77777777" w:rsidR="00FF208D" w:rsidRPr="00C750B4" w:rsidRDefault="00FF208D" w:rsidP="00147EC7">
      <w:pPr>
        <w:ind w:firstLine="708"/>
        <w:jc w:val="both"/>
        <w:rPr>
          <w:szCs w:val="24"/>
        </w:rPr>
      </w:pPr>
      <w:r w:rsidRPr="00C750B4">
        <w:rPr>
          <w:szCs w:val="24"/>
        </w:rPr>
        <w:t>где:</w:t>
      </w:r>
    </w:p>
    <w:p w14:paraId="386059C8" w14:textId="77777777" w:rsidR="00FF208D" w:rsidRPr="00C750B4" w:rsidRDefault="00FF208D" w:rsidP="00147EC7">
      <w:pPr>
        <w:ind w:firstLine="708"/>
        <w:jc w:val="both"/>
        <w:rPr>
          <w:szCs w:val="24"/>
        </w:rPr>
      </w:pPr>
      <w:r w:rsidRPr="00C750B4">
        <w:rPr>
          <w:szCs w:val="24"/>
        </w:rPr>
        <w:t xml:space="preserve">SUM R - сумма рейтинговых оценок </w:t>
      </w:r>
      <w:r w:rsidR="000E4753" w:rsidRPr="00C750B4">
        <w:rPr>
          <w:szCs w:val="24"/>
        </w:rPr>
        <w:t>ГАБС</w:t>
      </w:r>
      <w:r w:rsidRPr="00C750B4">
        <w:rPr>
          <w:szCs w:val="24"/>
        </w:rPr>
        <w:t>, принявших участие в оценке качества финансового менеджмента;</w:t>
      </w:r>
    </w:p>
    <w:p w14:paraId="63611596" w14:textId="77777777" w:rsidR="00FF208D" w:rsidRPr="00C750B4" w:rsidRDefault="00FF208D" w:rsidP="00147EC7">
      <w:pPr>
        <w:ind w:firstLine="708"/>
        <w:jc w:val="both"/>
        <w:rPr>
          <w:szCs w:val="24"/>
        </w:rPr>
      </w:pPr>
      <w:r w:rsidRPr="00C750B4">
        <w:rPr>
          <w:szCs w:val="24"/>
        </w:rPr>
        <w:t xml:space="preserve">n - количество </w:t>
      </w:r>
      <w:r w:rsidR="000E4753" w:rsidRPr="00C750B4">
        <w:rPr>
          <w:szCs w:val="24"/>
        </w:rPr>
        <w:t xml:space="preserve">ГАБС, принявших </w:t>
      </w:r>
      <w:r w:rsidRPr="00C750B4">
        <w:rPr>
          <w:szCs w:val="24"/>
        </w:rPr>
        <w:t>участие в оценке качества финансового менеджмента.</w:t>
      </w:r>
    </w:p>
    <w:p w14:paraId="40C09531" w14:textId="203D8BF5" w:rsidR="00FF208D" w:rsidRPr="00C750B4" w:rsidRDefault="007729AC" w:rsidP="003E1985">
      <w:pPr>
        <w:ind w:firstLine="708"/>
        <w:jc w:val="both"/>
        <w:rPr>
          <w:szCs w:val="24"/>
        </w:rPr>
      </w:pPr>
      <w:r w:rsidRPr="00C750B4">
        <w:rPr>
          <w:szCs w:val="24"/>
        </w:rPr>
        <w:t>3.1</w:t>
      </w:r>
      <w:r w:rsidR="000D6B35" w:rsidRPr="00C750B4">
        <w:rPr>
          <w:szCs w:val="24"/>
        </w:rPr>
        <w:t>3</w:t>
      </w:r>
      <w:r w:rsidR="00FF208D" w:rsidRPr="00C750B4">
        <w:rPr>
          <w:szCs w:val="24"/>
        </w:rPr>
        <w:t>. В целях проведения анализа в таблицу со сводным рейтингом качества</w:t>
      </w:r>
      <w:r w:rsidR="003E1985" w:rsidRPr="00C750B4">
        <w:rPr>
          <w:szCs w:val="24"/>
        </w:rPr>
        <w:t xml:space="preserve"> </w:t>
      </w:r>
      <w:r w:rsidR="00FF208D" w:rsidRPr="00C750B4">
        <w:rPr>
          <w:szCs w:val="24"/>
        </w:rPr>
        <w:t xml:space="preserve">финансового </w:t>
      </w:r>
      <w:r w:rsidR="000E4753" w:rsidRPr="00C750B4">
        <w:rPr>
          <w:szCs w:val="24"/>
        </w:rPr>
        <w:t xml:space="preserve">ГАБС также </w:t>
      </w:r>
      <w:r w:rsidR="00FF208D" w:rsidRPr="00C750B4">
        <w:rPr>
          <w:szCs w:val="24"/>
        </w:rPr>
        <w:t>заносятся информация о суммарной оценке к</w:t>
      </w:r>
      <w:r w:rsidR="000E4753" w:rsidRPr="00C750B4">
        <w:rPr>
          <w:szCs w:val="24"/>
        </w:rPr>
        <w:t>ачества финансового менеджмента ГАБС</w:t>
      </w:r>
      <w:r w:rsidR="00FF208D" w:rsidRPr="00C750B4">
        <w:rPr>
          <w:szCs w:val="24"/>
        </w:rPr>
        <w:t xml:space="preserve"> (графа 4 таблицы приложения 4 к</w:t>
      </w:r>
      <w:r w:rsidR="003E1985" w:rsidRPr="00C750B4">
        <w:rPr>
          <w:szCs w:val="24"/>
        </w:rPr>
        <w:t xml:space="preserve"> </w:t>
      </w:r>
      <w:r w:rsidR="00FF208D" w:rsidRPr="00C750B4">
        <w:rPr>
          <w:szCs w:val="24"/>
        </w:rPr>
        <w:t xml:space="preserve">Методике) и максимально возможная оценка, которую может получить </w:t>
      </w:r>
      <w:r w:rsidR="000E4753" w:rsidRPr="00C750B4">
        <w:rPr>
          <w:szCs w:val="24"/>
        </w:rPr>
        <w:t>ГАБС</w:t>
      </w:r>
      <w:r w:rsidR="00FF208D" w:rsidRPr="00C750B4">
        <w:rPr>
          <w:szCs w:val="24"/>
        </w:rPr>
        <w:t xml:space="preserve"> за качество финансового менеджмента исходя из</w:t>
      </w:r>
      <w:r w:rsidR="003E1985" w:rsidRPr="00C750B4">
        <w:rPr>
          <w:szCs w:val="24"/>
        </w:rPr>
        <w:t xml:space="preserve"> </w:t>
      </w:r>
      <w:r w:rsidR="00FF208D" w:rsidRPr="00C750B4">
        <w:rPr>
          <w:szCs w:val="24"/>
        </w:rPr>
        <w:t>применимости показателей (графа 5 таблицы приложения 4 к Методике).</w:t>
      </w:r>
    </w:p>
    <w:p w14:paraId="372852F1" w14:textId="77777777" w:rsidR="00FF208D" w:rsidRPr="00C750B4" w:rsidRDefault="00FF208D" w:rsidP="00147EC7">
      <w:pPr>
        <w:jc w:val="both"/>
        <w:rPr>
          <w:szCs w:val="24"/>
        </w:rPr>
      </w:pPr>
    </w:p>
    <w:p w14:paraId="2102AEBC" w14:textId="77777777" w:rsidR="00FF208D" w:rsidRPr="00C750B4" w:rsidRDefault="00FF208D" w:rsidP="00147EC7">
      <w:pPr>
        <w:jc w:val="both"/>
        <w:rPr>
          <w:szCs w:val="24"/>
        </w:rPr>
        <w:sectPr w:rsidR="00FF208D" w:rsidRPr="00C750B4" w:rsidSect="00791494">
          <w:headerReference w:type="default" r:id="rId11"/>
          <w:pgSz w:w="11906" w:h="16838"/>
          <w:pgMar w:top="851" w:right="567" w:bottom="851" w:left="1701" w:header="709" w:footer="709" w:gutter="0"/>
          <w:cols w:space="708"/>
          <w:titlePg/>
          <w:docGrid w:linePitch="360"/>
        </w:sectPr>
      </w:pPr>
    </w:p>
    <w:p w14:paraId="7EF62B33" w14:textId="7FD628D0" w:rsidR="0004245F" w:rsidRPr="00C750B4" w:rsidRDefault="0004245F" w:rsidP="00147EC7">
      <w:pPr>
        <w:ind w:left="8081" w:firstLine="708"/>
        <w:rPr>
          <w:szCs w:val="24"/>
        </w:rPr>
      </w:pPr>
      <w:r w:rsidRPr="00C750B4">
        <w:rPr>
          <w:szCs w:val="24"/>
        </w:rPr>
        <w:lastRenderedPageBreak/>
        <w:t>Приложение</w:t>
      </w:r>
      <w:r w:rsidR="00896EED" w:rsidRPr="00C750B4">
        <w:rPr>
          <w:szCs w:val="24"/>
        </w:rPr>
        <w:t xml:space="preserve"> </w:t>
      </w:r>
      <w:r w:rsidR="00582AB6" w:rsidRPr="00C750B4">
        <w:rPr>
          <w:szCs w:val="24"/>
        </w:rPr>
        <w:t>1</w:t>
      </w:r>
    </w:p>
    <w:p w14:paraId="44E4399D" w14:textId="77777777" w:rsidR="00B70323" w:rsidRPr="00C750B4" w:rsidRDefault="00896EED" w:rsidP="00147EC7">
      <w:pPr>
        <w:ind w:firstLine="8789"/>
        <w:rPr>
          <w:szCs w:val="24"/>
        </w:rPr>
      </w:pPr>
      <w:bookmarkStart w:id="2" w:name="_Hlk198565914"/>
      <w:r w:rsidRPr="00C750B4">
        <w:rPr>
          <w:szCs w:val="24"/>
        </w:rPr>
        <w:t xml:space="preserve">к </w:t>
      </w:r>
      <w:r w:rsidR="00B70323" w:rsidRPr="00C750B4">
        <w:rPr>
          <w:szCs w:val="24"/>
        </w:rPr>
        <w:t>Методике оценки качества</w:t>
      </w:r>
    </w:p>
    <w:p w14:paraId="02832012" w14:textId="77777777" w:rsidR="00B70323" w:rsidRPr="00C750B4" w:rsidRDefault="00B70323" w:rsidP="00147EC7">
      <w:pPr>
        <w:ind w:firstLine="8789"/>
        <w:rPr>
          <w:szCs w:val="24"/>
        </w:rPr>
      </w:pPr>
      <w:r w:rsidRPr="00C750B4">
        <w:rPr>
          <w:szCs w:val="24"/>
        </w:rPr>
        <w:t>финансового менеджмента главных</w:t>
      </w:r>
    </w:p>
    <w:p w14:paraId="7B71F275" w14:textId="77777777" w:rsidR="00A34429" w:rsidRPr="00C750B4" w:rsidRDefault="00B70323" w:rsidP="00147EC7">
      <w:pPr>
        <w:ind w:firstLine="8789"/>
        <w:rPr>
          <w:szCs w:val="24"/>
        </w:rPr>
      </w:pPr>
      <w:r w:rsidRPr="00C750B4">
        <w:rPr>
          <w:szCs w:val="24"/>
        </w:rPr>
        <w:t xml:space="preserve">администраторов бюджетных средств </w:t>
      </w:r>
      <w:r w:rsidR="00896EED" w:rsidRPr="00C750B4">
        <w:rPr>
          <w:szCs w:val="24"/>
        </w:rPr>
        <w:t xml:space="preserve"> </w:t>
      </w:r>
    </w:p>
    <w:bookmarkEnd w:id="2"/>
    <w:p w14:paraId="5D6F5AE1" w14:textId="77777777" w:rsidR="0095283B" w:rsidRPr="00C750B4" w:rsidRDefault="0095283B" w:rsidP="00147EC7">
      <w:pPr>
        <w:tabs>
          <w:tab w:val="left" w:pos="567"/>
          <w:tab w:val="left" w:pos="993"/>
          <w:tab w:val="center" w:pos="7143"/>
        </w:tabs>
        <w:autoSpaceDE w:val="0"/>
        <w:autoSpaceDN w:val="0"/>
        <w:adjustRightInd w:val="0"/>
        <w:jc w:val="center"/>
        <w:rPr>
          <w:b/>
          <w:szCs w:val="24"/>
        </w:rPr>
      </w:pPr>
    </w:p>
    <w:p w14:paraId="13FE5B8F" w14:textId="77777777" w:rsidR="001708DF" w:rsidRPr="00C750B4" w:rsidRDefault="001708DF" w:rsidP="00147EC7">
      <w:pPr>
        <w:tabs>
          <w:tab w:val="left" w:pos="567"/>
          <w:tab w:val="left" w:pos="993"/>
          <w:tab w:val="center" w:pos="7143"/>
        </w:tabs>
        <w:autoSpaceDE w:val="0"/>
        <w:autoSpaceDN w:val="0"/>
        <w:adjustRightInd w:val="0"/>
        <w:jc w:val="center"/>
        <w:rPr>
          <w:b/>
          <w:szCs w:val="24"/>
        </w:rPr>
      </w:pPr>
    </w:p>
    <w:p w14:paraId="200B2D0E" w14:textId="77777777" w:rsidR="0095283B" w:rsidRPr="00C750B4" w:rsidRDefault="00B70323" w:rsidP="00147EC7">
      <w:pPr>
        <w:tabs>
          <w:tab w:val="left" w:pos="567"/>
          <w:tab w:val="left" w:pos="993"/>
          <w:tab w:val="center" w:pos="7143"/>
        </w:tabs>
        <w:autoSpaceDE w:val="0"/>
        <w:autoSpaceDN w:val="0"/>
        <w:adjustRightInd w:val="0"/>
        <w:jc w:val="center"/>
        <w:rPr>
          <w:b/>
          <w:szCs w:val="24"/>
        </w:rPr>
      </w:pPr>
      <w:bookmarkStart w:id="3" w:name="OLE_LINK1"/>
      <w:r w:rsidRPr="00C750B4">
        <w:rPr>
          <w:b/>
          <w:szCs w:val="24"/>
        </w:rPr>
        <w:t>Перечень показателей оценки качества финансового менеджмента главных администраторов бюджетных средств</w:t>
      </w:r>
    </w:p>
    <w:p w14:paraId="67CC3D16" w14:textId="77777777" w:rsidR="0095283B" w:rsidRPr="00C750B4" w:rsidRDefault="0095283B" w:rsidP="00147EC7">
      <w:pPr>
        <w:ind w:right="-30"/>
        <w:rPr>
          <w:b/>
          <w:szCs w:val="24"/>
        </w:rPr>
      </w:pPr>
    </w:p>
    <w:tbl>
      <w:tblPr>
        <w:tblW w:w="5350"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47"/>
        <w:gridCol w:w="3119"/>
        <w:gridCol w:w="424"/>
        <w:gridCol w:w="570"/>
        <w:gridCol w:w="2835"/>
        <w:gridCol w:w="3262"/>
        <w:gridCol w:w="2222"/>
      </w:tblGrid>
      <w:tr w:rsidR="009C3B3C" w:rsidRPr="00C750B4" w14:paraId="5621C081" w14:textId="77777777" w:rsidTr="006E1E1C">
        <w:trPr>
          <w:trHeight w:val="489"/>
        </w:trPr>
        <w:tc>
          <w:tcPr>
            <w:tcW w:w="1010" w:type="pct"/>
            <w:vAlign w:val="center"/>
          </w:tcPr>
          <w:p w14:paraId="21506E61" w14:textId="77777777" w:rsidR="0095283B" w:rsidRPr="00C750B4" w:rsidRDefault="0095283B" w:rsidP="00147EC7">
            <w:pPr>
              <w:jc w:val="center"/>
              <w:rPr>
                <w:sz w:val="22"/>
                <w:szCs w:val="22"/>
              </w:rPr>
            </w:pPr>
            <w:r w:rsidRPr="00C750B4">
              <w:rPr>
                <w:sz w:val="22"/>
                <w:szCs w:val="22"/>
              </w:rPr>
              <w:t>Наименование показателя</w:t>
            </w:r>
          </w:p>
        </w:tc>
        <w:tc>
          <w:tcPr>
            <w:tcW w:w="1001" w:type="pct"/>
            <w:vAlign w:val="center"/>
          </w:tcPr>
          <w:p w14:paraId="25A73C9B" w14:textId="77777777" w:rsidR="0095283B" w:rsidRPr="00C750B4" w:rsidRDefault="0095283B" w:rsidP="00147EC7">
            <w:pPr>
              <w:jc w:val="center"/>
              <w:rPr>
                <w:sz w:val="22"/>
                <w:szCs w:val="22"/>
              </w:rPr>
            </w:pPr>
            <w:r w:rsidRPr="00C750B4">
              <w:rPr>
                <w:sz w:val="22"/>
                <w:szCs w:val="22"/>
              </w:rPr>
              <w:t>Расчет показателя</w:t>
            </w:r>
          </w:p>
        </w:tc>
        <w:tc>
          <w:tcPr>
            <w:tcW w:w="136" w:type="pct"/>
            <w:vAlign w:val="center"/>
          </w:tcPr>
          <w:p w14:paraId="1BCCD715" w14:textId="77777777" w:rsidR="0095283B" w:rsidRPr="00C750B4" w:rsidRDefault="0095283B" w:rsidP="00BE2F28">
            <w:pPr>
              <w:ind w:left="-110" w:right="-107"/>
              <w:jc w:val="center"/>
              <w:rPr>
                <w:sz w:val="22"/>
                <w:szCs w:val="22"/>
              </w:rPr>
            </w:pPr>
            <w:r w:rsidRPr="00C750B4">
              <w:rPr>
                <w:sz w:val="22"/>
                <w:szCs w:val="22"/>
              </w:rPr>
              <w:t>Единица измерения</w:t>
            </w:r>
          </w:p>
        </w:tc>
        <w:tc>
          <w:tcPr>
            <w:tcW w:w="183" w:type="pct"/>
            <w:vAlign w:val="center"/>
          </w:tcPr>
          <w:p w14:paraId="1C641321" w14:textId="77777777" w:rsidR="0095283B" w:rsidRPr="00C750B4" w:rsidRDefault="0095283B" w:rsidP="00147EC7">
            <w:pPr>
              <w:ind w:left="-108" w:right="-108"/>
              <w:jc w:val="center"/>
              <w:rPr>
                <w:sz w:val="22"/>
                <w:szCs w:val="22"/>
              </w:rPr>
            </w:pPr>
            <w:r w:rsidRPr="00C750B4">
              <w:rPr>
                <w:sz w:val="22"/>
                <w:szCs w:val="22"/>
              </w:rPr>
              <w:t>Вес группы в оценке показателя в группе (в %)</w:t>
            </w:r>
          </w:p>
        </w:tc>
        <w:tc>
          <w:tcPr>
            <w:tcW w:w="910" w:type="pct"/>
            <w:vAlign w:val="center"/>
          </w:tcPr>
          <w:p w14:paraId="463E8BF1" w14:textId="77777777" w:rsidR="0095283B" w:rsidRPr="00C750B4" w:rsidRDefault="0095283B" w:rsidP="00147EC7">
            <w:pPr>
              <w:ind w:left="-288" w:right="-101" w:firstLine="288"/>
              <w:jc w:val="center"/>
              <w:rPr>
                <w:sz w:val="22"/>
                <w:szCs w:val="22"/>
              </w:rPr>
            </w:pPr>
            <w:r w:rsidRPr="00C750B4">
              <w:rPr>
                <w:sz w:val="22"/>
                <w:szCs w:val="22"/>
              </w:rPr>
              <w:t>Оценка</w:t>
            </w:r>
          </w:p>
        </w:tc>
        <w:tc>
          <w:tcPr>
            <w:tcW w:w="1047" w:type="pct"/>
            <w:vAlign w:val="center"/>
          </w:tcPr>
          <w:p w14:paraId="688B63CE" w14:textId="77777777" w:rsidR="0095283B" w:rsidRPr="00C750B4" w:rsidRDefault="0095283B" w:rsidP="00147EC7">
            <w:pPr>
              <w:tabs>
                <w:tab w:val="left" w:pos="1735"/>
              </w:tabs>
              <w:ind w:right="-107"/>
              <w:jc w:val="center"/>
              <w:rPr>
                <w:sz w:val="22"/>
                <w:szCs w:val="22"/>
              </w:rPr>
            </w:pPr>
            <w:r w:rsidRPr="00C750B4">
              <w:rPr>
                <w:sz w:val="22"/>
                <w:szCs w:val="22"/>
              </w:rPr>
              <w:t>Комментарий</w:t>
            </w:r>
          </w:p>
        </w:tc>
        <w:tc>
          <w:tcPr>
            <w:tcW w:w="713" w:type="pct"/>
            <w:vAlign w:val="center"/>
          </w:tcPr>
          <w:p w14:paraId="4680CC13" w14:textId="77777777" w:rsidR="0095283B" w:rsidRPr="00C750B4" w:rsidRDefault="0095283B" w:rsidP="00147EC7">
            <w:pPr>
              <w:tabs>
                <w:tab w:val="left" w:pos="-109"/>
              </w:tabs>
              <w:ind w:left="-107" w:right="-115"/>
              <w:jc w:val="center"/>
              <w:rPr>
                <w:sz w:val="22"/>
                <w:szCs w:val="22"/>
              </w:rPr>
            </w:pPr>
            <w:r w:rsidRPr="00C750B4">
              <w:rPr>
                <w:sz w:val="22"/>
                <w:szCs w:val="22"/>
              </w:rPr>
              <w:t>Ответственный исполнитель (соисполнитель)</w:t>
            </w:r>
          </w:p>
        </w:tc>
      </w:tr>
      <w:tr w:rsidR="009C3B3C" w:rsidRPr="00C750B4" w14:paraId="6CDC6C33" w14:textId="77777777" w:rsidTr="006E1E1C">
        <w:trPr>
          <w:trHeight w:val="144"/>
        </w:trPr>
        <w:tc>
          <w:tcPr>
            <w:tcW w:w="1010" w:type="pct"/>
          </w:tcPr>
          <w:p w14:paraId="67E2F944" w14:textId="77777777" w:rsidR="0095283B" w:rsidRPr="00C750B4" w:rsidRDefault="0095283B" w:rsidP="00147EC7">
            <w:pPr>
              <w:jc w:val="center"/>
              <w:rPr>
                <w:sz w:val="22"/>
                <w:szCs w:val="22"/>
              </w:rPr>
            </w:pPr>
            <w:r w:rsidRPr="00C750B4">
              <w:rPr>
                <w:sz w:val="22"/>
                <w:szCs w:val="22"/>
              </w:rPr>
              <w:t>1</w:t>
            </w:r>
          </w:p>
        </w:tc>
        <w:tc>
          <w:tcPr>
            <w:tcW w:w="1001" w:type="pct"/>
          </w:tcPr>
          <w:p w14:paraId="09818ED5" w14:textId="77777777" w:rsidR="0095283B" w:rsidRPr="00C750B4" w:rsidRDefault="0095283B" w:rsidP="00147EC7">
            <w:pPr>
              <w:jc w:val="center"/>
              <w:rPr>
                <w:sz w:val="22"/>
                <w:szCs w:val="22"/>
              </w:rPr>
            </w:pPr>
            <w:r w:rsidRPr="00C750B4">
              <w:rPr>
                <w:sz w:val="22"/>
                <w:szCs w:val="22"/>
              </w:rPr>
              <w:t>2</w:t>
            </w:r>
          </w:p>
        </w:tc>
        <w:tc>
          <w:tcPr>
            <w:tcW w:w="136" w:type="pct"/>
          </w:tcPr>
          <w:p w14:paraId="4A512EC9" w14:textId="77777777" w:rsidR="0095283B" w:rsidRPr="00C750B4" w:rsidRDefault="0095283B" w:rsidP="00147EC7">
            <w:pPr>
              <w:jc w:val="center"/>
              <w:rPr>
                <w:sz w:val="22"/>
                <w:szCs w:val="22"/>
              </w:rPr>
            </w:pPr>
            <w:r w:rsidRPr="00C750B4">
              <w:rPr>
                <w:sz w:val="22"/>
                <w:szCs w:val="22"/>
              </w:rPr>
              <w:t>3</w:t>
            </w:r>
          </w:p>
        </w:tc>
        <w:tc>
          <w:tcPr>
            <w:tcW w:w="183" w:type="pct"/>
          </w:tcPr>
          <w:p w14:paraId="277CB1B5" w14:textId="77777777" w:rsidR="0095283B" w:rsidRPr="00C750B4" w:rsidRDefault="0095283B" w:rsidP="00147EC7">
            <w:pPr>
              <w:jc w:val="center"/>
              <w:rPr>
                <w:sz w:val="22"/>
                <w:szCs w:val="22"/>
              </w:rPr>
            </w:pPr>
            <w:r w:rsidRPr="00C750B4">
              <w:rPr>
                <w:sz w:val="22"/>
                <w:szCs w:val="22"/>
              </w:rPr>
              <w:t>4</w:t>
            </w:r>
          </w:p>
        </w:tc>
        <w:tc>
          <w:tcPr>
            <w:tcW w:w="910" w:type="pct"/>
          </w:tcPr>
          <w:p w14:paraId="75BA3AAD" w14:textId="77777777" w:rsidR="0095283B" w:rsidRPr="00C750B4" w:rsidRDefault="0095283B" w:rsidP="00147EC7">
            <w:pPr>
              <w:jc w:val="center"/>
              <w:rPr>
                <w:sz w:val="22"/>
                <w:szCs w:val="22"/>
              </w:rPr>
            </w:pPr>
            <w:r w:rsidRPr="00C750B4">
              <w:rPr>
                <w:sz w:val="22"/>
                <w:szCs w:val="22"/>
              </w:rPr>
              <w:t>5</w:t>
            </w:r>
          </w:p>
        </w:tc>
        <w:tc>
          <w:tcPr>
            <w:tcW w:w="1047" w:type="pct"/>
          </w:tcPr>
          <w:p w14:paraId="0469FB75" w14:textId="77777777" w:rsidR="0095283B" w:rsidRPr="00C750B4" w:rsidRDefault="0095283B" w:rsidP="00147EC7">
            <w:pPr>
              <w:jc w:val="center"/>
              <w:rPr>
                <w:sz w:val="22"/>
                <w:szCs w:val="22"/>
              </w:rPr>
            </w:pPr>
            <w:r w:rsidRPr="00C750B4">
              <w:rPr>
                <w:sz w:val="22"/>
                <w:szCs w:val="22"/>
              </w:rPr>
              <w:t>6</w:t>
            </w:r>
          </w:p>
        </w:tc>
        <w:tc>
          <w:tcPr>
            <w:tcW w:w="713" w:type="pct"/>
          </w:tcPr>
          <w:p w14:paraId="70E06DAD" w14:textId="77777777" w:rsidR="0095283B" w:rsidRPr="00C750B4" w:rsidRDefault="0095283B" w:rsidP="00147EC7">
            <w:pPr>
              <w:jc w:val="center"/>
              <w:rPr>
                <w:sz w:val="22"/>
                <w:szCs w:val="22"/>
              </w:rPr>
            </w:pPr>
            <w:r w:rsidRPr="00C750B4">
              <w:rPr>
                <w:sz w:val="22"/>
                <w:szCs w:val="22"/>
              </w:rPr>
              <w:t>7</w:t>
            </w:r>
          </w:p>
        </w:tc>
      </w:tr>
      <w:tr w:rsidR="009C3B3C" w:rsidRPr="00C750B4" w14:paraId="337E1769" w14:textId="77777777" w:rsidTr="006E1E1C">
        <w:trPr>
          <w:trHeight w:val="261"/>
        </w:trPr>
        <w:tc>
          <w:tcPr>
            <w:tcW w:w="2147" w:type="pct"/>
            <w:gridSpan w:val="3"/>
          </w:tcPr>
          <w:p w14:paraId="5F2FBF29" w14:textId="1459D557" w:rsidR="006F51EB" w:rsidRPr="00C750B4" w:rsidRDefault="00AE3D3C" w:rsidP="00AE3D3C">
            <w:pPr>
              <w:pStyle w:val="af"/>
              <w:numPr>
                <w:ilvl w:val="0"/>
                <w:numId w:val="33"/>
              </w:numPr>
              <w:rPr>
                <w:b/>
                <w:sz w:val="22"/>
                <w:szCs w:val="22"/>
              </w:rPr>
            </w:pPr>
            <w:r w:rsidRPr="00C750B4">
              <w:rPr>
                <w:b/>
                <w:sz w:val="22"/>
                <w:szCs w:val="22"/>
              </w:rPr>
              <w:t>«</w:t>
            </w:r>
            <w:r w:rsidR="006F51EB" w:rsidRPr="00C750B4">
              <w:rPr>
                <w:b/>
                <w:sz w:val="22"/>
                <w:szCs w:val="22"/>
              </w:rPr>
              <w:t>Среднесрочное финансовое планирование</w:t>
            </w:r>
            <w:r w:rsidRPr="00C750B4">
              <w:rPr>
                <w:b/>
                <w:sz w:val="22"/>
                <w:szCs w:val="22"/>
              </w:rPr>
              <w:t>»</w:t>
            </w:r>
          </w:p>
        </w:tc>
        <w:tc>
          <w:tcPr>
            <w:tcW w:w="183" w:type="pct"/>
          </w:tcPr>
          <w:p w14:paraId="45C5719E" w14:textId="3A9FDBA2" w:rsidR="006F51EB" w:rsidRPr="00C750B4" w:rsidRDefault="006F51EB" w:rsidP="00147EC7">
            <w:pPr>
              <w:jc w:val="center"/>
              <w:rPr>
                <w:b/>
                <w:sz w:val="22"/>
                <w:szCs w:val="22"/>
              </w:rPr>
            </w:pPr>
            <w:r w:rsidRPr="00C750B4">
              <w:rPr>
                <w:b/>
                <w:sz w:val="22"/>
                <w:szCs w:val="22"/>
              </w:rPr>
              <w:t>2</w:t>
            </w:r>
            <w:r w:rsidR="003B759F" w:rsidRPr="00C750B4">
              <w:rPr>
                <w:b/>
                <w:sz w:val="22"/>
                <w:szCs w:val="22"/>
              </w:rPr>
              <w:t>0</w:t>
            </w:r>
          </w:p>
        </w:tc>
        <w:tc>
          <w:tcPr>
            <w:tcW w:w="910" w:type="pct"/>
          </w:tcPr>
          <w:p w14:paraId="42A49F8D" w14:textId="77777777" w:rsidR="006F51EB" w:rsidRPr="00C750B4" w:rsidRDefault="006F51EB" w:rsidP="00147EC7">
            <w:pPr>
              <w:rPr>
                <w:b/>
                <w:sz w:val="22"/>
                <w:szCs w:val="22"/>
              </w:rPr>
            </w:pPr>
          </w:p>
        </w:tc>
        <w:tc>
          <w:tcPr>
            <w:tcW w:w="1047" w:type="pct"/>
          </w:tcPr>
          <w:p w14:paraId="4089C64E" w14:textId="77777777" w:rsidR="006F51EB" w:rsidRPr="00C750B4" w:rsidRDefault="006F51EB" w:rsidP="00147EC7">
            <w:pPr>
              <w:rPr>
                <w:b/>
                <w:sz w:val="22"/>
                <w:szCs w:val="22"/>
              </w:rPr>
            </w:pPr>
          </w:p>
        </w:tc>
        <w:tc>
          <w:tcPr>
            <w:tcW w:w="713" w:type="pct"/>
          </w:tcPr>
          <w:p w14:paraId="00896F43" w14:textId="77777777" w:rsidR="006F51EB" w:rsidRPr="00C750B4" w:rsidRDefault="006F51EB" w:rsidP="00147EC7">
            <w:pPr>
              <w:rPr>
                <w:sz w:val="22"/>
                <w:szCs w:val="22"/>
              </w:rPr>
            </w:pPr>
          </w:p>
        </w:tc>
      </w:tr>
      <w:tr w:rsidR="009C3B3C" w:rsidRPr="00C750B4" w14:paraId="49096B96" w14:textId="77777777" w:rsidTr="006E1E1C">
        <w:trPr>
          <w:trHeight w:val="695"/>
        </w:trPr>
        <w:tc>
          <w:tcPr>
            <w:tcW w:w="1010" w:type="pct"/>
          </w:tcPr>
          <w:p w14:paraId="0754E839" w14:textId="77777777" w:rsidR="0095283B" w:rsidRPr="00C750B4" w:rsidRDefault="001620C1" w:rsidP="00147EC7">
            <w:pPr>
              <w:rPr>
                <w:sz w:val="22"/>
                <w:szCs w:val="22"/>
              </w:rPr>
            </w:pPr>
            <w:r w:rsidRPr="00C750B4">
              <w:rPr>
                <w:sz w:val="22"/>
                <w:szCs w:val="22"/>
              </w:rPr>
              <w:t>Р1.</w:t>
            </w:r>
            <w:r w:rsidR="005A2114" w:rsidRPr="00C750B4">
              <w:rPr>
                <w:sz w:val="22"/>
                <w:szCs w:val="22"/>
              </w:rPr>
              <w:t xml:space="preserve"> Своевременность представления реестра расходных обязательств главными распорядителями бюджетных средств (далее ГРБС,РРО)</w:t>
            </w:r>
            <w:r w:rsidR="0095283B" w:rsidRPr="00C750B4">
              <w:rPr>
                <w:sz w:val="22"/>
                <w:szCs w:val="22"/>
              </w:rPr>
              <w:t xml:space="preserve"> </w:t>
            </w:r>
          </w:p>
          <w:p w14:paraId="5F5D7FDA" w14:textId="77777777" w:rsidR="0095283B" w:rsidRPr="00C750B4" w:rsidRDefault="0095283B" w:rsidP="00147EC7">
            <w:pPr>
              <w:ind w:right="-16"/>
              <w:rPr>
                <w:sz w:val="22"/>
                <w:szCs w:val="22"/>
              </w:rPr>
            </w:pPr>
          </w:p>
        </w:tc>
        <w:tc>
          <w:tcPr>
            <w:tcW w:w="1001" w:type="pct"/>
          </w:tcPr>
          <w:p w14:paraId="20FEA5AD" w14:textId="77777777" w:rsidR="0095283B" w:rsidRPr="00C750B4" w:rsidRDefault="005A2114" w:rsidP="00D800B0">
            <w:pPr>
              <w:rPr>
                <w:sz w:val="22"/>
                <w:szCs w:val="22"/>
              </w:rPr>
            </w:pPr>
            <w:r w:rsidRPr="00C750B4">
              <w:rPr>
                <w:sz w:val="22"/>
                <w:szCs w:val="22"/>
              </w:rPr>
              <w:t xml:space="preserve">Р1 – количество дней отклонения даты регистрации письма ГРБС, к которому приложен РРО ГРБС на очередной финансовый год и плановый период в </w:t>
            </w:r>
            <w:r w:rsidR="009232E5" w:rsidRPr="00C750B4">
              <w:rPr>
                <w:sz w:val="22"/>
                <w:szCs w:val="22"/>
              </w:rPr>
              <w:t>департамент финансов</w:t>
            </w:r>
            <w:r w:rsidRPr="00C750B4">
              <w:rPr>
                <w:sz w:val="22"/>
                <w:szCs w:val="22"/>
              </w:rPr>
              <w:t xml:space="preserve">, от даты представления РРО ГРБС, установленными </w:t>
            </w:r>
            <w:r w:rsidR="00A34E3D" w:rsidRPr="00C750B4">
              <w:rPr>
                <w:sz w:val="22"/>
                <w:szCs w:val="22"/>
              </w:rPr>
              <w:t>департаментом  финансов</w:t>
            </w:r>
          </w:p>
        </w:tc>
        <w:tc>
          <w:tcPr>
            <w:tcW w:w="136" w:type="pct"/>
          </w:tcPr>
          <w:p w14:paraId="6426A6FA" w14:textId="77777777" w:rsidR="0095283B" w:rsidRPr="00C750B4" w:rsidRDefault="0074300C" w:rsidP="00147EC7">
            <w:pPr>
              <w:ind w:right="-109"/>
              <w:jc w:val="center"/>
              <w:rPr>
                <w:sz w:val="22"/>
                <w:szCs w:val="22"/>
              </w:rPr>
            </w:pPr>
            <w:r w:rsidRPr="00C750B4">
              <w:rPr>
                <w:sz w:val="22"/>
                <w:szCs w:val="22"/>
              </w:rPr>
              <w:t>день</w:t>
            </w:r>
          </w:p>
        </w:tc>
        <w:tc>
          <w:tcPr>
            <w:tcW w:w="183" w:type="pct"/>
          </w:tcPr>
          <w:p w14:paraId="39E0A973" w14:textId="77777777" w:rsidR="0095283B" w:rsidRPr="00C750B4" w:rsidRDefault="00B347A6" w:rsidP="00147EC7">
            <w:pPr>
              <w:ind w:right="-109"/>
              <w:jc w:val="center"/>
              <w:rPr>
                <w:sz w:val="22"/>
                <w:szCs w:val="22"/>
              </w:rPr>
            </w:pPr>
            <w:r w:rsidRPr="00C750B4">
              <w:rPr>
                <w:sz w:val="22"/>
                <w:szCs w:val="22"/>
              </w:rPr>
              <w:t>30</w:t>
            </w:r>
          </w:p>
        </w:tc>
        <w:tc>
          <w:tcPr>
            <w:tcW w:w="910" w:type="pct"/>
          </w:tcPr>
          <w:p w14:paraId="7AD17871" w14:textId="77777777" w:rsidR="0095283B" w:rsidRPr="00C750B4" w:rsidRDefault="0095283B" w:rsidP="00147EC7">
            <w:pPr>
              <w:ind w:left="-42"/>
              <w:rPr>
                <w:sz w:val="22"/>
                <w:szCs w:val="22"/>
              </w:rPr>
            </w:pPr>
            <w:r w:rsidRPr="00C750B4">
              <w:rPr>
                <w:sz w:val="22"/>
                <w:szCs w:val="22"/>
              </w:rPr>
              <w:t xml:space="preserve">Е(Р) = </w:t>
            </w:r>
            <w:r w:rsidR="00890817" w:rsidRPr="00C750B4">
              <w:rPr>
                <w:sz w:val="22"/>
                <w:szCs w:val="22"/>
              </w:rPr>
              <w:t>1</w:t>
            </w:r>
            <w:r w:rsidRPr="00C750B4">
              <w:rPr>
                <w:sz w:val="22"/>
                <w:szCs w:val="22"/>
              </w:rPr>
              <w:t xml:space="preserve">, если </w:t>
            </w:r>
            <w:r w:rsidR="005A2114" w:rsidRPr="00C750B4">
              <w:rPr>
                <w:sz w:val="22"/>
                <w:szCs w:val="22"/>
              </w:rPr>
              <w:t>Р</w:t>
            </w:r>
            <w:r w:rsidR="001620C1" w:rsidRPr="00C750B4">
              <w:rPr>
                <w:sz w:val="22"/>
                <w:szCs w:val="22"/>
              </w:rPr>
              <w:t>1</w:t>
            </w:r>
            <w:r w:rsidR="005A2114" w:rsidRPr="00C750B4">
              <w:rPr>
                <w:sz w:val="22"/>
                <w:szCs w:val="22"/>
              </w:rPr>
              <w:t>= 0</w:t>
            </w:r>
            <w:r w:rsidRPr="00C750B4">
              <w:rPr>
                <w:sz w:val="22"/>
                <w:szCs w:val="22"/>
              </w:rPr>
              <w:t>;</w:t>
            </w:r>
          </w:p>
          <w:p w14:paraId="510674D2" w14:textId="77777777" w:rsidR="0095283B" w:rsidRPr="00C750B4" w:rsidRDefault="0095283B" w:rsidP="00147EC7">
            <w:pPr>
              <w:ind w:left="-42"/>
              <w:rPr>
                <w:sz w:val="22"/>
                <w:szCs w:val="22"/>
              </w:rPr>
            </w:pPr>
          </w:p>
          <w:p w14:paraId="7FBC7A2C" w14:textId="77777777" w:rsidR="005A2114" w:rsidRPr="00C750B4" w:rsidRDefault="0095283B" w:rsidP="00147EC7">
            <w:pPr>
              <w:ind w:left="-42"/>
              <w:rPr>
                <w:sz w:val="22"/>
                <w:szCs w:val="22"/>
              </w:rPr>
            </w:pPr>
            <w:r w:rsidRPr="00C750B4">
              <w:rPr>
                <w:sz w:val="22"/>
                <w:szCs w:val="22"/>
              </w:rPr>
              <w:t xml:space="preserve">Е(Р) = </w:t>
            </w:r>
            <w:r w:rsidR="00890817" w:rsidRPr="00C750B4">
              <w:rPr>
                <w:sz w:val="22"/>
                <w:szCs w:val="22"/>
              </w:rPr>
              <w:t>0,75</w:t>
            </w:r>
            <w:r w:rsidRPr="00C750B4">
              <w:rPr>
                <w:sz w:val="22"/>
                <w:szCs w:val="22"/>
              </w:rPr>
              <w:t xml:space="preserve">, если </w:t>
            </w:r>
            <w:r w:rsidR="005A2114" w:rsidRPr="00C750B4">
              <w:rPr>
                <w:sz w:val="22"/>
                <w:szCs w:val="22"/>
              </w:rPr>
              <w:t xml:space="preserve">Р </w:t>
            </w:r>
            <w:r w:rsidR="001620C1" w:rsidRPr="00C750B4">
              <w:rPr>
                <w:sz w:val="22"/>
                <w:szCs w:val="22"/>
              </w:rPr>
              <w:t>1</w:t>
            </w:r>
            <w:r w:rsidR="005A2114" w:rsidRPr="00C750B4">
              <w:rPr>
                <w:sz w:val="22"/>
                <w:szCs w:val="22"/>
              </w:rPr>
              <w:t>=1;</w:t>
            </w:r>
          </w:p>
          <w:p w14:paraId="7CA7DAAC" w14:textId="77777777" w:rsidR="0095283B" w:rsidRPr="00C750B4" w:rsidRDefault="005A2114" w:rsidP="00147EC7">
            <w:pPr>
              <w:ind w:left="-42"/>
              <w:rPr>
                <w:sz w:val="22"/>
                <w:szCs w:val="22"/>
              </w:rPr>
            </w:pPr>
            <w:r w:rsidRPr="00C750B4">
              <w:rPr>
                <w:sz w:val="22"/>
                <w:szCs w:val="22"/>
              </w:rPr>
              <w:t xml:space="preserve"> </w:t>
            </w:r>
          </w:p>
          <w:p w14:paraId="4E7CFFE1" w14:textId="77777777" w:rsidR="0095283B" w:rsidRPr="00C750B4" w:rsidRDefault="00890817" w:rsidP="00147EC7">
            <w:pPr>
              <w:ind w:left="-42"/>
              <w:rPr>
                <w:sz w:val="22"/>
                <w:szCs w:val="22"/>
              </w:rPr>
            </w:pPr>
            <w:r w:rsidRPr="00C750B4">
              <w:rPr>
                <w:sz w:val="22"/>
                <w:szCs w:val="22"/>
              </w:rPr>
              <w:t>Е(Р) = 0,25</w:t>
            </w:r>
            <w:r w:rsidR="0095283B" w:rsidRPr="00C750B4">
              <w:rPr>
                <w:sz w:val="22"/>
                <w:szCs w:val="22"/>
              </w:rPr>
              <w:t xml:space="preserve">, если </w:t>
            </w:r>
            <w:r w:rsidR="005A2114" w:rsidRPr="00C750B4">
              <w:rPr>
                <w:sz w:val="22"/>
                <w:szCs w:val="22"/>
              </w:rPr>
              <w:t>Р</w:t>
            </w:r>
            <w:r w:rsidR="001620C1" w:rsidRPr="00C750B4">
              <w:rPr>
                <w:sz w:val="22"/>
                <w:szCs w:val="22"/>
              </w:rPr>
              <w:t>1</w:t>
            </w:r>
            <w:r w:rsidR="005A2114" w:rsidRPr="00C750B4">
              <w:rPr>
                <w:sz w:val="22"/>
                <w:szCs w:val="22"/>
              </w:rPr>
              <w:t>=</w:t>
            </w:r>
            <w:r w:rsidR="000F600A" w:rsidRPr="00C750B4">
              <w:rPr>
                <w:sz w:val="22"/>
                <w:szCs w:val="22"/>
              </w:rPr>
              <w:t>2</w:t>
            </w:r>
            <w:r w:rsidR="0095283B" w:rsidRPr="00C750B4">
              <w:rPr>
                <w:sz w:val="22"/>
                <w:szCs w:val="22"/>
              </w:rPr>
              <w:t>;</w:t>
            </w:r>
          </w:p>
          <w:p w14:paraId="2C713D45" w14:textId="77777777" w:rsidR="0095283B" w:rsidRPr="00C750B4" w:rsidRDefault="0095283B" w:rsidP="00147EC7">
            <w:pPr>
              <w:ind w:left="-42"/>
              <w:rPr>
                <w:sz w:val="22"/>
                <w:szCs w:val="22"/>
              </w:rPr>
            </w:pPr>
          </w:p>
          <w:p w14:paraId="0F485470" w14:textId="77777777" w:rsidR="000F600A" w:rsidRPr="00C750B4" w:rsidRDefault="00890817" w:rsidP="00147EC7">
            <w:pPr>
              <w:ind w:left="-42"/>
              <w:rPr>
                <w:sz w:val="22"/>
                <w:szCs w:val="22"/>
              </w:rPr>
            </w:pPr>
            <w:r w:rsidRPr="00C750B4">
              <w:rPr>
                <w:sz w:val="22"/>
                <w:szCs w:val="22"/>
              </w:rPr>
              <w:t>Е(Р) = 0</w:t>
            </w:r>
            <w:r w:rsidR="0095283B" w:rsidRPr="00C750B4">
              <w:rPr>
                <w:sz w:val="22"/>
                <w:szCs w:val="22"/>
              </w:rPr>
              <w:t xml:space="preserve">, если </w:t>
            </w:r>
            <w:r w:rsidR="000F600A" w:rsidRPr="00C750B4">
              <w:rPr>
                <w:sz w:val="22"/>
                <w:szCs w:val="22"/>
              </w:rPr>
              <w:t>Р</w:t>
            </w:r>
            <w:r w:rsidR="001620C1" w:rsidRPr="00C750B4">
              <w:rPr>
                <w:sz w:val="22"/>
                <w:szCs w:val="22"/>
              </w:rPr>
              <w:t>1</w:t>
            </w:r>
            <w:r w:rsidRPr="00C750B4">
              <w:rPr>
                <w:sz w:val="22"/>
                <w:szCs w:val="22"/>
              </w:rPr>
              <w:t>&gt;=</w:t>
            </w:r>
            <w:r w:rsidR="000F600A" w:rsidRPr="00C750B4">
              <w:rPr>
                <w:sz w:val="22"/>
                <w:szCs w:val="22"/>
              </w:rPr>
              <w:t xml:space="preserve"> 3;</w:t>
            </w:r>
          </w:p>
          <w:p w14:paraId="64DC1464" w14:textId="77777777" w:rsidR="000F600A" w:rsidRPr="00C750B4" w:rsidRDefault="000F600A" w:rsidP="00147EC7">
            <w:pPr>
              <w:ind w:left="-42"/>
              <w:rPr>
                <w:sz w:val="22"/>
                <w:szCs w:val="22"/>
              </w:rPr>
            </w:pPr>
          </w:p>
          <w:p w14:paraId="6A073A02" w14:textId="77777777" w:rsidR="000F600A" w:rsidRPr="00C750B4" w:rsidRDefault="000F600A" w:rsidP="00147EC7">
            <w:pPr>
              <w:ind w:left="-42"/>
              <w:rPr>
                <w:sz w:val="22"/>
                <w:szCs w:val="22"/>
              </w:rPr>
            </w:pPr>
          </w:p>
        </w:tc>
        <w:tc>
          <w:tcPr>
            <w:tcW w:w="1047" w:type="pct"/>
          </w:tcPr>
          <w:p w14:paraId="32495E55" w14:textId="77777777" w:rsidR="0095283B" w:rsidRPr="00C750B4" w:rsidRDefault="00C14B59" w:rsidP="00147EC7">
            <w:pPr>
              <w:rPr>
                <w:sz w:val="22"/>
                <w:szCs w:val="22"/>
              </w:rPr>
            </w:pPr>
            <w:r w:rsidRPr="00C750B4">
              <w:rPr>
                <w:sz w:val="22"/>
                <w:szCs w:val="22"/>
              </w:rPr>
              <w:t>Целевым ориентиром является достижение показателя, равного 0</w:t>
            </w:r>
          </w:p>
          <w:p w14:paraId="43B4A32B" w14:textId="77777777" w:rsidR="0095283B" w:rsidRPr="00C750B4" w:rsidRDefault="0095283B" w:rsidP="00147EC7">
            <w:pPr>
              <w:rPr>
                <w:sz w:val="22"/>
                <w:szCs w:val="22"/>
              </w:rPr>
            </w:pPr>
          </w:p>
          <w:p w14:paraId="03E47C9F" w14:textId="4B85C072" w:rsidR="0095283B" w:rsidRPr="00C750B4" w:rsidRDefault="0095283B" w:rsidP="00147EC7">
            <w:pPr>
              <w:rPr>
                <w:sz w:val="22"/>
                <w:szCs w:val="22"/>
              </w:rPr>
            </w:pPr>
            <w:r w:rsidRPr="00C750B4">
              <w:rPr>
                <w:sz w:val="22"/>
                <w:szCs w:val="22"/>
              </w:rPr>
              <w:t>Пока</w:t>
            </w:r>
            <w:r w:rsidR="0028249B" w:rsidRPr="00C750B4">
              <w:rPr>
                <w:sz w:val="22"/>
                <w:szCs w:val="22"/>
              </w:rPr>
              <w:t>затель рассчитывается ежегодно</w:t>
            </w:r>
          </w:p>
          <w:p w14:paraId="6F8D84A0" w14:textId="77777777" w:rsidR="0095283B" w:rsidRPr="00C750B4" w:rsidRDefault="0095283B" w:rsidP="00147EC7">
            <w:pPr>
              <w:rPr>
                <w:sz w:val="22"/>
                <w:szCs w:val="22"/>
              </w:rPr>
            </w:pPr>
          </w:p>
          <w:p w14:paraId="2325D60D" w14:textId="77777777" w:rsidR="0095283B" w:rsidRPr="00C750B4" w:rsidRDefault="0095283B" w:rsidP="00147EC7">
            <w:pPr>
              <w:rPr>
                <w:sz w:val="22"/>
                <w:szCs w:val="22"/>
              </w:rPr>
            </w:pPr>
          </w:p>
        </w:tc>
        <w:tc>
          <w:tcPr>
            <w:tcW w:w="713" w:type="pct"/>
          </w:tcPr>
          <w:p w14:paraId="7D918829" w14:textId="77777777" w:rsidR="002F6BA2" w:rsidRPr="00C750B4" w:rsidRDefault="0095283B" w:rsidP="002F6BA2">
            <w:pPr>
              <w:ind w:left="-9"/>
              <w:rPr>
                <w:sz w:val="22"/>
                <w:szCs w:val="22"/>
              </w:rPr>
            </w:pPr>
            <w:r w:rsidRPr="00C750B4">
              <w:rPr>
                <w:sz w:val="22"/>
                <w:szCs w:val="22"/>
              </w:rPr>
              <w:t>ГРБС</w:t>
            </w:r>
            <w:r w:rsidR="002F6BA2" w:rsidRPr="00C750B4">
              <w:rPr>
                <w:sz w:val="22"/>
                <w:szCs w:val="22"/>
              </w:rPr>
              <w:t>, отдел сводного бюджетного планирования и анализа</w:t>
            </w:r>
          </w:p>
          <w:p w14:paraId="53218C1F" w14:textId="77777777" w:rsidR="0095283B" w:rsidRPr="00C750B4" w:rsidRDefault="00D800B0" w:rsidP="002F6BA2">
            <w:pPr>
              <w:ind w:left="-9"/>
              <w:rPr>
                <w:sz w:val="22"/>
                <w:szCs w:val="22"/>
              </w:rPr>
            </w:pPr>
            <w:r w:rsidRPr="00C750B4">
              <w:rPr>
                <w:sz w:val="22"/>
                <w:szCs w:val="22"/>
              </w:rPr>
              <w:t>д</w:t>
            </w:r>
            <w:r w:rsidR="002F6BA2" w:rsidRPr="00C750B4">
              <w:rPr>
                <w:sz w:val="22"/>
                <w:szCs w:val="22"/>
              </w:rPr>
              <w:t>епартамента финансов</w:t>
            </w:r>
          </w:p>
        </w:tc>
      </w:tr>
      <w:tr w:rsidR="009C3B3C" w:rsidRPr="00C750B4" w14:paraId="426F894C" w14:textId="77777777" w:rsidTr="006E1E1C">
        <w:trPr>
          <w:trHeight w:val="554"/>
        </w:trPr>
        <w:tc>
          <w:tcPr>
            <w:tcW w:w="1010" w:type="pct"/>
          </w:tcPr>
          <w:p w14:paraId="097129AB" w14:textId="77777777" w:rsidR="009424C8" w:rsidRPr="00C750B4" w:rsidRDefault="001620C1" w:rsidP="00147EC7">
            <w:pPr>
              <w:ind w:right="-16"/>
              <w:rPr>
                <w:sz w:val="22"/>
                <w:szCs w:val="22"/>
              </w:rPr>
            </w:pPr>
            <w:r w:rsidRPr="00C750B4">
              <w:rPr>
                <w:sz w:val="22"/>
                <w:szCs w:val="22"/>
              </w:rPr>
              <w:t>Р2.</w:t>
            </w:r>
            <w:r w:rsidR="009424C8" w:rsidRPr="00C750B4">
              <w:rPr>
                <w:sz w:val="22"/>
                <w:szCs w:val="22"/>
              </w:rPr>
              <w:t xml:space="preserve"> Полнота и правильность заполнения ГРБС в реестр расходных обязательств информации о НПА, являющихся основанием для возникновения расходных обязательств, в %</w:t>
            </w:r>
          </w:p>
        </w:tc>
        <w:tc>
          <w:tcPr>
            <w:tcW w:w="1001" w:type="pct"/>
          </w:tcPr>
          <w:p w14:paraId="5558463C" w14:textId="77777777" w:rsidR="009424C8" w:rsidRPr="00C750B4" w:rsidRDefault="009424C8" w:rsidP="00147EC7">
            <w:pPr>
              <w:rPr>
                <w:sz w:val="22"/>
                <w:szCs w:val="22"/>
              </w:rPr>
            </w:pPr>
            <w:r w:rsidRPr="00C750B4">
              <w:rPr>
                <w:sz w:val="22"/>
                <w:szCs w:val="22"/>
              </w:rPr>
              <w:t>Р</w:t>
            </w:r>
            <w:r w:rsidR="001620C1" w:rsidRPr="00C750B4">
              <w:rPr>
                <w:sz w:val="22"/>
                <w:szCs w:val="22"/>
              </w:rPr>
              <w:t xml:space="preserve">2 </w:t>
            </w:r>
            <w:r w:rsidRPr="00C750B4">
              <w:rPr>
                <w:sz w:val="22"/>
                <w:szCs w:val="22"/>
              </w:rPr>
              <w:t xml:space="preserve">= </w:t>
            </w:r>
            <w:proofErr w:type="spellStart"/>
            <w:r w:rsidRPr="00C750B4">
              <w:rPr>
                <w:sz w:val="22"/>
                <w:szCs w:val="22"/>
              </w:rPr>
              <w:t>Ро</w:t>
            </w:r>
            <w:proofErr w:type="spellEnd"/>
            <w:r w:rsidRPr="00C750B4">
              <w:rPr>
                <w:sz w:val="22"/>
                <w:szCs w:val="22"/>
              </w:rPr>
              <w:t>/Р ГРБС*100, где</w:t>
            </w:r>
          </w:p>
          <w:p w14:paraId="368B3FB8" w14:textId="7E601470" w:rsidR="009424C8" w:rsidRPr="00C750B4" w:rsidRDefault="009424C8" w:rsidP="00147EC7">
            <w:pPr>
              <w:rPr>
                <w:sz w:val="22"/>
                <w:szCs w:val="22"/>
              </w:rPr>
            </w:pPr>
            <w:proofErr w:type="spellStart"/>
            <w:r w:rsidRPr="00C750B4">
              <w:rPr>
                <w:sz w:val="22"/>
                <w:szCs w:val="22"/>
              </w:rPr>
              <w:t>Ро</w:t>
            </w:r>
            <w:proofErr w:type="spellEnd"/>
            <w:r w:rsidRPr="00C750B4">
              <w:rPr>
                <w:sz w:val="22"/>
                <w:szCs w:val="22"/>
              </w:rPr>
              <w:t xml:space="preserve"> – количество расходных обязательств ГРБС на очередной финансовый год и плановый период, для которых</w:t>
            </w:r>
            <w:r w:rsidR="00EC3845" w:rsidRPr="00C750B4">
              <w:rPr>
                <w:sz w:val="22"/>
                <w:szCs w:val="22"/>
              </w:rPr>
              <w:t xml:space="preserve"> неверно указаны полномочия,</w:t>
            </w:r>
            <w:r w:rsidRPr="00C750B4">
              <w:rPr>
                <w:sz w:val="22"/>
                <w:szCs w:val="22"/>
              </w:rPr>
              <w:t xml:space="preserve"> не указаны либо </w:t>
            </w:r>
            <w:r w:rsidRPr="00C750B4">
              <w:rPr>
                <w:sz w:val="22"/>
                <w:szCs w:val="22"/>
              </w:rPr>
              <w:lastRenderedPageBreak/>
              <w:t>указаны неверно нормативно-правовые акты, являющиеся основанием для возникновения расходного обязательства;</w:t>
            </w:r>
          </w:p>
          <w:p w14:paraId="17183A1B" w14:textId="77777777" w:rsidR="009424C8" w:rsidRPr="00C750B4" w:rsidRDefault="009424C8" w:rsidP="00147EC7">
            <w:pPr>
              <w:rPr>
                <w:sz w:val="22"/>
                <w:szCs w:val="22"/>
              </w:rPr>
            </w:pPr>
            <w:r w:rsidRPr="00C750B4">
              <w:rPr>
                <w:sz w:val="22"/>
                <w:szCs w:val="22"/>
              </w:rPr>
              <w:t>Р ГРБС – общее количество расходных обязательств ГРБС</w:t>
            </w:r>
          </w:p>
        </w:tc>
        <w:tc>
          <w:tcPr>
            <w:tcW w:w="136" w:type="pct"/>
          </w:tcPr>
          <w:p w14:paraId="1779E37F" w14:textId="77777777" w:rsidR="009424C8" w:rsidRPr="00C750B4" w:rsidRDefault="009424C8" w:rsidP="00147EC7">
            <w:pPr>
              <w:ind w:right="-109"/>
              <w:jc w:val="center"/>
              <w:rPr>
                <w:sz w:val="22"/>
                <w:szCs w:val="22"/>
              </w:rPr>
            </w:pPr>
            <w:r w:rsidRPr="00C750B4">
              <w:rPr>
                <w:sz w:val="22"/>
                <w:szCs w:val="22"/>
              </w:rPr>
              <w:lastRenderedPageBreak/>
              <w:t>%</w:t>
            </w:r>
          </w:p>
        </w:tc>
        <w:tc>
          <w:tcPr>
            <w:tcW w:w="183" w:type="pct"/>
          </w:tcPr>
          <w:p w14:paraId="3A192FC4" w14:textId="77777777" w:rsidR="009424C8" w:rsidRPr="00C750B4" w:rsidRDefault="008562E3" w:rsidP="00147EC7">
            <w:pPr>
              <w:ind w:right="-109"/>
              <w:jc w:val="center"/>
              <w:rPr>
                <w:sz w:val="22"/>
                <w:szCs w:val="22"/>
              </w:rPr>
            </w:pPr>
            <w:r w:rsidRPr="00C750B4">
              <w:rPr>
                <w:sz w:val="22"/>
                <w:szCs w:val="22"/>
              </w:rPr>
              <w:t>30</w:t>
            </w:r>
          </w:p>
        </w:tc>
        <w:tc>
          <w:tcPr>
            <w:tcW w:w="910" w:type="pct"/>
          </w:tcPr>
          <w:p w14:paraId="734A479E" w14:textId="0FFF54C2" w:rsidR="009424C8" w:rsidRPr="00C750B4" w:rsidRDefault="00C55930" w:rsidP="00147EC7">
            <w:pPr>
              <w:tabs>
                <w:tab w:val="left" w:pos="242"/>
              </w:tabs>
              <w:contextualSpacing/>
              <w:rPr>
                <w:sz w:val="22"/>
                <w:szCs w:val="22"/>
              </w:rPr>
            </w:pPr>
            <w:r w:rsidRPr="00C750B4">
              <w:rPr>
                <w:sz w:val="22"/>
                <w:szCs w:val="22"/>
              </w:rPr>
              <w:t>E (P) = 1</w:t>
            </w:r>
            <w:r w:rsidR="0091561B" w:rsidRPr="00C750B4">
              <w:rPr>
                <w:sz w:val="22"/>
                <w:szCs w:val="22"/>
              </w:rPr>
              <w:t>,</w:t>
            </w:r>
            <w:r w:rsidR="009424C8" w:rsidRPr="00C750B4">
              <w:rPr>
                <w:sz w:val="22"/>
                <w:szCs w:val="22"/>
              </w:rPr>
              <w:t xml:space="preserve"> если Р</w:t>
            </w:r>
            <w:r w:rsidR="001620C1" w:rsidRPr="00C750B4">
              <w:rPr>
                <w:sz w:val="22"/>
                <w:szCs w:val="22"/>
              </w:rPr>
              <w:t>2</w:t>
            </w:r>
            <w:r w:rsidR="009424C8" w:rsidRPr="00C750B4">
              <w:rPr>
                <w:sz w:val="22"/>
                <w:szCs w:val="22"/>
              </w:rPr>
              <w:t>= 0</w:t>
            </w:r>
            <w:r w:rsidR="0091561B" w:rsidRPr="00C750B4">
              <w:rPr>
                <w:sz w:val="22"/>
                <w:szCs w:val="22"/>
              </w:rPr>
              <w:t>;</w:t>
            </w:r>
          </w:p>
          <w:p w14:paraId="03AA7B4D" w14:textId="6B9FAA36" w:rsidR="009424C8" w:rsidRPr="00C750B4" w:rsidRDefault="009424C8" w:rsidP="00147EC7">
            <w:pPr>
              <w:rPr>
                <w:sz w:val="22"/>
                <w:szCs w:val="22"/>
              </w:rPr>
            </w:pPr>
            <w:r w:rsidRPr="00C750B4">
              <w:rPr>
                <w:sz w:val="22"/>
                <w:szCs w:val="22"/>
              </w:rPr>
              <w:t xml:space="preserve">E (P) = </w:t>
            </w:r>
            <w:r w:rsidR="00C55930" w:rsidRPr="00C750B4">
              <w:rPr>
                <w:sz w:val="22"/>
                <w:szCs w:val="22"/>
              </w:rPr>
              <w:t>0,5</w:t>
            </w:r>
            <w:r w:rsidR="0091561B" w:rsidRPr="00C750B4">
              <w:rPr>
                <w:sz w:val="22"/>
                <w:szCs w:val="22"/>
              </w:rPr>
              <w:t>,</w:t>
            </w:r>
            <w:r w:rsidRPr="00C750B4">
              <w:rPr>
                <w:sz w:val="22"/>
                <w:szCs w:val="22"/>
              </w:rPr>
              <w:t xml:space="preserve"> если Р</w:t>
            </w:r>
            <w:r w:rsidR="001620C1" w:rsidRPr="00C750B4">
              <w:rPr>
                <w:sz w:val="22"/>
                <w:szCs w:val="22"/>
              </w:rPr>
              <w:t>2</w:t>
            </w:r>
            <w:r w:rsidRPr="00C750B4">
              <w:rPr>
                <w:sz w:val="22"/>
                <w:szCs w:val="22"/>
              </w:rPr>
              <w:t xml:space="preserve"> &lt; 15%</w:t>
            </w:r>
            <w:r w:rsidR="0091561B" w:rsidRPr="00C750B4">
              <w:rPr>
                <w:sz w:val="22"/>
                <w:szCs w:val="22"/>
              </w:rPr>
              <w:t>;</w:t>
            </w:r>
          </w:p>
          <w:p w14:paraId="3E48F909" w14:textId="4912CB23" w:rsidR="009424C8" w:rsidRPr="00C750B4" w:rsidRDefault="009424C8" w:rsidP="00147EC7">
            <w:pPr>
              <w:rPr>
                <w:sz w:val="22"/>
                <w:szCs w:val="22"/>
              </w:rPr>
            </w:pPr>
            <w:r w:rsidRPr="00C750B4">
              <w:rPr>
                <w:sz w:val="22"/>
                <w:szCs w:val="22"/>
              </w:rPr>
              <w:t>E (P) = 0</w:t>
            </w:r>
            <w:r w:rsidR="0091561B" w:rsidRPr="00C750B4">
              <w:rPr>
                <w:sz w:val="22"/>
                <w:szCs w:val="22"/>
              </w:rPr>
              <w:t>,</w:t>
            </w:r>
            <w:r w:rsidRPr="00C750B4">
              <w:rPr>
                <w:sz w:val="22"/>
                <w:szCs w:val="22"/>
              </w:rPr>
              <w:t xml:space="preserve"> если Р</w:t>
            </w:r>
            <w:r w:rsidR="001620C1" w:rsidRPr="00C750B4">
              <w:rPr>
                <w:sz w:val="22"/>
                <w:szCs w:val="22"/>
              </w:rPr>
              <w:t>2</w:t>
            </w:r>
            <w:r w:rsidRPr="00C750B4">
              <w:rPr>
                <w:sz w:val="22"/>
                <w:szCs w:val="22"/>
              </w:rPr>
              <w:t xml:space="preserve"> &gt; 15%</w:t>
            </w:r>
            <w:r w:rsidR="0091561B" w:rsidRPr="00C750B4">
              <w:rPr>
                <w:sz w:val="22"/>
                <w:szCs w:val="22"/>
              </w:rPr>
              <w:t>.</w:t>
            </w:r>
          </w:p>
          <w:p w14:paraId="1086B3BA" w14:textId="77777777" w:rsidR="009424C8" w:rsidRPr="00C750B4" w:rsidRDefault="009424C8" w:rsidP="00147EC7">
            <w:pPr>
              <w:tabs>
                <w:tab w:val="left" w:pos="242"/>
              </w:tabs>
              <w:contextualSpacing/>
              <w:rPr>
                <w:sz w:val="22"/>
                <w:szCs w:val="22"/>
              </w:rPr>
            </w:pPr>
          </w:p>
        </w:tc>
        <w:tc>
          <w:tcPr>
            <w:tcW w:w="1047" w:type="pct"/>
          </w:tcPr>
          <w:p w14:paraId="1AA997CD" w14:textId="77777777" w:rsidR="007B17E3" w:rsidRPr="00C750B4" w:rsidRDefault="007B17E3" w:rsidP="00147EC7">
            <w:pPr>
              <w:rPr>
                <w:sz w:val="22"/>
                <w:szCs w:val="22"/>
              </w:rPr>
            </w:pPr>
            <w:r w:rsidRPr="00C750B4">
              <w:rPr>
                <w:sz w:val="22"/>
                <w:szCs w:val="22"/>
              </w:rPr>
              <w:t xml:space="preserve">Целевым ориентиром для ГРБС является полная информация о НПА по всем расходным обязательствам. </w:t>
            </w:r>
          </w:p>
          <w:p w14:paraId="773153E8" w14:textId="77777777" w:rsidR="009424C8" w:rsidRPr="00C750B4" w:rsidRDefault="00935ADF" w:rsidP="00147EC7">
            <w:pPr>
              <w:rPr>
                <w:sz w:val="22"/>
                <w:szCs w:val="22"/>
              </w:rPr>
            </w:pPr>
            <w:r w:rsidRPr="00C750B4">
              <w:rPr>
                <w:sz w:val="22"/>
                <w:szCs w:val="22"/>
              </w:rPr>
              <w:t xml:space="preserve">Показатель рассчитывается  ежегодно с учетом отраслевых особенностей, влияющих на </w:t>
            </w:r>
            <w:r w:rsidRPr="00C750B4">
              <w:rPr>
                <w:sz w:val="22"/>
                <w:szCs w:val="22"/>
              </w:rPr>
              <w:lastRenderedPageBreak/>
              <w:t>показатели качества финансового менеджмента</w:t>
            </w:r>
          </w:p>
        </w:tc>
        <w:tc>
          <w:tcPr>
            <w:tcW w:w="713" w:type="pct"/>
          </w:tcPr>
          <w:p w14:paraId="3A6CF394" w14:textId="77777777" w:rsidR="00935ADF" w:rsidRPr="00C750B4" w:rsidRDefault="00935ADF" w:rsidP="00147EC7">
            <w:pPr>
              <w:ind w:left="-9"/>
              <w:rPr>
                <w:sz w:val="22"/>
                <w:szCs w:val="22"/>
              </w:rPr>
            </w:pPr>
            <w:r w:rsidRPr="00C750B4">
              <w:rPr>
                <w:sz w:val="22"/>
                <w:szCs w:val="22"/>
              </w:rPr>
              <w:lastRenderedPageBreak/>
              <w:t>отдел сводного бюджетного планирования и анализа</w:t>
            </w:r>
          </w:p>
          <w:p w14:paraId="00C937D5" w14:textId="77777777" w:rsidR="009424C8" w:rsidRPr="00C750B4" w:rsidRDefault="00D800B0" w:rsidP="00147EC7">
            <w:pPr>
              <w:ind w:left="-9"/>
              <w:rPr>
                <w:sz w:val="22"/>
                <w:szCs w:val="22"/>
              </w:rPr>
            </w:pPr>
            <w:r w:rsidRPr="00C750B4">
              <w:rPr>
                <w:sz w:val="22"/>
                <w:szCs w:val="22"/>
              </w:rPr>
              <w:t>д</w:t>
            </w:r>
            <w:r w:rsidR="00935ADF" w:rsidRPr="00C750B4">
              <w:rPr>
                <w:sz w:val="22"/>
                <w:szCs w:val="22"/>
              </w:rPr>
              <w:t>епартамента финансов</w:t>
            </w:r>
          </w:p>
        </w:tc>
      </w:tr>
      <w:tr w:rsidR="009C3B3C" w:rsidRPr="00C750B4" w14:paraId="150D8529" w14:textId="77777777" w:rsidTr="006E1E1C">
        <w:trPr>
          <w:trHeight w:val="77"/>
        </w:trPr>
        <w:tc>
          <w:tcPr>
            <w:tcW w:w="1010" w:type="pct"/>
          </w:tcPr>
          <w:p w14:paraId="4BF2F4D0" w14:textId="0E705FE7" w:rsidR="0095283B" w:rsidRPr="00C750B4" w:rsidRDefault="00CE23E7" w:rsidP="009A1EFE">
            <w:pPr>
              <w:rPr>
                <w:sz w:val="22"/>
                <w:szCs w:val="22"/>
              </w:rPr>
            </w:pPr>
            <w:r w:rsidRPr="00C750B4">
              <w:rPr>
                <w:sz w:val="22"/>
                <w:szCs w:val="22"/>
              </w:rPr>
              <w:t>Р</w:t>
            </w:r>
            <w:r w:rsidR="009A1EFE" w:rsidRPr="00C750B4">
              <w:rPr>
                <w:sz w:val="22"/>
                <w:szCs w:val="22"/>
              </w:rPr>
              <w:t>3</w:t>
            </w:r>
            <w:r w:rsidR="0095283B" w:rsidRPr="00C750B4">
              <w:rPr>
                <w:sz w:val="22"/>
                <w:szCs w:val="22"/>
              </w:rPr>
              <w:t>.</w:t>
            </w:r>
            <w:r w:rsidR="001B4757" w:rsidRPr="00C750B4">
              <w:rPr>
                <w:sz w:val="22"/>
                <w:szCs w:val="22"/>
              </w:rPr>
              <w:t xml:space="preserve"> Полнота и правильность </w:t>
            </w:r>
            <w:r w:rsidR="0095283B" w:rsidRPr="00C750B4">
              <w:rPr>
                <w:sz w:val="22"/>
                <w:szCs w:val="22"/>
              </w:rPr>
              <w:t>п</w:t>
            </w:r>
            <w:r w:rsidR="00D800B0" w:rsidRPr="00C750B4">
              <w:rPr>
                <w:sz w:val="22"/>
                <w:szCs w:val="22"/>
              </w:rPr>
              <w:t>редставления ГРБС документов в д</w:t>
            </w:r>
            <w:r w:rsidR="0095283B" w:rsidRPr="00C750B4">
              <w:rPr>
                <w:sz w:val="22"/>
                <w:szCs w:val="22"/>
              </w:rPr>
              <w:t>епартамент финансов в соответствии с графиком подготовки и рассмотрения документов и материалов, разрабатываемых при составлении проекта бюджета Нефтеюганского</w:t>
            </w:r>
            <w:r w:rsidR="00D56B29" w:rsidRPr="00C750B4">
              <w:rPr>
                <w:sz w:val="22"/>
                <w:szCs w:val="22"/>
              </w:rPr>
              <w:t xml:space="preserve"> района </w:t>
            </w:r>
            <w:r w:rsidR="0095283B" w:rsidRPr="00C750B4">
              <w:rPr>
                <w:sz w:val="22"/>
                <w:szCs w:val="22"/>
              </w:rPr>
              <w:t xml:space="preserve"> на  очередной финансовый год и плановый период</w:t>
            </w:r>
          </w:p>
        </w:tc>
        <w:tc>
          <w:tcPr>
            <w:tcW w:w="1001" w:type="pct"/>
          </w:tcPr>
          <w:p w14:paraId="42A6AA73" w14:textId="77777777" w:rsidR="0095283B" w:rsidRPr="00C750B4" w:rsidRDefault="0095283B" w:rsidP="00147EC7">
            <w:pPr>
              <w:rPr>
                <w:sz w:val="22"/>
                <w:szCs w:val="22"/>
              </w:rPr>
            </w:pPr>
            <w:r w:rsidRPr="00C750B4">
              <w:rPr>
                <w:sz w:val="22"/>
                <w:szCs w:val="22"/>
              </w:rPr>
              <w:t>P</w:t>
            </w:r>
            <w:r w:rsidR="00312DB0" w:rsidRPr="00C750B4">
              <w:rPr>
                <w:sz w:val="22"/>
                <w:szCs w:val="22"/>
              </w:rPr>
              <w:t>3</w:t>
            </w:r>
            <w:r w:rsidRPr="00C750B4">
              <w:rPr>
                <w:sz w:val="22"/>
                <w:szCs w:val="22"/>
              </w:rPr>
              <w:t xml:space="preserve">= </w:t>
            </w:r>
            <m:oMath>
              <m:r>
                <w:rPr>
                  <w:rFonts w:ascii="Cambria Math" w:hAnsi="Cambria Math"/>
                  <w:sz w:val="22"/>
                  <w:szCs w:val="22"/>
                </w:rPr>
                <m:t xml:space="preserve"> </m:t>
              </m:r>
              <m:nary>
                <m:naryPr>
                  <m:chr m:val="∑"/>
                  <m:limLoc m:val="subSup"/>
                  <m:ctrlPr>
                    <w:rPr>
                      <w:rFonts w:ascii="Cambria Math" w:eastAsia="Calibri" w:hAnsi="Cambria Math"/>
                      <w:i/>
                      <w:sz w:val="22"/>
                      <w:szCs w:val="22"/>
                      <w:lang w:eastAsia="en-US"/>
                    </w:rPr>
                  </m:ctrlPr>
                </m:naryPr>
                <m:sub>
                  <m:r>
                    <w:rPr>
                      <w:rFonts w:ascii="Cambria Math" w:hAnsi="Cambria Math"/>
                      <w:sz w:val="22"/>
                      <w:szCs w:val="22"/>
                    </w:rPr>
                    <m:t>i=1</m:t>
                  </m:r>
                </m:sub>
                <m:sup>
                  <m:r>
                    <w:rPr>
                      <w:rFonts w:ascii="Cambria Math" w:hAnsi="Cambria Math"/>
                      <w:sz w:val="22"/>
                      <w:szCs w:val="22"/>
                    </w:rPr>
                    <m:t>N</m:t>
                  </m:r>
                </m:sup>
                <m:e>
                  <m:f>
                    <m:fPr>
                      <m:ctrlPr>
                        <w:rPr>
                          <w:rFonts w:ascii="Cambria Math" w:eastAsia="Calibri" w:hAnsi="Cambria Math"/>
                          <w:i/>
                          <w:sz w:val="22"/>
                          <w:szCs w:val="22"/>
                          <w:lang w:eastAsia="en-US"/>
                        </w:rPr>
                      </m:ctrlPr>
                    </m:fPr>
                    <m:num>
                      <m:d>
                        <m:dPr>
                          <m:ctrlPr>
                            <w:rPr>
                              <w:rFonts w:ascii="Cambria Math" w:hAnsi="Cambria Math"/>
                              <w:i/>
                              <w:sz w:val="22"/>
                              <w:szCs w:val="22"/>
                            </w:rPr>
                          </m:ctrlPr>
                        </m:dPr>
                        <m:e>
                          <m:r>
                            <w:rPr>
                              <w:rFonts w:ascii="Cambria Math" w:hAnsi="Cambria Math"/>
                              <w:sz w:val="22"/>
                              <w:szCs w:val="22"/>
                            </w:rPr>
                            <m:t>1-0,2</m:t>
                          </m:r>
                          <m:sSub>
                            <m:sSubPr>
                              <m:ctrlPr>
                                <w:rPr>
                                  <w:rFonts w:ascii="Cambria Math" w:eastAsia="Calibri" w:hAnsi="Cambria Math"/>
                                  <w:i/>
                                  <w:sz w:val="22"/>
                                  <w:szCs w:val="22"/>
                                  <w:lang w:eastAsia="en-US"/>
                                </w:rPr>
                              </m:ctrlPr>
                            </m:sSubPr>
                            <m:e>
                              <m:r>
                                <w:rPr>
                                  <w:rFonts w:ascii="Cambria Math" w:hAnsi="Cambria Math"/>
                                  <w:sz w:val="22"/>
                                  <w:szCs w:val="22"/>
                                </w:rPr>
                                <m:t>t</m:t>
                              </m:r>
                            </m:e>
                            <m:sub>
                              <m:r>
                                <w:rPr>
                                  <w:rFonts w:ascii="Cambria Math" w:hAnsi="Cambria Math"/>
                                  <w:sz w:val="22"/>
                                  <w:szCs w:val="22"/>
                                </w:rPr>
                                <m:t>i</m:t>
                              </m:r>
                            </m:sub>
                          </m:sSub>
                        </m:e>
                      </m:d>
                      <m:sSub>
                        <m:sSubPr>
                          <m:ctrlPr>
                            <w:rPr>
                              <w:rFonts w:ascii="Cambria Math" w:eastAsia="Calibri" w:hAnsi="Cambria Math"/>
                              <w:i/>
                              <w:sz w:val="22"/>
                              <w:szCs w:val="22"/>
                              <w:lang w:eastAsia="en-US"/>
                            </w:rPr>
                          </m:ctrlPr>
                        </m:sSubPr>
                        <m:e>
                          <m:r>
                            <w:rPr>
                              <w:rFonts w:ascii="Cambria Math" w:hAnsi="Cambria Math"/>
                              <w:sz w:val="22"/>
                              <w:szCs w:val="22"/>
                            </w:rPr>
                            <m:t>I</m:t>
                          </m:r>
                        </m:e>
                        <m:sub>
                          <m:r>
                            <w:rPr>
                              <w:rFonts w:ascii="Cambria Math" w:hAnsi="Cambria Math"/>
                              <w:sz w:val="22"/>
                              <w:szCs w:val="22"/>
                            </w:rPr>
                            <m:t>i</m:t>
                          </m:r>
                        </m:sub>
                      </m:sSub>
                    </m:num>
                    <m:den>
                      <m:r>
                        <w:rPr>
                          <w:rFonts w:ascii="Cambria Math" w:hAnsi="Cambria Math"/>
                          <w:sz w:val="22"/>
                          <w:szCs w:val="22"/>
                        </w:rPr>
                        <m:t>N</m:t>
                      </m:r>
                    </m:den>
                  </m:f>
                </m:e>
              </m:nary>
            </m:oMath>
          </w:p>
          <w:p w14:paraId="24736437" w14:textId="74F5E608" w:rsidR="0095283B" w:rsidRPr="00C750B4" w:rsidRDefault="009C3B3C" w:rsidP="00147EC7">
            <w:pPr>
              <w:rPr>
                <w:sz w:val="22"/>
                <w:szCs w:val="22"/>
              </w:rPr>
            </w:pPr>
            <w:r w:rsidRPr="00C750B4">
              <w:rPr>
                <w:sz w:val="22"/>
                <w:szCs w:val="22"/>
              </w:rPr>
              <w:t>г</w:t>
            </w:r>
            <w:r w:rsidR="0095283B" w:rsidRPr="00C750B4">
              <w:rPr>
                <w:sz w:val="22"/>
                <w:szCs w:val="22"/>
              </w:rPr>
              <w:t>де</w:t>
            </w:r>
            <w:r w:rsidRPr="00C750B4">
              <w:rPr>
                <w:sz w:val="22"/>
                <w:szCs w:val="22"/>
              </w:rPr>
              <w:t xml:space="preserve"> </w:t>
            </w:r>
            <w:r w:rsidR="0095283B" w:rsidRPr="00C750B4">
              <w:rPr>
                <w:sz w:val="22"/>
                <w:szCs w:val="22"/>
              </w:rPr>
              <w:t xml:space="preserve">N – количество документов, представляемых ГРБС в </w:t>
            </w:r>
            <w:r w:rsidR="00D800B0" w:rsidRPr="00C750B4">
              <w:rPr>
                <w:sz w:val="22"/>
                <w:szCs w:val="22"/>
              </w:rPr>
              <w:t>д</w:t>
            </w:r>
            <w:r w:rsidR="0095283B" w:rsidRPr="00C750B4">
              <w:rPr>
                <w:sz w:val="22"/>
                <w:szCs w:val="22"/>
              </w:rPr>
              <w:t>епартамент финансов в соответствии с графиком подготовки и рассмотрения документов и материалов, разрабатываемых при составлении проекта бю</w:t>
            </w:r>
            <w:r w:rsidR="00C750B4">
              <w:rPr>
                <w:sz w:val="22"/>
                <w:szCs w:val="22"/>
              </w:rPr>
              <w:t>джета Нефтеюганского района на о</w:t>
            </w:r>
            <w:r w:rsidR="0095283B" w:rsidRPr="00C750B4">
              <w:rPr>
                <w:sz w:val="22"/>
                <w:szCs w:val="22"/>
              </w:rPr>
              <w:t>чередной финансовый год и плановый период (далее - бюджетный документ) и решений комиссии по бюджетным проектировкам на очередной финансовый год и плановый период;</w:t>
            </w:r>
          </w:p>
          <w:p w14:paraId="79D86573" w14:textId="77777777" w:rsidR="00CB7005" w:rsidRPr="00C750B4" w:rsidRDefault="0095283B" w:rsidP="00147EC7">
            <w:pPr>
              <w:rPr>
                <w:sz w:val="22"/>
                <w:szCs w:val="22"/>
              </w:rPr>
            </w:pPr>
            <w:proofErr w:type="spellStart"/>
            <w:r w:rsidRPr="00C750B4">
              <w:rPr>
                <w:sz w:val="22"/>
                <w:szCs w:val="22"/>
              </w:rPr>
              <w:t>t_i</w:t>
            </w:r>
            <w:proofErr w:type="spellEnd"/>
            <w:r w:rsidRPr="00C750B4">
              <w:rPr>
                <w:sz w:val="22"/>
                <w:szCs w:val="22"/>
              </w:rPr>
              <w:t xml:space="preserve"> – количество дней отклонения от даты предоставления ГРБС в </w:t>
            </w:r>
            <w:r w:rsidR="00D800B0" w:rsidRPr="00C750B4">
              <w:rPr>
                <w:sz w:val="22"/>
                <w:szCs w:val="22"/>
              </w:rPr>
              <w:t>д</w:t>
            </w:r>
            <w:r w:rsidRPr="00C750B4">
              <w:rPr>
                <w:sz w:val="22"/>
                <w:szCs w:val="22"/>
              </w:rPr>
              <w:t xml:space="preserve">епартамент финансов (согласно дате регистрации в </w:t>
            </w:r>
            <w:r w:rsidR="00D800B0" w:rsidRPr="00C750B4">
              <w:rPr>
                <w:sz w:val="22"/>
                <w:szCs w:val="22"/>
              </w:rPr>
              <w:t>д</w:t>
            </w:r>
            <w:r w:rsidRPr="00C750B4">
              <w:rPr>
                <w:sz w:val="22"/>
                <w:szCs w:val="22"/>
              </w:rPr>
              <w:t xml:space="preserve">епартаменте финансов входящих (поступивших) документов) i-го бюджетного документа с использованием электронной подписи и каналов связи или даты регистрации сопроводительного письма руководителя (заместителя руководителя) ГРБС </w:t>
            </w:r>
          </w:p>
          <w:p w14:paraId="7DB8D3F3" w14:textId="77777777" w:rsidR="0095283B" w:rsidRPr="00C750B4" w:rsidRDefault="0095283B" w:rsidP="00147EC7">
            <w:pPr>
              <w:rPr>
                <w:sz w:val="22"/>
                <w:szCs w:val="22"/>
              </w:rPr>
            </w:pPr>
            <w:r w:rsidRPr="00C750B4">
              <w:rPr>
                <w:sz w:val="22"/>
                <w:szCs w:val="22"/>
              </w:rPr>
              <w:lastRenderedPageBreak/>
              <w:t>с прила</w:t>
            </w:r>
            <w:r w:rsidR="00CB7005" w:rsidRPr="00C750B4">
              <w:rPr>
                <w:sz w:val="22"/>
                <w:szCs w:val="22"/>
              </w:rPr>
              <w:t>гаемым i-м бюджетным документом</w:t>
            </w:r>
          </w:p>
        </w:tc>
        <w:tc>
          <w:tcPr>
            <w:tcW w:w="136" w:type="pct"/>
          </w:tcPr>
          <w:p w14:paraId="36A81620" w14:textId="77777777" w:rsidR="0095283B" w:rsidRPr="00C750B4" w:rsidRDefault="0095283B" w:rsidP="00147EC7">
            <w:pPr>
              <w:jc w:val="center"/>
              <w:rPr>
                <w:sz w:val="22"/>
                <w:szCs w:val="22"/>
              </w:rPr>
            </w:pPr>
          </w:p>
        </w:tc>
        <w:tc>
          <w:tcPr>
            <w:tcW w:w="183" w:type="pct"/>
          </w:tcPr>
          <w:p w14:paraId="6965A569" w14:textId="77777777" w:rsidR="0095283B" w:rsidRPr="00C750B4" w:rsidRDefault="0095283B" w:rsidP="00147EC7">
            <w:pPr>
              <w:jc w:val="center"/>
              <w:rPr>
                <w:sz w:val="22"/>
                <w:szCs w:val="22"/>
              </w:rPr>
            </w:pPr>
            <w:r w:rsidRPr="00C750B4">
              <w:rPr>
                <w:sz w:val="22"/>
                <w:szCs w:val="22"/>
              </w:rPr>
              <w:t>40</w:t>
            </w:r>
          </w:p>
        </w:tc>
        <w:tc>
          <w:tcPr>
            <w:tcW w:w="910" w:type="pct"/>
          </w:tcPr>
          <w:p w14:paraId="7B879A89" w14:textId="77777777" w:rsidR="0095283B" w:rsidRPr="00C750B4" w:rsidRDefault="0095283B" w:rsidP="00147EC7">
            <w:pPr>
              <w:rPr>
                <w:sz w:val="22"/>
                <w:szCs w:val="22"/>
              </w:rPr>
            </w:pPr>
            <w:r w:rsidRPr="00C750B4">
              <w:rPr>
                <w:sz w:val="22"/>
                <w:szCs w:val="22"/>
              </w:rPr>
              <w:t>1. В случае наличия у ГРБС муниципальных учреждений:</w:t>
            </w:r>
          </w:p>
          <w:p w14:paraId="1C408178" w14:textId="77777777" w:rsidR="0095283B" w:rsidRPr="00C750B4" w:rsidRDefault="0095283B" w:rsidP="00147EC7">
            <w:pPr>
              <w:rPr>
                <w:sz w:val="22"/>
                <w:szCs w:val="22"/>
              </w:rPr>
            </w:pPr>
          </w:p>
          <w:p w14:paraId="71B38A45" w14:textId="66CCFB80" w:rsidR="0095283B" w:rsidRPr="00C750B4" w:rsidRDefault="0095283B" w:rsidP="00147EC7">
            <w:pPr>
              <w:rPr>
                <w:sz w:val="22"/>
                <w:szCs w:val="22"/>
              </w:rPr>
            </w:pPr>
            <w:proofErr w:type="spellStart"/>
            <w:r w:rsidRPr="00C750B4">
              <w:rPr>
                <w:sz w:val="22"/>
                <w:szCs w:val="22"/>
              </w:rPr>
              <w:t>Ii</w:t>
            </w:r>
            <w:proofErr w:type="spellEnd"/>
            <w:r w:rsidRPr="00C750B4">
              <w:rPr>
                <w:sz w:val="22"/>
                <w:szCs w:val="22"/>
              </w:rPr>
              <w:t xml:space="preserve"> = 1, если </w:t>
            </w:r>
            <w:proofErr w:type="spellStart"/>
            <w:r w:rsidRPr="00C750B4">
              <w:rPr>
                <w:sz w:val="22"/>
                <w:szCs w:val="22"/>
              </w:rPr>
              <w:t>ti</w:t>
            </w:r>
            <w:proofErr w:type="spellEnd"/>
            <w:r w:rsidRPr="00C750B4">
              <w:rPr>
                <w:sz w:val="22"/>
                <w:szCs w:val="22"/>
              </w:rPr>
              <w:t xml:space="preserve"> ≤ 2</w:t>
            </w:r>
            <w:r w:rsidR="00343EF2" w:rsidRPr="00C750B4">
              <w:rPr>
                <w:sz w:val="22"/>
                <w:szCs w:val="22"/>
              </w:rPr>
              <w:t>;</w:t>
            </w:r>
          </w:p>
          <w:p w14:paraId="0FCC6351" w14:textId="60D95921" w:rsidR="0095283B" w:rsidRPr="00C750B4" w:rsidRDefault="0095283B" w:rsidP="00147EC7">
            <w:pPr>
              <w:rPr>
                <w:sz w:val="22"/>
                <w:szCs w:val="22"/>
              </w:rPr>
            </w:pPr>
            <w:proofErr w:type="spellStart"/>
            <w:r w:rsidRPr="00C750B4">
              <w:rPr>
                <w:sz w:val="22"/>
                <w:szCs w:val="22"/>
              </w:rPr>
              <w:t>Ii</w:t>
            </w:r>
            <w:proofErr w:type="spellEnd"/>
            <w:r w:rsidRPr="00C750B4">
              <w:rPr>
                <w:sz w:val="22"/>
                <w:szCs w:val="22"/>
              </w:rPr>
              <w:t xml:space="preserve"> = 0,5, если </w:t>
            </w:r>
            <w:proofErr w:type="spellStart"/>
            <w:r w:rsidRPr="00C750B4">
              <w:rPr>
                <w:sz w:val="22"/>
                <w:szCs w:val="22"/>
              </w:rPr>
              <w:t>ti</w:t>
            </w:r>
            <w:proofErr w:type="spellEnd"/>
            <w:r w:rsidRPr="00C750B4">
              <w:rPr>
                <w:sz w:val="22"/>
                <w:szCs w:val="22"/>
              </w:rPr>
              <w:t xml:space="preserve"> ≤ 5</w:t>
            </w:r>
            <w:r w:rsidR="00343EF2" w:rsidRPr="00C750B4">
              <w:rPr>
                <w:sz w:val="22"/>
                <w:szCs w:val="22"/>
              </w:rPr>
              <w:t>;</w:t>
            </w:r>
          </w:p>
          <w:p w14:paraId="2F0AE3C8" w14:textId="0D3D3BF4" w:rsidR="0095283B" w:rsidRPr="00C750B4" w:rsidRDefault="0095283B" w:rsidP="00147EC7">
            <w:pPr>
              <w:rPr>
                <w:sz w:val="22"/>
                <w:szCs w:val="22"/>
              </w:rPr>
            </w:pPr>
            <w:proofErr w:type="spellStart"/>
            <w:r w:rsidRPr="00C750B4">
              <w:rPr>
                <w:sz w:val="22"/>
                <w:szCs w:val="22"/>
              </w:rPr>
              <w:t>Ii</w:t>
            </w:r>
            <w:proofErr w:type="spellEnd"/>
            <w:r w:rsidRPr="00C750B4">
              <w:rPr>
                <w:sz w:val="22"/>
                <w:szCs w:val="22"/>
              </w:rPr>
              <w:t xml:space="preserve"> = 0, если </w:t>
            </w:r>
            <w:proofErr w:type="spellStart"/>
            <w:r w:rsidRPr="00C750B4">
              <w:rPr>
                <w:sz w:val="22"/>
                <w:szCs w:val="22"/>
              </w:rPr>
              <w:t>ti</w:t>
            </w:r>
            <w:proofErr w:type="spellEnd"/>
            <w:r w:rsidRPr="00C750B4">
              <w:rPr>
                <w:sz w:val="22"/>
                <w:szCs w:val="22"/>
              </w:rPr>
              <w:t xml:space="preserve"> &gt; 5</w:t>
            </w:r>
            <w:r w:rsidR="00343EF2" w:rsidRPr="00C750B4">
              <w:rPr>
                <w:sz w:val="22"/>
                <w:szCs w:val="22"/>
              </w:rPr>
              <w:t>.</w:t>
            </w:r>
          </w:p>
          <w:p w14:paraId="4FD142D3" w14:textId="77777777" w:rsidR="0095283B" w:rsidRPr="00C750B4" w:rsidRDefault="0095283B" w:rsidP="00147EC7">
            <w:pPr>
              <w:rPr>
                <w:sz w:val="22"/>
                <w:szCs w:val="22"/>
              </w:rPr>
            </w:pPr>
          </w:p>
          <w:p w14:paraId="29FD8A52" w14:textId="77777777" w:rsidR="0095283B" w:rsidRPr="00C750B4" w:rsidRDefault="0095283B" w:rsidP="00147EC7">
            <w:pPr>
              <w:rPr>
                <w:sz w:val="22"/>
                <w:szCs w:val="22"/>
              </w:rPr>
            </w:pPr>
            <w:r w:rsidRPr="00C750B4">
              <w:rPr>
                <w:sz w:val="22"/>
                <w:szCs w:val="22"/>
              </w:rPr>
              <w:t>2. В случае отсутствия у ГРБС муниципальных учреждений:</w:t>
            </w:r>
          </w:p>
          <w:p w14:paraId="7EB03451" w14:textId="77777777" w:rsidR="0095283B" w:rsidRPr="00C750B4" w:rsidRDefault="0095283B" w:rsidP="00147EC7">
            <w:pPr>
              <w:rPr>
                <w:sz w:val="22"/>
                <w:szCs w:val="22"/>
              </w:rPr>
            </w:pPr>
          </w:p>
          <w:p w14:paraId="48D40109" w14:textId="77777777" w:rsidR="0095283B" w:rsidRPr="00C750B4" w:rsidRDefault="0095283B" w:rsidP="00147EC7">
            <w:pPr>
              <w:rPr>
                <w:sz w:val="22"/>
                <w:szCs w:val="22"/>
              </w:rPr>
            </w:pPr>
            <w:proofErr w:type="spellStart"/>
            <w:r w:rsidRPr="00C750B4">
              <w:rPr>
                <w:sz w:val="22"/>
                <w:szCs w:val="22"/>
              </w:rPr>
              <w:t>Ii</w:t>
            </w:r>
            <w:proofErr w:type="spellEnd"/>
            <w:r w:rsidRPr="00C750B4">
              <w:rPr>
                <w:sz w:val="22"/>
                <w:szCs w:val="22"/>
              </w:rPr>
              <w:t xml:space="preserve"> = 1, если </w:t>
            </w:r>
            <w:proofErr w:type="spellStart"/>
            <w:r w:rsidRPr="00C750B4">
              <w:rPr>
                <w:sz w:val="22"/>
                <w:szCs w:val="22"/>
              </w:rPr>
              <w:t>ti</w:t>
            </w:r>
            <w:proofErr w:type="spellEnd"/>
            <w:r w:rsidRPr="00C750B4">
              <w:rPr>
                <w:sz w:val="22"/>
                <w:szCs w:val="22"/>
              </w:rPr>
              <w:t xml:space="preserve"> = 0</w:t>
            </w:r>
          </w:p>
          <w:p w14:paraId="0838889F" w14:textId="77777777" w:rsidR="0095283B" w:rsidRPr="00C750B4" w:rsidRDefault="0095283B" w:rsidP="00147EC7">
            <w:pPr>
              <w:rPr>
                <w:sz w:val="22"/>
                <w:szCs w:val="22"/>
              </w:rPr>
            </w:pPr>
            <w:proofErr w:type="spellStart"/>
            <w:r w:rsidRPr="00C750B4">
              <w:rPr>
                <w:sz w:val="22"/>
                <w:szCs w:val="22"/>
              </w:rPr>
              <w:t>Ii</w:t>
            </w:r>
            <w:proofErr w:type="spellEnd"/>
            <w:r w:rsidRPr="00C750B4">
              <w:rPr>
                <w:sz w:val="22"/>
                <w:szCs w:val="22"/>
              </w:rPr>
              <w:t xml:space="preserve"> = 0, если </w:t>
            </w:r>
            <w:proofErr w:type="spellStart"/>
            <w:r w:rsidRPr="00C750B4">
              <w:rPr>
                <w:sz w:val="22"/>
                <w:szCs w:val="22"/>
              </w:rPr>
              <w:t>ti</w:t>
            </w:r>
            <w:proofErr w:type="spellEnd"/>
            <w:r w:rsidRPr="00C750B4">
              <w:rPr>
                <w:sz w:val="22"/>
                <w:szCs w:val="22"/>
              </w:rPr>
              <w:t xml:space="preserve"> &gt; 0</w:t>
            </w:r>
          </w:p>
        </w:tc>
        <w:tc>
          <w:tcPr>
            <w:tcW w:w="1047" w:type="pct"/>
          </w:tcPr>
          <w:p w14:paraId="7BDDE0C6" w14:textId="77777777" w:rsidR="0095283B" w:rsidRPr="00C750B4" w:rsidRDefault="0095283B" w:rsidP="00147EC7">
            <w:pPr>
              <w:rPr>
                <w:sz w:val="22"/>
                <w:szCs w:val="22"/>
              </w:rPr>
            </w:pPr>
            <w:r w:rsidRPr="00C750B4">
              <w:rPr>
                <w:sz w:val="22"/>
                <w:szCs w:val="22"/>
              </w:rPr>
              <w:t xml:space="preserve">Показатель отражает соблюдение ГРБС сроков представления бюджетных документов в </w:t>
            </w:r>
            <w:r w:rsidR="00D800B0" w:rsidRPr="00C750B4">
              <w:rPr>
                <w:sz w:val="22"/>
                <w:szCs w:val="22"/>
              </w:rPr>
              <w:t>д</w:t>
            </w:r>
            <w:r w:rsidRPr="00C750B4">
              <w:rPr>
                <w:sz w:val="22"/>
                <w:szCs w:val="22"/>
              </w:rPr>
              <w:t>епартамент финансов.</w:t>
            </w:r>
          </w:p>
          <w:p w14:paraId="0A0501CC" w14:textId="77777777" w:rsidR="0095283B" w:rsidRPr="00C750B4" w:rsidRDefault="0095283B" w:rsidP="00147EC7">
            <w:pPr>
              <w:rPr>
                <w:sz w:val="22"/>
                <w:szCs w:val="22"/>
              </w:rPr>
            </w:pPr>
          </w:p>
          <w:p w14:paraId="7D2297F1" w14:textId="77777777" w:rsidR="0095283B" w:rsidRPr="00C750B4" w:rsidRDefault="0095283B" w:rsidP="00147EC7">
            <w:pPr>
              <w:rPr>
                <w:sz w:val="22"/>
                <w:szCs w:val="22"/>
              </w:rPr>
            </w:pPr>
            <w:r w:rsidRPr="00C750B4">
              <w:rPr>
                <w:sz w:val="22"/>
                <w:szCs w:val="22"/>
              </w:rPr>
              <w:t>Целевым ориентиром является значение показателя, равное 1.</w:t>
            </w:r>
          </w:p>
          <w:p w14:paraId="332BF888" w14:textId="77777777" w:rsidR="0095283B" w:rsidRPr="00C750B4" w:rsidRDefault="0095283B" w:rsidP="00147EC7">
            <w:pPr>
              <w:rPr>
                <w:sz w:val="22"/>
                <w:szCs w:val="22"/>
              </w:rPr>
            </w:pPr>
          </w:p>
          <w:p w14:paraId="38EA362D" w14:textId="77777777" w:rsidR="0095283B" w:rsidRPr="00C750B4" w:rsidRDefault="0095283B" w:rsidP="00147EC7">
            <w:pPr>
              <w:rPr>
                <w:sz w:val="22"/>
                <w:szCs w:val="22"/>
              </w:rPr>
            </w:pPr>
            <w:r w:rsidRPr="00C750B4">
              <w:rPr>
                <w:sz w:val="22"/>
                <w:szCs w:val="22"/>
              </w:rPr>
              <w:t>Пок</w:t>
            </w:r>
            <w:r w:rsidR="00CB7005" w:rsidRPr="00C750B4">
              <w:rPr>
                <w:sz w:val="22"/>
                <w:szCs w:val="22"/>
              </w:rPr>
              <w:t>азатель рассчитывается ежегодно</w:t>
            </w:r>
          </w:p>
        </w:tc>
        <w:tc>
          <w:tcPr>
            <w:tcW w:w="713" w:type="pct"/>
          </w:tcPr>
          <w:p w14:paraId="0C2D1BBE" w14:textId="77777777" w:rsidR="0095283B" w:rsidRPr="00C750B4" w:rsidRDefault="0095283B" w:rsidP="00147EC7">
            <w:pPr>
              <w:ind w:left="-9"/>
              <w:rPr>
                <w:sz w:val="22"/>
                <w:szCs w:val="22"/>
              </w:rPr>
            </w:pPr>
            <w:r w:rsidRPr="00C750B4">
              <w:rPr>
                <w:sz w:val="22"/>
                <w:szCs w:val="22"/>
              </w:rPr>
              <w:t xml:space="preserve">отдел сводного бюджетного планирования </w:t>
            </w:r>
            <w:r w:rsidR="0028249B" w:rsidRPr="00C750B4">
              <w:rPr>
                <w:sz w:val="22"/>
                <w:szCs w:val="22"/>
              </w:rPr>
              <w:br/>
            </w:r>
            <w:r w:rsidRPr="00C750B4">
              <w:rPr>
                <w:sz w:val="22"/>
                <w:szCs w:val="22"/>
              </w:rPr>
              <w:t>и анализа</w:t>
            </w:r>
          </w:p>
          <w:p w14:paraId="398DEEC3" w14:textId="77777777" w:rsidR="0095283B" w:rsidRPr="00C750B4" w:rsidRDefault="00D800B0" w:rsidP="00147EC7">
            <w:pPr>
              <w:ind w:left="-9"/>
              <w:rPr>
                <w:sz w:val="22"/>
                <w:szCs w:val="22"/>
              </w:rPr>
            </w:pPr>
            <w:r w:rsidRPr="00C750B4">
              <w:rPr>
                <w:sz w:val="22"/>
                <w:szCs w:val="22"/>
              </w:rPr>
              <w:t>д</w:t>
            </w:r>
            <w:r w:rsidR="0095283B" w:rsidRPr="00C750B4">
              <w:rPr>
                <w:sz w:val="22"/>
                <w:szCs w:val="22"/>
              </w:rPr>
              <w:t>епартамента финансов</w:t>
            </w:r>
          </w:p>
        </w:tc>
      </w:tr>
      <w:tr w:rsidR="009C3B3C" w:rsidRPr="00C750B4" w14:paraId="390FE3DF" w14:textId="77777777" w:rsidTr="006E1E1C">
        <w:trPr>
          <w:trHeight w:val="77"/>
        </w:trPr>
        <w:tc>
          <w:tcPr>
            <w:tcW w:w="2147" w:type="pct"/>
            <w:gridSpan w:val="3"/>
          </w:tcPr>
          <w:p w14:paraId="42BA32F6" w14:textId="6AAF3161" w:rsidR="006F51EB" w:rsidRPr="00C750B4" w:rsidRDefault="006F51EB" w:rsidP="006F51EB">
            <w:pPr>
              <w:rPr>
                <w:b/>
                <w:sz w:val="22"/>
                <w:szCs w:val="22"/>
              </w:rPr>
            </w:pPr>
            <w:r w:rsidRPr="00C750B4">
              <w:rPr>
                <w:b/>
                <w:sz w:val="22"/>
                <w:szCs w:val="22"/>
              </w:rPr>
              <w:t xml:space="preserve">2. </w:t>
            </w:r>
            <w:r w:rsidR="00AE3D3C" w:rsidRPr="00C750B4">
              <w:rPr>
                <w:b/>
                <w:sz w:val="22"/>
                <w:szCs w:val="22"/>
              </w:rPr>
              <w:t>«</w:t>
            </w:r>
            <w:r w:rsidRPr="00C750B4">
              <w:rPr>
                <w:b/>
                <w:sz w:val="22"/>
                <w:szCs w:val="22"/>
              </w:rPr>
              <w:t>Исполнение бюджета по доходам</w:t>
            </w:r>
            <w:r w:rsidR="00AE3D3C" w:rsidRPr="00C750B4">
              <w:rPr>
                <w:b/>
                <w:sz w:val="22"/>
                <w:szCs w:val="22"/>
              </w:rPr>
              <w:t>»</w:t>
            </w:r>
          </w:p>
        </w:tc>
        <w:tc>
          <w:tcPr>
            <w:tcW w:w="183" w:type="pct"/>
          </w:tcPr>
          <w:p w14:paraId="7C41E2A0" w14:textId="77777777" w:rsidR="006F51EB" w:rsidRPr="00C750B4" w:rsidRDefault="006F51EB" w:rsidP="00147EC7">
            <w:pPr>
              <w:jc w:val="center"/>
              <w:rPr>
                <w:b/>
                <w:sz w:val="22"/>
                <w:szCs w:val="22"/>
              </w:rPr>
            </w:pPr>
            <w:r w:rsidRPr="00C750B4">
              <w:rPr>
                <w:b/>
                <w:sz w:val="22"/>
                <w:szCs w:val="22"/>
              </w:rPr>
              <w:t>11</w:t>
            </w:r>
          </w:p>
        </w:tc>
        <w:tc>
          <w:tcPr>
            <w:tcW w:w="910" w:type="pct"/>
          </w:tcPr>
          <w:p w14:paraId="06A01D79" w14:textId="77777777" w:rsidR="006F51EB" w:rsidRPr="00C750B4" w:rsidRDefault="006F51EB" w:rsidP="00147EC7">
            <w:pPr>
              <w:rPr>
                <w:b/>
                <w:sz w:val="22"/>
                <w:szCs w:val="22"/>
              </w:rPr>
            </w:pPr>
          </w:p>
        </w:tc>
        <w:tc>
          <w:tcPr>
            <w:tcW w:w="1047" w:type="pct"/>
          </w:tcPr>
          <w:p w14:paraId="47975C7C" w14:textId="77777777" w:rsidR="006F51EB" w:rsidRPr="00C750B4" w:rsidRDefault="006F51EB" w:rsidP="00147EC7">
            <w:pPr>
              <w:rPr>
                <w:b/>
                <w:sz w:val="22"/>
                <w:szCs w:val="22"/>
              </w:rPr>
            </w:pPr>
          </w:p>
        </w:tc>
        <w:tc>
          <w:tcPr>
            <w:tcW w:w="713" w:type="pct"/>
          </w:tcPr>
          <w:p w14:paraId="14C3DD5D" w14:textId="77777777" w:rsidR="006F51EB" w:rsidRPr="00C750B4" w:rsidRDefault="006F51EB" w:rsidP="00147EC7">
            <w:pPr>
              <w:ind w:left="-9"/>
              <w:rPr>
                <w:b/>
                <w:sz w:val="22"/>
                <w:szCs w:val="22"/>
              </w:rPr>
            </w:pPr>
          </w:p>
        </w:tc>
      </w:tr>
      <w:tr w:rsidR="009C3B3C" w:rsidRPr="00C750B4" w14:paraId="3F0EE7A2" w14:textId="77777777" w:rsidTr="006E1E1C">
        <w:trPr>
          <w:trHeight w:val="3046"/>
        </w:trPr>
        <w:tc>
          <w:tcPr>
            <w:tcW w:w="1010" w:type="pct"/>
          </w:tcPr>
          <w:p w14:paraId="31A5A67F" w14:textId="77777777" w:rsidR="0095283B" w:rsidRPr="00C750B4" w:rsidRDefault="0003714D" w:rsidP="00147EC7">
            <w:pPr>
              <w:rPr>
                <w:sz w:val="22"/>
                <w:szCs w:val="22"/>
              </w:rPr>
            </w:pPr>
            <w:r w:rsidRPr="00C750B4">
              <w:rPr>
                <w:sz w:val="22"/>
                <w:szCs w:val="22"/>
              </w:rPr>
              <w:t>Р</w:t>
            </w:r>
            <w:r w:rsidR="006F51EB" w:rsidRPr="00C750B4">
              <w:rPr>
                <w:sz w:val="22"/>
                <w:szCs w:val="22"/>
              </w:rPr>
              <w:t>4</w:t>
            </w:r>
            <w:r w:rsidR="0095283B" w:rsidRPr="00C750B4">
              <w:rPr>
                <w:sz w:val="22"/>
                <w:szCs w:val="22"/>
              </w:rPr>
              <w:t>. Соотношение фактического поступления доходов по ГАДБ к плановым показателям по ГАДБ</w:t>
            </w:r>
          </w:p>
          <w:p w14:paraId="3AF130BA" w14:textId="77777777" w:rsidR="000922EE" w:rsidRPr="00C750B4" w:rsidRDefault="000922EE" w:rsidP="00147EC7">
            <w:pPr>
              <w:rPr>
                <w:sz w:val="22"/>
                <w:szCs w:val="22"/>
              </w:rPr>
            </w:pPr>
          </w:p>
        </w:tc>
        <w:tc>
          <w:tcPr>
            <w:tcW w:w="1001" w:type="pct"/>
          </w:tcPr>
          <w:p w14:paraId="51E71A33" w14:textId="77777777" w:rsidR="0095283B" w:rsidRPr="00C750B4" w:rsidRDefault="0095283B" w:rsidP="00147EC7">
            <w:pPr>
              <w:rPr>
                <w:sz w:val="22"/>
                <w:szCs w:val="22"/>
              </w:rPr>
            </w:pPr>
            <w:r w:rsidRPr="00C750B4">
              <w:rPr>
                <w:sz w:val="22"/>
                <w:szCs w:val="22"/>
              </w:rPr>
              <w:t>P</w:t>
            </w:r>
            <w:r w:rsidR="006F51EB" w:rsidRPr="00C750B4">
              <w:rPr>
                <w:sz w:val="22"/>
                <w:szCs w:val="22"/>
              </w:rPr>
              <w:t>4</w:t>
            </w:r>
            <w:r w:rsidRPr="00C750B4">
              <w:rPr>
                <w:sz w:val="22"/>
                <w:szCs w:val="22"/>
              </w:rPr>
              <w:t xml:space="preserve"> = </w:t>
            </w:r>
            <w:proofErr w:type="spellStart"/>
            <w:r w:rsidRPr="00C750B4">
              <w:rPr>
                <w:sz w:val="22"/>
                <w:szCs w:val="22"/>
              </w:rPr>
              <w:t>Ef</w:t>
            </w:r>
            <w:proofErr w:type="spellEnd"/>
            <w:r w:rsidRPr="00C750B4">
              <w:rPr>
                <w:sz w:val="22"/>
                <w:szCs w:val="22"/>
              </w:rPr>
              <w:t xml:space="preserve">/ </w:t>
            </w:r>
            <w:proofErr w:type="spellStart"/>
            <w:r w:rsidRPr="00C750B4">
              <w:rPr>
                <w:sz w:val="22"/>
                <w:szCs w:val="22"/>
              </w:rPr>
              <w:t>Ep</w:t>
            </w:r>
            <w:proofErr w:type="spellEnd"/>
            <m:oMath>
              <m:r>
                <w:rPr>
                  <w:rFonts w:ascii="Cambria Math" w:hAnsi="Cambria Math"/>
                  <w:sz w:val="22"/>
                  <w:szCs w:val="22"/>
                  <w:vertAlign w:val="subscript"/>
                </w:rPr>
                <m:t xml:space="preserve"> × </m:t>
              </m:r>
            </m:oMath>
            <w:r w:rsidRPr="00C750B4">
              <w:rPr>
                <w:sz w:val="22"/>
                <w:szCs w:val="22"/>
              </w:rPr>
              <w:t>100, где</w:t>
            </w:r>
          </w:p>
          <w:p w14:paraId="4E679D83" w14:textId="07FD2B96" w:rsidR="0095283B" w:rsidRPr="00C750B4" w:rsidRDefault="0095283B" w:rsidP="00147EC7">
            <w:pPr>
              <w:rPr>
                <w:sz w:val="22"/>
                <w:szCs w:val="22"/>
              </w:rPr>
            </w:pPr>
            <w:proofErr w:type="spellStart"/>
            <w:r w:rsidRPr="00C750B4">
              <w:rPr>
                <w:sz w:val="22"/>
                <w:szCs w:val="22"/>
              </w:rPr>
              <w:t>Ef</w:t>
            </w:r>
            <w:proofErr w:type="spellEnd"/>
            <w:r w:rsidRPr="00C750B4">
              <w:rPr>
                <w:sz w:val="22"/>
                <w:szCs w:val="22"/>
              </w:rPr>
              <w:t xml:space="preserve"> – сумма фактического поступления доходов по ГАДБ за отчётный финансовый год</w:t>
            </w:r>
            <w:r w:rsidR="00986D28" w:rsidRPr="00C750B4">
              <w:rPr>
                <w:sz w:val="22"/>
                <w:szCs w:val="22"/>
              </w:rPr>
              <w:t xml:space="preserve"> (за исключением доходов имеющих </w:t>
            </w:r>
            <w:proofErr w:type="spellStart"/>
            <w:r w:rsidR="00986D28" w:rsidRPr="00C750B4">
              <w:rPr>
                <w:sz w:val="22"/>
                <w:szCs w:val="22"/>
              </w:rPr>
              <w:t>сложнопрогнозируемый</w:t>
            </w:r>
            <w:proofErr w:type="spellEnd"/>
            <w:r w:rsidR="00986D28" w:rsidRPr="00C750B4">
              <w:rPr>
                <w:sz w:val="22"/>
                <w:szCs w:val="22"/>
              </w:rPr>
              <w:t xml:space="preserve"> характер поступлений)</w:t>
            </w:r>
            <w:r w:rsidRPr="00C750B4">
              <w:rPr>
                <w:sz w:val="22"/>
                <w:szCs w:val="22"/>
              </w:rPr>
              <w:t>;</w:t>
            </w:r>
          </w:p>
          <w:p w14:paraId="7812797C" w14:textId="77777777" w:rsidR="0095283B" w:rsidRPr="00C750B4" w:rsidRDefault="0095283B" w:rsidP="00986D28">
            <w:pPr>
              <w:rPr>
                <w:sz w:val="22"/>
                <w:szCs w:val="22"/>
              </w:rPr>
            </w:pPr>
            <w:proofErr w:type="spellStart"/>
            <w:r w:rsidRPr="00C750B4">
              <w:rPr>
                <w:sz w:val="22"/>
                <w:szCs w:val="22"/>
              </w:rPr>
              <w:t>Ep</w:t>
            </w:r>
            <w:proofErr w:type="spellEnd"/>
            <w:r w:rsidRPr="00C750B4">
              <w:rPr>
                <w:sz w:val="22"/>
                <w:szCs w:val="22"/>
              </w:rPr>
              <w:t xml:space="preserve"> – сумма </w:t>
            </w:r>
            <w:r w:rsidR="00986D28" w:rsidRPr="00C750B4">
              <w:rPr>
                <w:sz w:val="22"/>
                <w:szCs w:val="22"/>
              </w:rPr>
              <w:t>первоначального</w:t>
            </w:r>
            <w:r w:rsidRPr="00C750B4">
              <w:rPr>
                <w:sz w:val="22"/>
                <w:szCs w:val="22"/>
              </w:rPr>
              <w:t xml:space="preserve"> плана по доходам по </w:t>
            </w:r>
            <w:r w:rsidR="00CB7005" w:rsidRPr="00C750B4">
              <w:rPr>
                <w:sz w:val="22"/>
                <w:szCs w:val="22"/>
              </w:rPr>
              <w:t>ГАДБ на отчётный финансовый год</w:t>
            </w:r>
          </w:p>
        </w:tc>
        <w:tc>
          <w:tcPr>
            <w:tcW w:w="136" w:type="pct"/>
          </w:tcPr>
          <w:p w14:paraId="77CB9483" w14:textId="77777777" w:rsidR="0095283B" w:rsidRPr="00C750B4" w:rsidRDefault="00814AAC" w:rsidP="00147EC7">
            <w:pPr>
              <w:jc w:val="center"/>
              <w:rPr>
                <w:sz w:val="22"/>
                <w:szCs w:val="22"/>
              </w:rPr>
            </w:pPr>
            <w:r w:rsidRPr="00C750B4">
              <w:rPr>
                <w:sz w:val="22"/>
                <w:szCs w:val="22"/>
              </w:rPr>
              <w:t>%</w:t>
            </w:r>
          </w:p>
        </w:tc>
        <w:tc>
          <w:tcPr>
            <w:tcW w:w="183" w:type="pct"/>
          </w:tcPr>
          <w:p w14:paraId="580D5934" w14:textId="77777777" w:rsidR="0095283B" w:rsidRPr="00C750B4" w:rsidRDefault="0095283B" w:rsidP="00147EC7">
            <w:pPr>
              <w:jc w:val="center"/>
              <w:rPr>
                <w:sz w:val="22"/>
                <w:szCs w:val="22"/>
              </w:rPr>
            </w:pPr>
            <w:r w:rsidRPr="00C750B4">
              <w:rPr>
                <w:sz w:val="22"/>
                <w:szCs w:val="22"/>
              </w:rPr>
              <w:t>25</w:t>
            </w:r>
          </w:p>
        </w:tc>
        <w:tc>
          <w:tcPr>
            <w:tcW w:w="910" w:type="pct"/>
          </w:tcPr>
          <w:p w14:paraId="13240439" w14:textId="77777777" w:rsidR="0095283B" w:rsidRPr="00C750B4" w:rsidRDefault="0095283B" w:rsidP="00147EC7">
            <w:pPr>
              <w:rPr>
                <w:sz w:val="22"/>
                <w:szCs w:val="22"/>
              </w:rPr>
            </w:pPr>
            <w:r w:rsidRPr="00C750B4">
              <w:rPr>
                <w:sz w:val="22"/>
                <w:szCs w:val="22"/>
              </w:rPr>
              <w:t xml:space="preserve">E(P)=    </w:t>
            </w:r>
          </w:p>
          <w:p w14:paraId="67C2BA7F" w14:textId="77777777" w:rsidR="0095283B" w:rsidRPr="00C750B4" w:rsidRDefault="00573D61" w:rsidP="00147EC7">
            <w:pPr>
              <w:rPr>
                <w:sz w:val="22"/>
                <w:szCs w:val="22"/>
              </w:rPr>
            </w:pPr>
            <w:r w:rsidRPr="00C750B4">
              <w:rPr>
                <w:noProof/>
                <w:sz w:val="22"/>
                <w:szCs w:val="22"/>
              </w:rPr>
              <mc:AlternateContent>
                <mc:Choice Requires="wps">
                  <w:drawing>
                    <wp:anchor distT="0" distB="0" distL="114300" distR="114300" simplePos="0" relativeHeight="251656704" behindDoc="0" locked="0" layoutInCell="1" allowOverlap="1" wp14:anchorId="595E6AAA" wp14:editId="162EE5DC">
                      <wp:simplePos x="0" y="0"/>
                      <wp:positionH relativeFrom="column">
                        <wp:posOffset>-57785</wp:posOffset>
                      </wp:positionH>
                      <wp:positionV relativeFrom="paragraph">
                        <wp:posOffset>83185</wp:posOffset>
                      </wp:positionV>
                      <wp:extent cx="123825" cy="1247775"/>
                      <wp:effectExtent l="0" t="0" r="28575" b="28575"/>
                      <wp:wrapNone/>
                      <wp:docPr id="5" name="Левая фигурная скобк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47775"/>
                              </a:xfrm>
                              <a:prstGeom prst="leftBrace">
                                <a:avLst>
                                  <a:gd name="adj1" fmla="val 33333"/>
                                  <a:gd name="adj2" fmla="val 4579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3BE031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5" o:spid="_x0000_s1026" type="#_x0000_t87" style="position:absolute;margin-left:-4.55pt;margin-top:6.55pt;width:9.75pt;height:9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" adj="714,9892" strokecolor="windowText"/>
                  </w:pict>
                </mc:Fallback>
              </mc:AlternateContent>
            </w:r>
          </w:p>
          <w:p w14:paraId="34799864" w14:textId="6957D3C8" w:rsidR="0095283B" w:rsidRPr="00C750B4" w:rsidRDefault="0095283B" w:rsidP="005D5FB5">
            <w:pPr>
              <w:spacing w:line="360" w:lineRule="auto"/>
              <w:rPr>
                <w:sz w:val="22"/>
                <w:szCs w:val="22"/>
              </w:rPr>
            </w:pPr>
            <w:r w:rsidRPr="00C750B4">
              <w:rPr>
                <w:sz w:val="22"/>
                <w:szCs w:val="22"/>
              </w:rPr>
              <w:t xml:space="preserve">  0,0, если P</w:t>
            </w:r>
            <w:r w:rsidR="005E6D8A" w:rsidRPr="00C750B4">
              <w:rPr>
                <w:sz w:val="22"/>
                <w:szCs w:val="22"/>
              </w:rPr>
              <w:t>4</w:t>
            </w:r>
            <w:r w:rsidR="00CE4DCB" w:rsidRPr="00C750B4">
              <w:rPr>
                <w:sz w:val="22"/>
                <w:szCs w:val="22"/>
              </w:rPr>
              <w:t xml:space="preserve"> ≤</w:t>
            </w:r>
            <w:r w:rsidRPr="00C750B4">
              <w:rPr>
                <w:sz w:val="22"/>
                <w:szCs w:val="22"/>
              </w:rPr>
              <w:t xml:space="preserve"> 93%</w:t>
            </w:r>
            <w:r w:rsidR="005D5FB5" w:rsidRPr="00C750B4">
              <w:rPr>
                <w:sz w:val="22"/>
                <w:szCs w:val="22"/>
              </w:rPr>
              <w:t>, или P4&gt;107%;</w:t>
            </w:r>
          </w:p>
          <w:p w14:paraId="77033506" w14:textId="656C21A9" w:rsidR="0095283B" w:rsidRPr="00C750B4" w:rsidRDefault="0095283B" w:rsidP="00147EC7">
            <w:pPr>
              <w:rPr>
                <w:sz w:val="22"/>
                <w:szCs w:val="22"/>
              </w:rPr>
            </w:pPr>
            <w:r w:rsidRPr="00C750B4">
              <w:rPr>
                <w:sz w:val="22"/>
                <w:szCs w:val="22"/>
              </w:rPr>
              <w:t xml:space="preserve">  0,5, если P</w:t>
            </w:r>
            <w:r w:rsidR="005E6D8A" w:rsidRPr="00C750B4">
              <w:rPr>
                <w:sz w:val="22"/>
                <w:szCs w:val="22"/>
              </w:rPr>
              <w:t>4</w:t>
            </w:r>
            <w:r w:rsidR="00CE4DCB" w:rsidRPr="00C750B4">
              <w:rPr>
                <w:sz w:val="22"/>
                <w:szCs w:val="22"/>
              </w:rPr>
              <w:t xml:space="preserve"> ≤</w:t>
            </w:r>
            <w:r w:rsidRPr="00C750B4">
              <w:rPr>
                <w:sz w:val="22"/>
                <w:szCs w:val="22"/>
              </w:rPr>
              <w:t xml:space="preserve"> 97%</w:t>
            </w:r>
          </w:p>
          <w:p w14:paraId="51161207" w14:textId="77777777" w:rsidR="0095283B" w:rsidRPr="00C750B4" w:rsidRDefault="0095283B" w:rsidP="00147EC7">
            <w:pPr>
              <w:rPr>
                <w:sz w:val="22"/>
                <w:szCs w:val="22"/>
              </w:rPr>
            </w:pPr>
          </w:p>
          <w:p w14:paraId="56BE7148" w14:textId="5C1D44B8" w:rsidR="0095283B" w:rsidRPr="00C750B4" w:rsidRDefault="0095283B" w:rsidP="00147EC7">
            <w:pPr>
              <w:rPr>
                <w:sz w:val="22"/>
                <w:szCs w:val="22"/>
              </w:rPr>
            </w:pPr>
            <w:r w:rsidRPr="00C750B4">
              <w:rPr>
                <w:sz w:val="22"/>
                <w:szCs w:val="22"/>
              </w:rPr>
              <w:t xml:space="preserve">  1,0, если P</w:t>
            </w:r>
            <w:r w:rsidR="005E6D8A" w:rsidRPr="00C750B4">
              <w:rPr>
                <w:sz w:val="22"/>
                <w:szCs w:val="22"/>
              </w:rPr>
              <w:t>4</w:t>
            </w:r>
            <w:r w:rsidRPr="00C750B4">
              <w:rPr>
                <w:sz w:val="22"/>
                <w:szCs w:val="22"/>
              </w:rPr>
              <w:t xml:space="preserve"> ≤ 103%</w:t>
            </w:r>
          </w:p>
          <w:p w14:paraId="630CAFB8" w14:textId="77777777" w:rsidR="0095283B" w:rsidRPr="00C750B4" w:rsidRDefault="0095283B" w:rsidP="00147EC7">
            <w:pPr>
              <w:rPr>
                <w:sz w:val="22"/>
                <w:szCs w:val="22"/>
              </w:rPr>
            </w:pPr>
          </w:p>
          <w:p w14:paraId="78BE1A81" w14:textId="0B81FD3A" w:rsidR="0095283B" w:rsidRPr="00C750B4" w:rsidRDefault="0095283B" w:rsidP="005E6D8A">
            <w:pPr>
              <w:rPr>
                <w:sz w:val="22"/>
                <w:szCs w:val="22"/>
              </w:rPr>
            </w:pPr>
            <w:r w:rsidRPr="00C750B4">
              <w:rPr>
                <w:sz w:val="22"/>
                <w:szCs w:val="22"/>
              </w:rPr>
              <w:t xml:space="preserve">  0,5, если P</w:t>
            </w:r>
            <w:r w:rsidR="005E6D8A" w:rsidRPr="00C750B4">
              <w:rPr>
                <w:sz w:val="22"/>
                <w:szCs w:val="22"/>
              </w:rPr>
              <w:t>4</w:t>
            </w:r>
            <w:r w:rsidRPr="00C750B4">
              <w:rPr>
                <w:sz w:val="22"/>
                <w:szCs w:val="22"/>
              </w:rPr>
              <w:t xml:space="preserve">  ≤ 107%</w:t>
            </w:r>
          </w:p>
        </w:tc>
        <w:tc>
          <w:tcPr>
            <w:tcW w:w="1047" w:type="pct"/>
          </w:tcPr>
          <w:p w14:paraId="300BBFF3" w14:textId="77777777" w:rsidR="0095283B" w:rsidRPr="00C750B4" w:rsidRDefault="0095283B" w:rsidP="00147EC7">
            <w:pPr>
              <w:rPr>
                <w:sz w:val="22"/>
                <w:szCs w:val="22"/>
              </w:rPr>
            </w:pPr>
            <w:r w:rsidRPr="00C750B4">
              <w:rPr>
                <w:sz w:val="22"/>
                <w:szCs w:val="22"/>
              </w:rPr>
              <w:t>Негативно расценивается как недовыполнение плана по доходам, так и значительное перевыполнение.</w:t>
            </w:r>
          </w:p>
          <w:p w14:paraId="4DCF9522" w14:textId="77777777" w:rsidR="0095283B" w:rsidRPr="00C750B4" w:rsidRDefault="0095283B" w:rsidP="00147EC7">
            <w:pPr>
              <w:rPr>
                <w:sz w:val="22"/>
                <w:szCs w:val="22"/>
              </w:rPr>
            </w:pPr>
            <w:r w:rsidRPr="00C750B4">
              <w:rPr>
                <w:sz w:val="22"/>
                <w:szCs w:val="22"/>
              </w:rPr>
              <w:t>Целевым ориентиром для ГАДБ является значение показателя не превосходящее 7%.</w:t>
            </w:r>
          </w:p>
          <w:p w14:paraId="2F991A9C" w14:textId="77777777" w:rsidR="0095283B" w:rsidRPr="00C750B4" w:rsidRDefault="0095283B" w:rsidP="00147EC7">
            <w:pPr>
              <w:rPr>
                <w:sz w:val="22"/>
                <w:szCs w:val="22"/>
              </w:rPr>
            </w:pPr>
            <w:r w:rsidRPr="00C750B4">
              <w:rPr>
                <w:sz w:val="22"/>
                <w:szCs w:val="22"/>
              </w:rPr>
              <w:t xml:space="preserve">В том случае, если у ГАДБ нет плана по доходам, </w:t>
            </w:r>
            <w:r w:rsidR="00D908B1" w:rsidRPr="00C750B4">
              <w:rPr>
                <w:sz w:val="22"/>
                <w:szCs w:val="22"/>
              </w:rPr>
              <w:t>то показатель не рассчитывается</w:t>
            </w:r>
            <w:r w:rsidRPr="00C750B4">
              <w:rPr>
                <w:sz w:val="22"/>
                <w:szCs w:val="22"/>
              </w:rPr>
              <w:t>.</w:t>
            </w:r>
          </w:p>
          <w:p w14:paraId="1F9EA3AC" w14:textId="78EDFBB3" w:rsidR="0095283B" w:rsidRPr="00C750B4" w:rsidRDefault="0095283B" w:rsidP="00147EC7">
            <w:pPr>
              <w:rPr>
                <w:sz w:val="22"/>
                <w:szCs w:val="22"/>
              </w:rPr>
            </w:pPr>
          </w:p>
        </w:tc>
        <w:tc>
          <w:tcPr>
            <w:tcW w:w="713" w:type="pct"/>
          </w:tcPr>
          <w:p w14:paraId="23F9BE86" w14:textId="77777777" w:rsidR="0095283B" w:rsidRPr="00C750B4" w:rsidRDefault="0095283B" w:rsidP="00D800B0">
            <w:pPr>
              <w:ind w:left="-9"/>
              <w:rPr>
                <w:sz w:val="22"/>
                <w:szCs w:val="22"/>
              </w:rPr>
            </w:pPr>
            <w:r w:rsidRPr="00C750B4">
              <w:rPr>
                <w:sz w:val="22"/>
                <w:szCs w:val="22"/>
              </w:rPr>
              <w:t>Г</w:t>
            </w:r>
            <w:r w:rsidR="00B12F72" w:rsidRPr="00C750B4">
              <w:rPr>
                <w:sz w:val="22"/>
                <w:szCs w:val="22"/>
              </w:rPr>
              <w:t>АДБ</w:t>
            </w:r>
            <w:r w:rsidRPr="00C750B4">
              <w:rPr>
                <w:sz w:val="22"/>
                <w:szCs w:val="22"/>
              </w:rPr>
              <w:t xml:space="preserve">, </w:t>
            </w:r>
            <w:r w:rsidR="00BD3F51" w:rsidRPr="00C750B4">
              <w:rPr>
                <w:sz w:val="22"/>
                <w:szCs w:val="22"/>
              </w:rPr>
              <w:t>отдел доходов и методологии  департамента финансов</w:t>
            </w:r>
          </w:p>
        </w:tc>
      </w:tr>
      <w:tr w:rsidR="009C3B3C" w:rsidRPr="00C750B4" w14:paraId="5CE74D15" w14:textId="77777777" w:rsidTr="006E1E1C">
        <w:trPr>
          <w:trHeight w:val="77"/>
        </w:trPr>
        <w:tc>
          <w:tcPr>
            <w:tcW w:w="1010" w:type="pct"/>
          </w:tcPr>
          <w:p w14:paraId="39D8FA3C" w14:textId="77777777" w:rsidR="0095283B" w:rsidRPr="00C750B4" w:rsidRDefault="00DD1327" w:rsidP="006F51EB">
            <w:pPr>
              <w:rPr>
                <w:sz w:val="22"/>
                <w:szCs w:val="22"/>
              </w:rPr>
            </w:pPr>
            <w:r w:rsidRPr="00C750B4">
              <w:rPr>
                <w:sz w:val="22"/>
                <w:szCs w:val="22"/>
              </w:rPr>
              <w:t>Р</w:t>
            </w:r>
            <w:r w:rsidR="006F51EB" w:rsidRPr="00C750B4">
              <w:rPr>
                <w:sz w:val="22"/>
                <w:szCs w:val="22"/>
              </w:rPr>
              <w:t>5</w:t>
            </w:r>
            <w:r w:rsidR="0095283B" w:rsidRPr="00C750B4">
              <w:rPr>
                <w:sz w:val="22"/>
                <w:szCs w:val="22"/>
              </w:rPr>
              <w:t>.</w:t>
            </w:r>
            <w:r w:rsidR="008979E5" w:rsidRPr="00C750B4">
              <w:rPr>
                <w:sz w:val="22"/>
                <w:szCs w:val="22"/>
              </w:rPr>
              <w:t xml:space="preserve"> </w:t>
            </w:r>
            <w:r w:rsidR="0095283B" w:rsidRPr="00C750B4">
              <w:rPr>
                <w:sz w:val="22"/>
                <w:szCs w:val="22"/>
              </w:rPr>
              <w:t>Эффективность управления невыясненными поступлениями</w:t>
            </w:r>
          </w:p>
        </w:tc>
        <w:tc>
          <w:tcPr>
            <w:tcW w:w="1001" w:type="pct"/>
          </w:tcPr>
          <w:p w14:paraId="5404951B" w14:textId="77777777" w:rsidR="0095283B" w:rsidRPr="00C750B4" w:rsidRDefault="0095283B" w:rsidP="00147EC7">
            <w:pPr>
              <w:rPr>
                <w:sz w:val="22"/>
                <w:szCs w:val="22"/>
              </w:rPr>
            </w:pPr>
            <w:r w:rsidRPr="00C750B4">
              <w:rPr>
                <w:sz w:val="22"/>
                <w:szCs w:val="22"/>
              </w:rPr>
              <w:t>Р = N, где</w:t>
            </w:r>
          </w:p>
          <w:p w14:paraId="4ED90752" w14:textId="77777777" w:rsidR="0095283B" w:rsidRPr="00C750B4" w:rsidRDefault="0095283B" w:rsidP="00147EC7">
            <w:pPr>
              <w:rPr>
                <w:sz w:val="22"/>
                <w:szCs w:val="22"/>
              </w:rPr>
            </w:pPr>
          </w:p>
          <w:p w14:paraId="76FABECF" w14:textId="77777777" w:rsidR="0095283B" w:rsidRPr="00C750B4" w:rsidRDefault="0095283B" w:rsidP="00147EC7">
            <w:pPr>
              <w:rPr>
                <w:sz w:val="22"/>
                <w:szCs w:val="22"/>
              </w:rPr>
            </w:pPr>
            <w:r w:rsidRPr="00C750B4">
              <w:rPr>
                <w:sz w:val="22"/>
                <w:szCs w:val="22"/>
              </w:rPr>
              <w:t xml:space="preserve">N – сумма невыясненных поступлений у ГАДБ по состоянию на 1 января года, следующего за </w:t>
            </w:r>
            <w:r w:rsidR="00CB7005" w:rsidRPr="00C750B4">
              <w:rPr>
                <w:sz w:val="22"/>
                <w:szCs w:val="22"/>
              </w:rPr>
              <w:t>отчетным годом</w:t>
            </w:r>
          </w:p>
        </w:tc>
        <w:tc>
          <w:tcPr>
            <w:tcW w:w="136" w:type="pct"/>
          </w:tcPr>
          <w:p w14:paraId="0C770C3B" w14:textId="77777777" w:rsidR="0095283B" w:rsidRPr="00C750B4" w:rsidRDefault="00066595" w:rsidP="00147EC7">
            <w:pPr>
              <w:jc w:val="center"/>
              <w:rPr>
                <w:sz w:val="22"/>
                <w:szCs w:val="22"/>
              </w:rPr>
            </w:pPr>
            <w:proofErr w:type="spellStart"/>
            <w:r w:rsidRPr="00C750B4">
              <w:rPr>
                <w:sz w:val="22"/>
                <w:szCs w:val="22"/>
              </w:rPr>
              <w:t>тыс.руб</w:t>
            </w:r>
            <w:proofErr w:type="spellEnd"/>
          </w:p>
        </w:tc>
        <w:tc>
          <w:tcPr>
            <w:tcW w:w="183" w:type="pct"/>
          </w:tcPr>
          <w:p w14:paraId="4E1CDED1" w14:textId="77777777" w:rsidR="0095283B" w:rsidRPr="00C750B4" w:rsidRDefault="0095283B" w:rsidP="00147EC7">
            <w:pPr>
              <w:jc w:val="center"/>
              <w:rPr>
                <w:sz w:val="22"/>
                <w:szCs w:val="22"/>
              </w:rPr>
            </w:pPr>
            <w:r w:rsidRPr="00C750B4">
              <w:rPr>
                <w:sz w:val="22"/>
                <w:szCs w:val="22"/>
              </w:rPr>
              <w:t>25</w:t>
            </w:r>
          </w:p>
        </w:tc>
        <w:tc>
          <w:tcPr>
            <w:tcW w:w="910" w:type="pct"/>
          </w:tcPr>
          <w:p w14:paraId="449CD849" w14:textId="77777777" w:rsidR="0095283B" w:rsidRPr="00C750B4" w:rsidRDefault="0095283B" w:rsidP="00147EC7">
            <w:pPr>
              <w:rPr>
                <w:sz w:val="22"/>
                <w:szCs w:val="22"/>
              </w:rPr>
            </w:pPr>
          </w:p>
          <w:p w14:paraId="5022329F" w14:textId="77777777" w:rsidR="0095283B" w:rsidRPr="00C750B4" w:rsidRDefault="00573D61" w:rsidP="00147EC7">
            <w:pPr>
              <w:rPr>
                <w:sz w:val="22"/>
                <w:szCs w:val="22"/>
              </w:rPr>
            </w:pPr>
            <w:r w:rsidRPr="00C750B4">
              <w:rPr>
                <w:noProof/>
                <w:sz w:val="22"/>
                <w:szCs w:val="22"/>
              </w:rPr>
              <mc:AlternateContent>
                <mc:Choice Requires="wps">
                  <w:drawing>
                    <wp:anchor distT="0" distB="0" distL="114300" distR="114300" simplePos="0" relativeHeight="251657728" behindDoc="0" locked="0" layoutInCell="1" allowOverlap="1" wp14:anchorId="2034E431" wp14:editId="2822F947">
                      <wp:simplePos x="0" y="0"/>
                      <wp:positionH relativeFrom="column">
                        <wp:posOffset>387350</wp:posOffset>
                      </wp:positionH>
                      <wp:positionV relativeFrom="paragraph">
                        <wp:posOffset>159385</wp:posOffset>
                      </wp:positionV>
                      <wp:extent cx="95250" cy="465455"/>
                      <wp:effectExtent l="0" t="0" r="19050" b="10795"/>
                      <wp:wrapNone/>
                      <wp:docPr id="1" name="Левая фигурная скобк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465455"/>
                              </a:xfrm>
                              <a:prstGeom prst="leftBrace">
                                <a:avLst>
                                  <a:gd name="adj1" fmla="val 33333"/>
                                  <a:gd name="adj2" fmla="val 4579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5C7AD5" id="Левая фигурная скобка 1" o:spid="_x0000_s1026" type="#_x0000_t87" style="position:absolute;margin-left:30.5pt;margin-top:12.55pt;width:7.5pt;height:3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" adj="1473,9892" strokecolor="windowText"/>
                  </w:pict>
                </mc:Fallback>
              </mc:AlternateContent>
            </w:r>
          </w:p>
          <w:p w14:paraId="4AFCF040" w14:textId="77777777" w:rsidR="0095283B" w:rsidRPr="00C750B4" w:rsidRDefault="004F3328" w:rsidP="00147EC7">
            <w:pPr>
              <w:rPr>
                <w:sz w:val="22"/>
                <w:szCs w:val="22"/>
              </w:rPr>
            </w:pPr>
            <w:r w:rsidRPr="00C750B4">
              <w:rPr>
                <w:sz w:val="22"/>
                <w:szCs w:val="22"/>
              </w:rPr>
              <w:t xml:space="preserve">        </w:t>
            </w:r>
            <w:r w:rsidR="0095283B" w:rsidRPr="00C750B4">
              <w:rPr>
                <w:sz w:val="22"/>
                <w:szCs w:val="22"/>
              </w:rPr>
              <w:t xml:space="preserve">      0,0, если P</w:t>
            </w:r>
            <w:r w:rsidRPr="00C750B4">
              <w:rPr>
                <w:sz w:val="22"/>
                <w:szCs w:val="22"/>
              </w:rPr>
              <w:t>5</w:t>
            </w:r>
            <w:r w:rsidR="0095283B" w:rsidRPr="00C750B4">
              <w:rPr>
                <w:sz w:val="22"/>
                <w:szCs w:val="22"/>
              </w:rPr>
              <w:t>&gt; 0</w:t>
            </w:r>
          </w:p>
          <w:p w14:paraId="6499B611" w14:textId="77777777" w:rsidR="0095283B" w:rsidRPr="00C750B4" w:rsidRDefault="0095283B" w:rsidP="00147EC7">
            <w:pPr>
              <w:rPr>
                <w:sz w:val="22"/>
                <w:szCs w:val="22"/>
              </w:rPr>
            </w:pPr>
            <w:r w:rsidRPr="00C750B4">
              <w:rPr>
                <w:sz w:val="22"/>
                <w:szCs w:val="22"/>
              </w:rPr>
              <w:t>E(P) =</w:t>
            </w:r>
          </w:p>
          <w:p w14:paraId="77EA9CD0" w14:textId="77777777" w:rsidR="0095283B" w:rsidRPr="00C750B4" w:rsidRDefault="004F3328" w:rsidP="00147EC7">
            <w:pPr>
              <w:rPr>
                <w:sz w:val="22"/>
                <w:szCs w:val="22"/>
              </w:rPr>
            </w:pPr>
            <w:r w:rsidRPr="00C750B4">
              <w:rPr>
                <w:sz w:val="22"/>
                <w:szCs w:val="22"/>
              </w:rPr>
              <w:t xml:space="preserve">             </w:t>
            </w:r>
            <w:r w:rsidR="0095283B" w:rsidRPr="00C750B4">
              <w:rPr>
                <w:sz w:val="22"/>
                <w:szCs w:val="22"/>
              </w:rPr>
              <w:t>1,0, если P</w:t>
            </w:r>
            <w:r w:rsidRPr="00C750B4">
              <w:rPr>
                <w:sz w:val="22"/>
                <w:szCs w:val="22"/>
              </w:rPr>
              <w:t>5</w:t>
            </w:r>
            <w:r w:rsidR="0095283B" w:rsidRPr="00C750B4">
              <w:rPr>
                <w:sz w:val="22"/>
                <w:szCs w:val="22"/>
              </w:rPr>
              <w:t xml:space="preserve"> ≤ 0</w:t>
            </w:r>
          </w:p>
          <w:p w14:paraId="7E8ED451" w14:textId="77777777" w:rsidR="0095283B" w:rsidRPr="00C750B4" w:rsidRDefault="0095283B" w:rsidP="00147EC7">
            <w:pPr>
              <w:rPr>
                <w:sz w:val="22"/>
                <w:szCs w:val="22"/>
              </w:rPr>
            </w:pPr>
          </w:p>
          <w:p w14:paraId="487411E6" w14:textId="77777777" w:rsidR="0095283B" w:rsidRPr="00C750B4" w:rsidRDefault="0095283B" w:rsidP="00147EC7">
            <w:pPr>
              <w:ind w:left="-58"/>
              <w:rPr>
                <w:sz w:val="22"/>
                <w:szCs w:val="22"/>
              </w:rPr>
            </w:pPr>
          </w:p>
        </w:tc>
        <w:tc>
          <w:tcPr>
            <w:tcW w:w="1047" w:type="pct"/>
          </w:tcPr>
          <w:p w14:paraId="27DF82BE" w14:textId="77777777" w:rsidR="008979E5" w:rsidRPr="00C750B4" w:rsidRDefault="0095283B" w:rsidP="00147EC7">
            <w:pPr>
              <w:rPr>
                <w:sz w:val="22"/>
                <w:szCs w:val="22"/>
              </w:rPr>
            </w:pPr>
            <w:r w:rsidRPr="00C750B4">
              <w:rPr>
                <w:sz w:val="22"/>
                <w:szCs w:val="22"/>
              </w:rPr>
              <w:t xml:space="preserve">Негативно расценивается наличие невыясненных поступлений </w:t>
            </w:r>
          </w:p>
          <w:p w14:paraId="44A772DD" w14:textId="77777777" w:rsidR="0095283B" w:rsidRPr="00C750B4" w:rsidRDefault="0095283B" w:rsidP="00147EC7">
            <w:pPr>
              <w:rPr>
                <w:sz w:val="22"/>
                <w:szCs w:val="22"/>
              </w:rPr>
            </w:pPr>
            <w:r w:rsidRPr="00C750B4">
              <w:rPr>
                <w:sz w:val="22"/>
                <w:szCs w:val="22"/>
              </w:rPr>
              <w:t>в бюджете Нефтеюганского района у ГАДБ.</w:t>
            </w:r>
          </w:p>
          <w:p w14:paraId="66EE58D5" w14:textId="77777777" w:rsidR="0095283B" w:rsidRPr="00C750B4" w:rsidRDefault="0095283B" w:rsidP="00147EC7">
            <w:pPr>
              <w:rPr>
                <w:sz w:val="22"/>
                <w:szCs w:val="22"/>
              </w:rPr>
            </w:pPr>
            <w:r w:rsidRPr="00C750B4">
              <w:rPr>
                <w:sz w:val="22"/>
                <w:szCs w:val="22"/>
              </w:rPr>
              <w:t>Целевым ориентиром для ГАДБ является значение показателя, равное «0».</w:t>
            </w:r>
          </w:p>
          <w:p w14:paraId="60D2C755" w14:textId="5CDDED53" w:rsidR="0095283B" w:rsidRPr="00C750B4" w:rsidRDefault="0095283B" w:rsidP="00147EC7">
            <w:pPr>
              <w:rPr>
                <w:sz w:val="22"/>
                <w:szCs w:val="22"/>
              </w:rPr>
            </w:pPr>
          </w:p>
        </w:tc>
        <w:tc>
          <w:tcPr>
            <w:tcW w:w="713" w:type="pct"/>
          </w:tcPr>
          <w:p w14:paraId="1135ED8F" w14:textId="77777777" w:rsidR="0095283B" w:rsidRPr="00C750B4" w:rsidRDefault="0095283B" w:rsidP="00D800B0">
            <w:pPr>
              <w:ind w:left="-9"/>
              <w:rPr>
                <w:sz w:val="22"/>
                <w:szCs w:val="22"/>
              </w:rPr>
            </w:pPr>
            <w:r w:rsidRPr="00C750B4">
              <w:rPr>
                <w:sz w:val="22"/>
                <w:szCs w:val="22"/>
              </w:rPr>
              <w:t xml:space="preserve">ГРБС, 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2B2425A5" w14:textId="77777777" w:rsidTr="006E1E1C">
        <w:trPr>
          <w:trHeight w:val="77"/>
        </w:trPr>
        <w:tc>
          <w:tcPr>
            <w:tcW w:w="1010" w:type="pct"/>
          </w:tcPr>
          <w:p w14:paraId="3084F912" w14:textId="77777777" w:rsidR="0095283B" w:rsidRPr="00C750B4" w:rsidRDefault="00333DFF" w:rsidP="006F51EB">
            <w:pPr>
              <w:rPr>
                <w:sz w:val="22"/>
                <w:szCs w:val="22"/>
              </w:rPr>
            </w:pPr>
            <w:r w:rsidRPr="00C750B4">
              <w:rPr>
                <w:sz w:val="22"/>
                <w:szCs w:val="22"/>
              </w:rPr>
              <w:t>Р</w:t>
            </w:r>
            <w:r w:rsidR="006F51EB" w:rsidRPr="00C750B4">
              <w:rPr>
                <w:sz w:val="22"/>
                <w:szCs w:val="22"/>
              </w:rPr>
              <w:t>6</w:t>
            </w:r>
            <w:r w:rsidR="0095283B" w:rsidRPr="00C750B4">
              <w:rPr>
                <w:sz w:val="22"/>
                <w:szCs w:val="22"/>
              </w:rPr>
              <w:t>. Эффективность управления дебиторской задолженностью по расчетам с дебиторами по доходам</w:t>
            </w:r>
          </w:p>
        </w:tc>
        <w:tc>
          <w:tcPr>
            <w:tcW w:w="1001" w:type="pct"/>
          </w:tcPr>
          <w:p w14:paraId="7853E43A" w14:textId="77777777" w:rsidR="0095283B" w:rsidRPr="00C750B4" w:rsidRDefault="0095283B" w:rsidP="00147EC7">
            <w:pPr>
              <w:rPr>
                <w:sz w:val="22"/>
                <w:szCs w:val="22"/>
              </w:rPr>
            </w:pPr>
            <w:r w:rsidRPr="00C750B4">
              <w:rPr>
                <w:sz w:val="22"/>
                <w:szCs w:val="22"/>
              </w:rPr>
              <w:t>Р</w:t>
            </w:r>
            <w:r w:rsidR="006F51EB" w:rsidRPr="00C750B4">
              <w:rPr>
                <w:sz w:val="22"/>
                <w:szCs w:val="22"/>
              </w:rPr>
              <w:t>6</w:t>
            </w:r>
            <w:r w:rsidRPr="00C750B4">
              <w:rPr>
                <w:sz w:val="22"/>
                <w:szCs w:val="22"/>
              </w:rPr>
              <w:t xml:space="preserve"> = D, где</w:t>
            </w:r>
          </w:p>
          <w:p w14:paraId="45678A38" w14:textId="77777777" w:rsidR="0095283B" w:rsidRPr="00C750B4" w:rsidRDefault="0095283B" w:rsidP="00147EC7">
            <w:pPr>
              <w:rPr>
                <w:sz w:val="22"/>
                <w:szCs w:val="22"/>
              </w:rPr>
            </w:pPr>
          </w:p>
          <w:p w14:paraId="302E57A4" w14:textId="77777777" w:rsidR="0095283B" w:rsidRPr="00C750B4" w:rsidRDefault="0095283B" w:rsidP="00147EC7">
            <w:pPr>
              <w:rPr>
                <w:sz w:val="22"/>
                <w:szCs w:val="22"/>
              </w:rPr>
            </w:pPr>
            <w:r w:rsidRPr="00C750B4">
              <w:rPr>
                <w:sz w:val="22"/>
                <w:szCs w:val="22"/>
              </w:rPr>
              <w:t>D – сумма, невозможная к взысканию, просроченная дебиторская задолженность у ГАДБ по расчетам с дебиторами по доходам на 1 января года, следующего за отчетн</w:t>
            </w:r>
            <w:r w:rsidR="00CB7005" w:rsidRPr="00C750B4">
              <w:rPr>
                <w:sz w:val="22"/>
                <w:szCs w:val="22"/>
              </w:rPr>
              <w:t>ым финансовым годом</w:t>
            </w:r>
          </w:p>
        </w:tc>
        <w:tc>
          <w:tcPr>
            <w:tcW w:w="136" w:type="pct"/>
          </w:tcPr>
          <w:p w14:paraId="7CE50B7C" w14:textId="77777777" w:rsidR="0095283B" w:rsidRPr="00C750B4" w:rsidRDefault="00B74CD9" w:rsidP="00147EC7">
            <w:pPr>
              <w:jc w:val="center"/>
              <w:rPr>
                <w:sz w:val="22"/>
                <w:szCs w:val="22"/>
              </w:rPr>
            </w:pPr>
            <w:proofErr w:type="spellStart"/>
            <w:r w:rsidRPr="00C750B4">
              <w:rPr>
                <w:sz w:val="22"/>
                <w:szCs w:val="22"/>
              </w:rPr>
              <w:t>тыс.руб</w:t>
            </w:r>
            <w:proofErr w:type="spellEnd"/>
          </w:p>
        </w:tc>
        <w:tc>
          <w:tcPr>
            <w:tcW w:w="183" w:type="pct"/>
          </w:tcPr>
          <w:p w14:paraId="79F69D3D" w14:textId="77777777" w:rsidR="0095283B" w:rsidRPr="00C750B4" w:rsidRDefault="0095283B" w:rsidP="00147EC7">
            <w:pPr>
              <w:jc w:val="center"/>
              <w:rPr>
                <w:sz w:val="22"/>
                <w:szCs w:val="22"/>
              </w:rPr>
            </w:pPr>
            <w:r w:rsidRPr="00C750B4">
              <w:rPr>
                <w:sz w:val="22"/>
                <w:szCs w:val="22"/>
              </w:rPr>
              <w:t>25</w:t>
            </w:r>
          </w:p>
        </w:tc>
        <w:tc>
          <w:tcPr>
            <w:tcW w:w="910" w:type="pct"/>
          </w:tcPr>
          <w:p w14:paraId="04FB1D7B" w14:textId="22DD79DA" w:rsidR="0095283B" w:rsidRPr="00C750B4" w:rsidRDefault="00A03A57" w:rsidP="00147EC7">
            <w:pPr>
              <w:rPr>
                <w:sz w:val="22"/>
                <w:szCs w:val="22"/>
              </w:rPr>
            </w:pPr>
            <w:r w:rsidRPr="00C750B4">
              <w:rPr>
                <w:sz w:val="22"/>
                <w:szCs w:val="22"/>
              </w:rPr>
              <w:t xml:space="preserve">E(P) =  </w:t>
            </w:r>
            <w:r w:rsidR="0095283B" w:rsidRPr="00C750B4">
              <w:rPr>
                <w:sz w:val="22"/>
                <w:szCs w:val="22"/>
              </w:rPr>
              <w:t>0,0, если P</w:t>
            </w:r>
            <w:r w:rsidR="00FD3577" w:rsidRPr="00C750B4">
              <w:rPr>
                <w:sz w:val="22"/>
                <w:szCs w:val="22"/>
              </w:rPr>
              <w:t>6</w:t>
            </w:r>
            <w:r w:rsidR="0095283B" w:rsidRPr="00C750B4">
              <w:rPr>
                <w:sz w:val="22"/>
                <w:szCs w:val="22"/>
              </w:rPr>
              <w:t xml:space="preserve"> &gt; 0</w:t>
            </w:r>
          </w:p>
          <w:p w14:paraId="069F02F3" w14:textId="32D5BB2D" w:rsidR="0095283B" w:rsidRPr="00C750B4" w:rsidRDefault="0095283B" w:rsidP="00A03A57">
            <w:pPr>
              <w:rPr>
                <w:sz w:val="22"/>
                <w:szCs w:val="22"/>
              </w:rPr>
            </w:pPr>
            <w:r w:rsidRPr="00C750B4">
              <w:rPr>
                <w:sz w:val="22"/>
                <w:szCs w:val="22"/>
              </w:rPr>
              <w:t>E(P) =  1,0, если P</w:t>
            </w:r>
            <w:r w:rsidR="00FD3577" w:rsidRPr="00C750B4">
              <w:rPr>
                <w:sz w:val="22"/>
                <w:szCs w:val="22"/>
              </w:rPr>
              <w:t>6</w:t>
            </w:r>
            <w:r w:rsidRPr="00C750B4">
              <w:rPr>
                <w:sz w:val="22"/>
                <w:szCs w:val="22"/>
              </w:rPr>
              <w:t xml:space="preserve"> ≤ 0</w:t>
            </w:r>
          </w:p>
        </w:tc>
        <w:tc>
          <w:tcPr>
            <w:tcW w:w="1047" w:type="pct"/>
          </w:tcPr>
          <w:p w14:paraId="1D40C553" w14:textId="1E9F9F1F" w:rsidR="0095283B" w:rsidRPr="00C750B4" w:rsidRDefault="0095283B" w:rsidP="00147EC7">
            <w:pPr>
              <w:rPr>
                <w:sz w:val="22"/>
                <w:szCs w:val="22"/>
              </w:rPr>
            </w:pPr>
            <w:r w:rsidRPr="00C750B4">
              <w:rPr>
                <w:sz w:val="22"/>
                <w:szCs w:val="22"/>
              </w:rPr>
              <w:t>Негативно расценивается факт накопления невозможной к взысканию, просроченной дебиторской задолженности по расчетам с дебиторами по состоянию на 1 января года, следующего за отчетным финансовым годом.</w:t>
            </w:r>
          </w:p>
          <w:p w14:paraId="735CAF4E" w14:textId="4A1174B4" w:rsidR="0095283B" w:rsidRPr="00C750B4" w:rsidRDefault="0095283B" w:rsidP="00147EC7">
            <w:pPr>
              <w:rPr>
                <w:sz w:val="22"/>
                <w:szCs w:val="22"/>
              </w:rPr>
            </w:pPr>
            <w:r w:rsidRPr="00C750B4">
              <w:rPr>
                <w:sz w:val="22"/>
                <w:szCs w:val="22"/>
              </w:rPr>
              <w:t>Целевым ориентиром для ГАДБ является значение показателя, равное «0».</w:t>
            </w:r>
          </w:p>
        </w:tc>
        <w:tc>
          <w:tcPr>
            <w:tcW w:w="713" w:type="pct"/>
          </w:tcPr>
          <w:p w14:paraId="45BE287D" w14:textId="77777777" w:rsidR="0095283B" w:rsidRPr="00C750B4" w:rsidRDefault="0095283B" w:rsidP="00D800B0">
            <w:pPr>
              <w:ind w:left="-9"/>
              <w:rPr>
                <w:sz w:val="22"/>
                <w:szCs w:val="22"/>
              </w:rPr>
            </w:pPr>
            <w:r w:rsidRPr="00C750B4">
              <w:rPr>
                <w:sz w:val="22"/>
                <w:szCs w:val="22"/>
              </w:rPr>
              <w:t xml:space="preserve">ГАДБ, 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7FFCEEFE" w14:textId="77777777" w:rsidTr="006E1E1C">
        <w:trPr>
          <w:trHeight w:val="77"/>
        </w:trPr>
        <w:tc>
          <w:tcPr>
            <w:tcW w:w="1010" w:type="pct"/>
          </w:tcPr>
          <w:p w14:paraId="24C4E370" w14:textId="77777777" w:rsidR="0095283B" w:rsidRPr="00C750B4" w:rsidRDefault="001A13C0" w:rsidP="006F51EB">
            <w:pPr>
              <w:rPr>
                <w:sz w:val="22"/>
                <w:szCs w:val="22"/>
              </w:rPr>
            </w:pPr>
            <w:r w:rsidRPr="00C750B4">
              <w:rPr>
                <w:sz w:val="22"/>
                <w:szCs w:val="22"/>
              </w:rPr>
              <w:t>Р</w:t>
            </w:r>
            <w:r w:rsidR="006F51EB" w:rsidRPr="00C750B4">
              <w:rPr>
                <w:sz w:val="22"/>
                <w:szCs w:val="22"/>
              </w:rPr>
              <w:t>7</w:t>
            </w:r>
            <w:r w:rsidR="0095283B" w:rsidRPr="00C750B4">
              <w:rPr>
                <w:sz w:val="22"/>
                <w:szCs w:val="22"/>
              </w:rPr>
              <w:t>. Соблюдение сроков предоставления аналитической информации</w:t>
            </w:r>
          </w:p>
        </w:tc>
        <w:tc>
          <w:tcPr>
            <w:tcW w:w="1001" w:type="pct"/>
          </w:tcPr>
          <w:p w14:paraId="305617E1" w14:textId="77777777" w:rsidR="0095283B" w:rsidRPr="00C750B4" w:rsidRDefault="0095283B" w:rsidP="00147EC7">
            <w:pPr>
              <w:rPr>
                <w:sz w:val="22"/>
                <w:szCs w:val="22"/>
              </w:rPr>
            </w:pPr>
            <w:r w:rsidRPr="00C750B4">
              <w:rPr>
                <w:sz w:val="22"/>
                <w:szCs w:val="22"/>
              </w:rPr>
              <w:t>Показатель рассчитывается по календарю, с учето</w:t>
            </w:r>
            <w:r w:rsidR="00CB7005" w:rsidRPr="00C750B4">
              <w:rPr>
                <w:sz w:val="22"/>
                <w:szCs w:val="22"/>
              </w:rPr>
              <w:t>м исходящей даты на письме ГАДБ</w:t>
            </w:r>
          </w:p>
        </w:tc>
        <w:tc>
          <w:tcPr>
            <w:tcW w:w="136" w:type="pct"/>
          </w:tcPr>
          <w:p w14:paraId="71DEE48F" w14:textId="77777777" w:rsidR="0095283B" w:rsidRPr="00C750B4" w:rsidRDefault="004649F3" w:rsidP="00147EC7">
            <w:pPr>
              <w:jc w:val="center"/>
              <w:rPr>
                <w:sz w:val="22"/>
                <w:szCs w:val="22"/>
              </w:rPr>
            </w:pPr>
            <w:r w:rsidRPr="00C750B4">
              <w:rPr>
                <w:sz w:val="22"/>
                <w:szCs w:val="22"/>
              </w:rPr>
              <w:t>день</w:t>
            </w:r>
          </w:p>
        </w:tc>
        <w:tc>
          <w:tcPr>
            <w:tcW w:w="183" w:type="pct"/>
          </w:tcPr>
          <w:p w14:paraId="0EF32947" w14:textId="77777777" w:rsidR="0095283B" w:rsidRPr="00C750B4" w:rsidRDefault="0095283B" w:rsidP="00147EC7">
            <w:pPr>
              <w:jc w:val="center"/>
              <w:rPr>
                <w:sz w:val="22"/>
                <w:szCs w:val="22"/>
              </w:rPr>
            </w:pPr>
            <w:r w:rsidRPr="00C750B4">
              <w:rPr>
                <w:sz w:val="22"/>
                <w:szCs w:val="22"/>
              </w:rPr>
              <w:t>25</w:t>
            </w:r>
          </w:p>
        </w:tc>
        <w:tc>
          <w:tcPr>
            <w:tcW w:w="910" w:type="pct"/>
          </w:tcPr>
          <w:p w14:paraId="21834EDA" w14:textId="77777777" w:rsidR="0095283B" w:rsidRPr="00C750B4" w:rsidRDefault="004B0AA1" w:rsidP="00147EC7">
            <w:pPr>
              <w:rPr>
                <w:sz w:val="22"/>
                <w:szCs w:val="22"/>
              </w:rPr>
            </w:pPr>
            <w:r w:rsidRPr="00C750B4">
              <w:rPr>
                <w:sz w:val="22"/>
                <w:szCs w:val="22"/>
              </w:rPr>
              <w:t>E(P)=1, если информация предоставлена в установленные сроки;</w:t>
            </w:r>
          </w:p>
          <w:p w14:paraId="4574D4AA" w14:textId="77777777" w:rsidR="004B0AA1" w:rsidRPr="00C750B4" w:rsidRDefault="004B0AA1" w:rsidP="00147EC7">
            <w:pPr>
              <w:rPr>
                <w:sz w:val="22"/>
                <w:szCs w:val="22"/>
              </w:rPr>
            </w:pPr>
            <w:r w:rsidRPr="00C750B4">
              <w:rPr>
                <w:sz w:val="22"/>
                <w:szCs w:val="22"/>
                <w:lang w:val="en-US"/>
              </w:rPr>
              <w:lastRenderedPageBreak/>
              <w:t>E</w:t>
            </w:r>
            <w:r w:rsidRPr="00C750B4">
              <w:rPr>
                <w:sz w:val="22"/>
                <w:szCs w:val="22"/>
              </w:rPr>
              <w:t>(</w:t>
            </w:r>
            <w:r w:rsidRPr="00C750B4">
              <w:rPr>
                <w:sz w:val="22"/>
                <w:szCs w:val="22"/>
                <w:lang w:val="en-US"/>
              </w:rPr>
              <w:t>P</w:t>
            </w:r>
            <w:r w:rsidRPr="00C750B4">
              <w:rPr>
                <w:sz w:val="22"/>
                <w:szCs w:val="22"/>
              </w:rPr>
              <w:t xml:space="preserve">)=0, если информация предоставлена с нарушением установленных сроков. </w:t>
            </w:r>
          </w:p>
        </w:tc>
        <w:tc>
          <w:tcPr>
            <w:tcW w:w="1047" w:type="pct"/>
          </w:tcPr>
          <w:p w14:paraId="2E0F64EF" w14:textId="77777777" w:rsidR="008979E5" w:rsidRPr="00C750B4" w:rsidRDefault="0095283B" w:rsidP="00147EC7">
            <w:pPr>
              <w:rPr>
                <w:sz w:val="22"/>
                <w:szCs w:val="22"/>
              </w:rPr>
            </w:pPr>
            <w:r w:rsidRPr="00C750B4">
              <w:rPr>
                <w:sz w:val="22"/>
                <w:szCs w:val="22"/>
              </w:rPr>
              <w:lastRenderedPageBreak/>
              <w:t xml:space="preserve">Негативно расценивается несвоевременное представление аналитической информации </w:t>
            </w:r>
          </w:p>
          <w:p w14:paraId="1FA0033C" w14:textId="77777777" w:rsidR="008979E5" w:rsidRPr="00C750B4" w:rsidRDefault="0095283B" w:rsidP="00147EC7">
            <w:pPr>
              <w:rPr>
                <w:sz w:val="22"/>
                <w:szCs w:val="22"/>
              </w:rPr>
            </w:pPr>
            <w:r w:rsidRPr="00C750B4">
              <w:rPr>
                <w:sz w:val="22"/>
                <w:szCs w:val="22"/>
              </w:rPr>
              <w:lastRenderedPageBreak/>
              <w:t xml:space="preserve">от ГАДБ, срок предоставления которой установлен приказом </w:t>
            </w:r>
            <w:r w:rsidR="009232E5" w:rsidRPr="00C750B4">
              <w:rPr>
                <w:sz w:val="22"/>
                <w:szCs w:val="22"/>
              </w:rPr>
              <w:t>д</w:t>
            </w:r>
            <w:r w:rsidRPr="00C750B4">
              <w:rPr>
                <w:sz w:val="22"/>
                <w:szCs w:val="22"/>
              </w:rPr>
              <w:t xml:space="preserve">епартамента финансов </w:t>
            </w:r>
          </w:p>
          <w:p w14:paraId="63143DAE" w14:textId="1AB6F62F" w:rsidR="0095283B" w:rsidRPr="00C750B4" w:rsidRDefault="0095283B" w:rsidP="00147EC7">
            <w:pPr>
              <w:rPr>
                <w:sz w:val="22"/>
                <w:szCs w:val="22"/>
              </w:rPr>
            </w:pPr>
          </w:p>
        </w:tc>
        <w:tc>
          <w:tcPr>
            <w:tcW w:w="713" w:type="pct"/>
          </w:tcPr>
          <w:p w14:paraId="1A8F214B" w14:textId="77777777" w:rsidR="0095283B" w:rsidRPr="00C750B4" w:rsidRDefault="0095283B" w:rsidP="009232E5">
            <w:pPr>
              <w:ind w:left="-9"/>
              <w:rPr>
                <w:sz w:val="22"/>
                <w:szCs w:val="22"/>
              </w:rPr>
            </w:pPr>
            <w:r w:rsidRPr="00C750B4">
              <w:rPr>
                <w:sz w:val="22"/>
                <w:szCs w:val="22"/>
              </w:rPr>
              <w:lastRenderedPageBreak/>
              <w:t>Г</w:t>
            </w:r>
            <w:r w:rsidR="00B12F72" w:rsidRPr="00C750B4">
              <w:rPr>
                <w:sz w:val="22"/>
                <w:szCs w:val="22"/>
              </w:rPr>
              <w:t>АДБ</w:t>
            </w:r>
            <w:r w:rsidRPr="00C750B4">
              <w:rPr>
                <w:sz w:val="22"/>
                <w:szCs w:val="22"/>
              </w:rPr>
              <w:t xml:space="preserve">, отдел доходов и методологии  </w:t>
            </w:r>
            <w:r w:rsidR="009232E5" w:rsidRPr="00C750B4">
              <w:rPr>
                <w:sz w:val="22"/>
                <w:szCs w:val="22"/>
              </w:rPr>
              <w:lastRenderedPageBreak/>
              <w:t>д</w:t>
            </w:r>
            <w:r w:rsidRPr="00C750B4">
              <w:rPr>
                <w:sz w:val="22"/>
                <w:szCs w:val="22"/>
              </w:rPr>
              <w:t>епартамента финансов</w:t>
            </w:r>
          </w:p>
        </w:tc>
      </w:tr>
      <w:tr w:rsidR="009C3B3C" w:rsidRPr="00C750B4" w14:paraId="4CCB294E" w14:textId="77777777" w:rsidTr="006E1E1C">
        <w:trPr>
          <w:trHeight w:val="245"/>
        </w:trPr>
        <w:tc>
          <w:tcPr>
            <w:tcW w:w="2147" w:type="pct"/>
            <w:gridSpan w:val="3"/>
          </w:tcPr>
          <w:p w14:paraId="256981AF" w14:textId="2F6C9B28" w:rsidR="006F51EB" w:rsidRPr="00C750B4" w:rsidRDefault="006F51EB" w:rsidP="006F51EB">
            <w:pPr>
              <w:rPr>
                <w:sz w:val="22"/>
                <w:szCs w:val="22"/>
              </w:rPr>
            </w:pPr>
            <w:r w:rsidRPr="00C750B4">
              <w:rPr>
                <w:b/>
                <w:sz w:val="22"/>
                <w:szCs w:val="22"/>
              </w:rPr>
              <w:lastRenderedPageBreak/>
              <w:t xml:space="preserve">3. </w:t>
            </w:r>
            <w:r w:rsidR="00AE3D3C" w:rsidRPr="00C750B4">
              <w:rPr>
                <w:b/>
                <w:sz w:val="22"/>
                <w:szCs w:val="22"/>
              </w:rPr>
              <w:t>«</w:t>
            </w:r>
            <w:r w:rsidRPr="00C750B4">
              <w:rPr>
                <w:b/>
                <w:sz w:val="22"/>
                <w:szCs w:val="22"/>
              </w:rPr>
              <w:t>Исполнение бюджета в части расходов</w:t>
            </w:r>
            <w:r w:rsidR="00AE3D3C" w:rsidRPr="00C750B4">
              <w:rPr>
                <w:b/>
                <w:sz w:val="22"/>
                <w:szCs w:val="22"/>
              </w:rPr>
              <w:t>»</w:t>
            </w:r>
          </w:p>
        </w:tc>
        <w:tc>
          <w:tcPr>
            <w:tcW w:w="183" w:type="pct"/>
          </w:tcPr>
          <w:p w14:paraId="5BA0D058" w14:textId="6834B1E6" w:rsidR="006F51EB" w:rsidRPr="00C750B4" w:rsidRDefault="006F51EB" w:rsidP="006F51EB">
            <w:pPr>
              <w:jc w:val="center"/>
              <w:rPr>
                <w:sz w:val="22"/>
                <w:szCs w:val="22"/>
              </w:rPr>
            </w:pPr>
            <w:r w:rsidRPr="00C750B4">
              <w:rPr>
                <w:sz w:val="22"/>
                <w:szCs w:val="22"/>
              </w:rPr>
              <w:t>2</w:t>
            </w:r>
            <w:r w:rsidR="003B759F" w:rsidRPr="00C750B4">
              <w:rPr>
                <w:sz w:val="22"/>
                <w:szCs w:val="22"/>
              </w:rPr>
              <w:t>0</w:t>
            </w:r>
          </w:p>
        </w:tc>
        <w:tc>
          <w:tcPr>
            <w:tcW w:w="910" w:type="pct"/>
          </w:tcPr>
          <w:p w14:paraId="43659B88" w14:textId="77777777" w:rsidR="006F51EB" w:rsidRPr="00C750B4" w:rsidRDefault="006F51EB" w:rsidP="00047F1F">
            <w:pPr>
              <w:rPr>
                <w:sz w:val="22"/>
                <w:szCs w:val="22"/>
              </w:rPr>
            </w:pPr>
          </w:p>
        </w:tc>
        <w:tc>
          <w:tcPr>
            <w:tcW w:w="1047" w:type="pct"/>
          </w:tcPr>
          <w:p w14:paraId="2C0C88E6" w14:textId="77777777" w:rsidR="006F51EB" w:rsidRPr="00C750B4" w:rsidRDefault="006F51EB" w:rsidP="00047F1F">
            <w:pPr>
              <w:rPr>
                <w:sz w:val="22"/>
                <w:szCs w:val="22"/>
              </w:rPr>
            </w:pPr>
          </w:p>
        </w:tc>
        <w:tc>
          <w:tcPr>
            <w:tcW w:w="713" w:type="pct"/>
          </w:tcPr>
          <w:p w14:paraId="77ECA6E2" w14:textId="77777777" w:rsidR="006F51EB" w:rsidRPr="00C750B4" w:rsidRDefault="006F51EB" w:rsidP="00047F1F">
            <w:pPr>
              <w:ind w:left="-9"/>
              <w:rPr>
                <w:sz w:val="22"/>
                <w:szCs w:val="22"/>
              </w:rPr>
            </w:pPr>
          </w:p>
        </w:tc>
      </w:tr>
      <w:tr w:rsidR="009C3B3C" w:rsidRPr="00C750B4" w14:paraId="46E8A7CA" w14:textId="77777777" w:rsidTr="006E1E1C">
        <w:trPr>
          <w:trHeight w:val="557"/>
        </w:trPr>
        <w:tc>
          <w:tcPr>
            <w:tcW w:w="1010" w:type="pct"/>
            <w:shd w:val="clear" w:color="auto" w:fill="auto"/>
          </w:tcPr>
          <w:p w14:paraId="28FC8342" w14:textId="77777777" w:rsidR="006F51EB" w:rsidRPr="00C750B4" w:rsidRDefault="006F51EB" w:rsidP="006F51EB">
            <w:pPr>
              <w:rPr>
                <w:sz w:val="22"/>
                <w:szCs w:val="22"/>
              </w:rPr>
            </w:pPr>
            <w:r w:rsidRPr="00C750B4">
              <w:rPr>
                <w:sz w:val="22"/>
                <w:szCs w:val="22"/>
              </w:rPr>
              <w:t>Р8. Доля отклоненных заявок на расход при осуществлении санкционирования расходов за счет средств бюджета, в процентах</w:t>
            </w:r>
          </w:p>
        </w:tc>
        <w:tc>
          <w:tcPr>
            <w:tcW w:w="1001" w:type="pct"/>
            <w:shd w:val="clear" w:color="auto" w:fill="auto"/>
          </w:tcPr>
          <w:p w14:paraId="7A44405B" w14:textId="77777777" w:rsidR="006F51EB" w:rsidRPr="00C750B4" w:rsidRDefault="006F51EB" w:rsidP="00047F1F">
            <w:pPr>
              <w:rPr>
                <w:sz w:val="22"/>
                <w:szCs w:val="22"/>
              </w:rPr>
            </w:pPr>
            <w:r w:rsidRPr="00C750B4">
              <w:rPr>
                <w:sz w:val="22"/>
                <w:szCs w:val="22"/>
              </w:rPr>
              <w:t xml:space="preserve">Р8 = </w:t>
            </w:r>
            <w:proofErr w:type="spellStart"/>
            <w:r w:rsidRPr="00C750B4">
              <w:rPr>
                <w:sz w:val="22"/>
                <w:szCs w:val="22"/>
              </w:rPr>
              <w:t>Зоткл</w:t>
            </w:r>
            <w:proofErr w:type="spellEnd"/>
            <w:r w:rsidRPr="00C750B4">
              <w:rPr>
                <w:sz w:val="22"/>
                <w:szCs w:val="22"/>
              </w:rPr>
              <w:t>/</w:t>
            </w:r>
            <w:proofErr w:type="spellStart"/>
            <w:r w:rsidRPr="00C750B4">
              <w:rPr>
                <w:sz w:val="22"/>
                <w:szCs w:val="22"/>
              </w:rPr>
              <w:t>Зобщ</w:t>
            </w:r>
            <w:proofErr w:type="spellEnd"/>
            <w:r w:rsidRPr="00C750B4">
              <w:rPr>
                <w:sz w:val="22"/>
                <w:szCs w:val="22"/>
              </w:rPr>
              <w:t>*100, где</w:t>
            </w:r>
          </w:p>
          <w:p w14:paraId="2765EAE8" w14:textId="77777777" w:rsidR="006F51EB" w:rsidRPr="00C750B4" w:rsidRDefault="006F51EB" w:rsidP="00047F1F">
            <w:pPr>
              <w:rPr>
                <w:sz w:val="22"/>
                <w:szCs w:val="22"/>
              </w:rPr>
            </w:pPr>
            <w:proofErr w:type="spellStart"/>
            <w:r w:rsidRPr="00C750B4">
              <w:rPr>
                <w:sz w:val="22"/>
                <w:szCs w:val="22"/>
              </w:rPr>
              <w:t>Зоткл</w:t>
            </w:r>
            <w:proofErr w:type="spellEnd"/>
            <w:r w:rsidRPr="00C750B4">
              <w:rPr>
                <w:sz w:val="22"/>
                <w:szCs w:val="22"/>
              </w:rPr>
              <w:t xml:space="preserve"> – количество отклоненных </w:t>
            </w:r>
            <w:r w:rsidR="00D800B0" w:rsidRPr="00C750B4">
              <w:rPr>
                <w:sz w:val="22"/>
                <w:szCs w:val="22"/>
              </w:rPr>
              <w:t>д</w:t>
            </w:r>
            <w:r w:rsidRPr="00C750B4">
              <w:rPr>
                <w:sz w:val="22"/>
                <w:szCs w:val="22"/>
              </w:rPr>
              <w:t xml:space="preserve">епартаментов финансов заявок на расход по ГРБС при санкционировании расходов за счет средств бюджета, единиц; </w:t>
            </w:r>
          </w:p>
          <w:p w14:paraId="0BF185E6" w14:textId="77777777" w:rsidR="006F51EB" w:rsidRPr="00C750B4" w:rsidRDefault="006F51EB" w:rsidP="00047F1F">
            <w:pPr>
              <w:rPr>
                <w:sz w:val="22"/>
                <w:szCs w:val="22"/>
              </w:rPr>
            </w:pPr>
            <w:proofErr w:type="spellStart"/>
            <w:r w:rsidRPr="00C750B4">
              <w:rPr>
                <w:sz w:val="22"/>
                <w:szCs w:val="22"/>
              </w:rPr>
              <w:t>Зобщ</w:t>
            </w:r>
            <w:proofErr w:type="spellEnd"/>
            <w:r w:rsidRPr="00C750B4">
              <w:rPr>
                <w:sz w:val="22"/>
                <w:szCs w:val="22"/>
              </w:rPr>
              <w:t xml:space="preserve"> – общее количество заявок на оплату расходов за счет средств бюджета по ГРБС, единиц</w:t>
            </w:r>
          </w:p>
        </w:tc>
        <w:tc>
          <w:tcPr>
            <w:tcW w:w="136" w:type="pct"/>
            <w:shd w:val="clear" w:color="auto" w:fill="auto"/>
          </w:tcPr>
          <w:p w14:paraId="4BAA8432" w14:textId="77777777" w:rsidR="006F51EB" w:rsidRPr="00C750B4" w:rsidRDefault="006F51EB" w:rsidP="00047F1F">
            <w:pPr>
              <w:jc w:val="center"/>
              <w:rPr>
                <w:sz w:val="22"/>
                <w:szCs w:val="22"/>
              </w:rPr>
            </w:pPr>
            <w:r w:rsidRPr="00C750B4">
              <w:rPr>
                <w:sz w:val="22"/>
                <w:szCs w:val="22"/>
              </w:rPr>
              <w:t>%</w:t>
            </w:r>
          </w:p>
        </w:tc>
        <w:tc>
          <w:tcPr>
            <w:tcW w:w="183" w:type="pct"/>
            <w:shd w:val="clear" w:color="auto" w:fill="auto"/>
          </w:tcPr>
          <w:p w14:paraId="679E627B" w14:textId="77777777" w:rsidR="006F51EB" w:rsidRPr="00C750B4" w:rsidRDefault="006F51EB" w:rsidP="00047F1F">
            <w:pPr>
              <w:jc w:val="center"/>
              <w:rPr>
                <w:sz w:val="22"/>
                <w:szCs w:val="22"/>
              </w:rPr>
            </w:pPr>
            <w:r w:rsidRPr="00C750B4">
              <w:rPr>
                <w:sz w:val="22"/>
                <w:szCs w:val="22"/>
              </w:rPr>
              <w:t>15</w:t>
            </w:r>
          </w:p>
        </w:tc>
        <w:tc>
          <w:tcPr>
            <w:tcW w:w="910" w:type="pct"/>
            <w:shd w:val="clear" w:color="auto" w:fill="auto"/>
          </w:tcPr>
          <w:p w14:paraId="4234ED3D" w14:textId="53F6BAD7" w:rsidR="006F51EB" w:rsidRPr="00C750B4" w:rsidRDefault="006F51EB" w:rsidP="00047F1F">
            <w:pPr>
              <w:rPr>
                <w:sz w:val="22"/>
                <w:szCs w:val="22"/>
              </w:rPr>
            </w:pPr>
            <w:r w:rsidRPr="00C750B4">
              <w:rPr>
                <w:sz w:val="22"/>
                <w:szCs w:val="22"/>
              </w:rPr>
              <w:t>E(P)= 1, если Р</w:t>
            </w:r>
            <w:r w:rsidR="004F3328" w:rsidRPr="00C750B4">
              <w:rPr>
                <w:sz w:val="22"/>
                <w:szCs w:val="22"/>
              </w:rPr>
              <w:t>8</w:t>
            </w:r>
            <w:r w:rsidR="00D5253B" w:rsidRPr="00C750B4">
              <w:rPr>
                <w:sz w:val="22"/>
                <w:szCs w:val="22"/>
              </w:rPr>
              <w:t>≤</w:t>
            </w:r>
            <w:r w:rsidRPr="00C750B4">
              <w:rPr>
                <w:sz w:val="22"/>
                <w:szCs w:val="22"/>
              </w:rPr>
              <w:t xml:space="preserve"> 2%;</w:t>
            </w:r>
          </w:p>
          <w:p w14:paraId="037E0DDD" w14:textId="1E2DDC82" w:rsidR="006F51EB" w:rsidRPr="00C750B4" w:rsidRDefault="006F51EB" w:rsidP="00047F1F">
            <w:pPr>
              <w:rPr>
                <w:sz w:val="22"/>
                <w:szCs w:val="22"/>
              </w:rPr>
            </w:pPr>
            <w:r w:rsidRPr="00C750B4">
              <w:rPr>
                <w:sz w:val="22"/>
                <w:szCs w:val="22"/>
              </w:rPr>
              <w:t>E(P)= 0,75, если Р</w:t>
            </w:r>
            <w:r w:rsidR="004F3328" w:rsidRPr="00C750B4">
              <w:rPr>
                <w:sz w:val="22"/>
                <w:szCs w:val="22"/>
              </w:rPr>
              <w:t>8</w:t>
            </w:r>
            <w:r w:rsidRPr="00C750B4">
              <w:rPr>
                <w:sz w:val="22"/>
                <w:szCs w:val="22"/>
              </w:rPr>
              <w:t xml:space="preserve"> </w:t>
            </w:r>
            <w:r w:rsidR="00D5253B" w:rsidRPr="00C750B4">
              <w:rPr>
                <w:sz w:val="22"/>
                <w:szCs w:val="22"/>
              </w:rPr>
              <w:t>≤</w:t>
            </w:r>
            <w:r w:rsidRPr="00C750B4">
              <w:rPr>
                <w:sz w:val="22"/>
                <w:szCs w:val="22"/>
              </w:rPr>
              <w:t>5%;</w:t>
            </w:r>
          </w:p>
          <w:p w14:paraId="15E67C74" w14:textId="05DB242F" w:rsidR="006F51EB" w:rsidRPr="00C750B4" w:rsidRDefault="006F51EB" w:rsidP="00047F1F">
            <w:pPr>
              <w:rPr>
                <w:sz w:val="22"/>
                <w:szCs w:val="22"/>
              </w:rPr>
            </w:pPr>
            <w:r w:rsidRPr="00C750B4">
              <w:rPr>
                <w:sz w:val="22"/>
                <w:szCs w:val="22"/>
              </w:rPr>
              <w:t>E(P)= 0,25, если Р</w:t>
            </w:r>
            <w:r w:rsidR="004F3328" w:rsidRPr="00C750B4">
              <w:rPr>
                <w:sz w:val="22"/>
                <w:szCs w:val="22"/>
              </w:rPr>
              <w:t>8</w:t>
            </w:r>
            <w:r w:rsidRPr="00C750B4">
              <w:rPr>
                <w:sz w:val="22"/>
                <w:szCs w:val="22"/>
              </w:rPr>
              <w:t xml:space="preserve"> </w:t>
            </w:r>
            <w:r w:rsidR="00D5253B" w:rsidRPr="00C750B4">
              <w:rPr>
                <w:sz w:val="22"/>
                <w:szCs w:val="22"/>
              </w:rPr>
              <w:t>≤</w:t>
            </w:r>
            <w:r w:rsidRPr="00C750B4">
              <w:rPr>
                <w:sz w:val="22"/>
                <w:szCs w:val="22"/>
              </w:rPr>
              <w:t xml:space="preserve"> 9%;</w:t>
            </w:r>
          </w:p>
          <w:p w14:paraId="46412536" w14:textId="77777777" w:rsidR="006F51EB" w:rsidRPr="00C750B4" w:rsidRDefault="006F51EB" w:rsidP="004F3328">
            <w:pPr>
              <w:rPr>
                <w:sz w:val="22"/>
                <w:szCs w:val="22"/>
              </w:rPr>
            </w:pPr>
            <w:r w:rsidRPr="00C750B4">
              <w:rPr>
                <w:sz w:val="22"/>
                <w:szCs w:val="22"/>
              </w:rPr>
              <w:t>E(P)= 0, если Р</w:t>
            </w:r>
            <w:r w:rsidR="004F3328" w:rsidRPr="00C750B4">
              <w:rPr>
                <w:sz w:val="22"/>
                <w:szCs w:val="22"/>
              </w:rPr>
              <w:t>8</w:t>
            </w:r>
            <w:r w:rsidRPr="00C750B4">
              <w:rPr>
                <w:sz w:val="22"/>
                <w:szCs w:val="22"/>
              </w:rPr>
              <w:t xml:space="preserve"> &gt; 9%;</w:t>
            </w:r>
          </w:p>
        </w:tc>
        <w:tc>
          <w:tcPr>
            <w:tcW w:w="1047" w:type="pct"/>
            <w:shd w:val="clear" w:color="auto" w:fill="auto"/>
          </w:tcPr>
          <w:p w14:paraId="4C3D75DD" w14:textId="77777777" w:rsidR="006F51EB" w:rsidRPr="00C750B4" w:rsidRDefault="006F51EB" w:rsidP="00047F1F">
            <w:pPr>
              <w:rPr>
                <w:sz w:val="22"/>
                <w:szCs w:val="22"/>
              </w:rPr>
            </w:pPr>
            <w:r w:rsidRPr="00C750B4">
              <w:rPr>
                <w:sz w:val="22"/>
                <w:szCs w:val="22"/>
              </w:rPr>
              <w:t>Большое количество отклоненных заявок отражает низкое качество подготовки документов ГРБС</w:t>
            </w:r>
          </w:p>
          <w:p w14:paraId="6CDF72AE" w14:textId="77777777" w:rsidR="006F51EB" w:rsidRPr="00C750B4" w:rsidRDefault="006F51EB" w:rsidP="00047F1F">
            <w:pPr>
              <w:rPr>
                <w:sz w:val="22"/>
                <w:szCs w:val="22"/>
              </w:rPr>
            </w:pPr>
            <w:r w:rsidRPr="00C750B4">
              <w:rPr>
                <w:sz w:val="22"/>
                <w:szCs w:val="22"/>
              </w:rPr>
              <w:t>Целевым ориентиром для ГРБС является значение показателя, равное нулю %.</w:t>
            </w:r>
          </w:p>
          <w:p w14:paraId="533F5D6B" w14:textId="780F25EA" w:rsidR="006F51EB" w:rsidRPr="00C750B4" w:rsidRDefault="006F51EB" w:rsidP="00047F1F">
            <w:pPr>
              <w:rPr>
                <w:sz w:val="22"/>
                <w:szCs w:val="22"/>
              </w:rPr>
            </w:pPr>
          </w:p>
        </w:tc>
        <w:tc>
          <w:tcPr>
            <w:tcW w:w="713" w:type="pct"/>
            <w:shd w:val="clear" w:color="auto" w:fill="auto"/>
          </w:tcPr>
          <w:p w14:paraId="40EFB467" w14:textId="77777777" w:rsidR="006F51EB" w:rsidRPr="00C750B4" w:rsidRDefault="006F51EB" w:rsidP="00047F1F">
            <w:pPr>
              <w:ind w:left="-9"/>
              <w:rPr>
                <w:sz w:val="22"/>
                <w:szCs w:val="22"/>
              </w:rPr>
            </w:pPr>
            <w:r w:rsidRPr="00C750B4">
              <w:rPr>
                <w:sz w:val="22"/>
                <w:szCs w:val="22"/>
              </w:rPr>
              <w:t>отдел отчетности</w:t>
            </w:r>
            <w:r w:rsidR="00D800B0" w:rsidRPr="00C750B4">
              <w:rPr>
                <w:sz w:val="22"/>
                <w:szCs w:val="22"/>
              </w:rPr>
              <w:t>, исполнения бюджета и анализа д</w:t>
            </w:r>
            <w:r w:rsidRPr="00C750B4">
              <w:rPr>
                <w:sz w:val="22"/>
                <w:szCs w:val="22"/>
              </w:rPr>
              <w:t>епартамента финансов</w:t>
            </w:r>
          </w:p>
        </w:tc>
      </w:tr>
      <w:tr w:rsidR="009C3B3C" w:rsidRPr="00C750B4" w14:paraId="0069045A" w14:textId="77777777" w:rsidTr="006E1E1C">
        <w:trPr>
          <w:trHeight w:val="77"/>
        </w:trPr>
        <w:tc>
          <w:tcPr>
            <w:tcW w:w="1010" w:type="pct"/>
          </w:tcPr>
          <w:p w14:paraId="4D13E29B" w14:textId="0736FCE2" w:rsidR="006F51EB" w:rsidRPr="00C750B4" w:rsidRDefault="006F51EB" w:rsidP="006F51EB">
            <w:pPr>
              <w:rPr>
                <w:sz w:val="22"/>
                <w:szCs w:val="22"/>
              </w:rPr>
            </w:pPr>
            <w:r w:rsidRPr="00C750B4">
              <w:rPr>
                <w:sz w:val="22"/>
                <w:szCs w:val="22"/>
              </w:rPr>
              <w:t>Р</w:t>
            </w:r>
            <w:r w:rsidR="008C7310" w:rsidRPr="00C750B4">
              <w:rPr>
                <w:sz w:val="22"/>
                <w:szCs w:val="22"/>
              </w:rPr>
              <w:t xml:space="preserve"> 9</w:t>
            </w:r>
            <w:r w:rsidRPr="00C750B4">
              <w:rPr>
                <w:sz w:val="22"/>
                <w:szCs w:val="22"/>
              </w:rPr>
              <w:t>. Эффективность управления кредиторской задолженностью по расчетам с поставщиками и подрядчиками ГРБС и подведомственных  ПБС</w:t>
            </w:r>
            <w:r w:rsidRPr="00C750B4">
              <w:rPr>
                <w:sz w:val="22"/>
                <w:szCs w:val="22"/>
                <w:vertAlign w:val="superscript"/>
              </w:rPr>
              <w:t>2</w:t>
            </w:r>
          </w:p>
        </w:tc>
        <w:tc>
          <w:tcPr>
            <w:tcW w:w="1001" w:type="pct"/>
          </w:tcPr>
          <w:p w14:paraId="0EE94561" w14:textId="4067C7D7" w:rsidR="006F51EB" w:rsidRPr="00C750B4" w:rsidRDefault="006F51EB" w:rsidP="00047F1F">
            <w:pPr>
              <w:rPr>
                <w:sz w:val="22"/>
                <w:szCs w:val="22"/>
              </w:rPr>
            </w:pPr>
            <w:r w:rsidRPr="00C750B4">
              <w:rPr>
                <w:sz w:val="22"/>
                <w:szCs w:val="22"/>
              </w:rPr>
              <w:t>Р</w:t>
            </w:r>
            <w:r w:rsidR="008C7310" w:rsidRPr="00C750B4">
              <w:rPr>
                <w:sz w:val="22"/>
                <w:szCs w:val="22"/>
              </w:rPr>
              <w:t xml:space="preserve"> 9</w:t>
            </w:r>
            <w:r w:rsidRPr="00C750B4">
              <w:rPr>
                <w:sz w:val="22"/>
                <w:szCs w:val="22"/>
              </w:rPr>
              <w:t>= 100</w:t>
            </w:r>
            <m:oMath>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K</m:t>
                  </m:r>
                </m:num>
                <m:den>
                  <m:r>
                    <w:rPr>
                      <w:rFonts w:ascii="Cambria Math" w:hAnsi="Cambria Math"/>
                      <w:sz w:val="22"/>
                      <w:szCs w:val="22"/>
                    </w:rPr>
                    <m:t>E</m:t>
                  </m:r>
                </m:den>
              </m:f>
            </m:oMath>
            <w:r w:rsidRPr="00C750B4">
              <w:rPr>
                <w:sz w:val="22"/>
                <w:szCs w:val="22"/>
              </w:rPr>
              <w:t>, где</w:t>
            </w:r>
          </w:p>
          <w:p w14:paraId="26175163" w14:textId="77777777" w:rsidR="006F51EB" w:rsidRPr="00C750B4" w:rsidRDefault="006F51EB" w:rsidP="00047F1F">
            <w:pPr>
              <w:rPr>
                <w:sz w:val="22"/>
                <w:szCs w:val="22"/>
              </w:rPr>
            </w:pPr>
            <w:r w:rsidRPr="00C750B4">
              <w:rPr>
                <w:sz w:val="22"/>
                <w:szCs w:val="22"/>
              </w:rPr>
              <w:t>К – объем кредиторской задолженности ГРБС по расчетам с поставщиками и подрядчиками по состоянию на 1 января года, следующего за отчетным,</w:t>
            </w:r>
          </w:p>
          <w:p w14:paraId="679A10D0" w14:textId="77777777" w:rsidR="006F51EB" w:rsidRPr="00C750B4" w:rsidRDefault="006F51EB" w:rsidP="00047F1F">
            <w:pPr>
              <w:rPr>
                <w:sz w:val="22"/>
                <w:szCs w:val="22"/>
              </w:rPr>
            </w:pPr>
            <w:r w:rsidRPr="00C750B4">
              <w:rPr>
                <w:sz w:val="22"/>
                <w:szCs w:val="22"/>
              </w:rPr>
              <w:t>Е - кассовое исполнение расходов ГРБС в отчетном финансовом году</w:t>
            </w:r>
          </w:p>
        </w:tc>
        <w:tc>
          <w:tcPr>
            <w:tcW w:w="136" w:type="pct"/>
          </w:tcPr>
          <w:p w14:paraId="1C83F134" w14:textId="77777777" w:rsidR="006F51EB" w:rsidRPr="00C750B4" w:rsidRDefault="006F51EB" w:rsidP="00047F1F">
            <w:pPr>
              <w:jc w:val="center"/>
              <w:rPr>
                <w:sz w:val="22"/>
                <w:szCs w:val="22"/>
              </w:rPr>
            </w:pPr>
            <w:r w:rsidRPr="00C750B4">
              <w:rPr>
                <w:sz w:val="22"/>
                <w:szCs w:val="22"/>
              </w:rPr>
              <w:t>%</w:t>
            </w:r>
          </w:p>
        </w:tc>
        <w:tc>
          <w:tcPr>
            <w:tcW w:w="183" w:type="pct"/>
          </w:tcPr>
          <w:p w14:paraId="0CC9121D" w14:textId="4A38A506" w:rsidR="006F51EB" w:rsidRPr="00C750B4" w:rsidRDefault="003B759F" w:rsidP="00047F1F">
            <w:pPr>
              <w:jc w:val="center"/>
              <w:rPr>
                <w:sz w:val="22"/>
                <w:szCs w:val="22"/>
              </w:rPr>
            </w:pPr>
            <w:r w:rsidRPr="00C750B4">
              <w:rPr>
                <w:sz w:val="22"/>
                <w:szCs w:val="22"/>
              </w:rPr>
              <w:t>7</w:t>
            </w:r>
          </w:p>
        </w:tc>
        <w:tc>
          <w:tcPr>
            <w:tcW w:w="910" w:type="pct"/>
          </w:tcPr>
          <w:p w14:paraId="18C89B2F" w14:textId="7149CFAF" w:rsidR="006F51EB" w:rsidRPr="00C750B4" w:rsidRDefault="006F51EB" w:rsidP="00047F1F">
            <w:pPr>
              <w:rPr>
                <w:sz w:val="22"/>
                <w:szCs w:val="22"/>
              </w:rPr>
            </w:pPr>
            <w:r w:rsidRPr="00C750B4">
              <w:rPr>
                <w:sz w:val="22"/>
                <w:szCs w:val="22"/>
              </w:rPr>
              <w:t>E (P) = 1, если Р</w:t>
            </w:r>
            <w:r w:rsidR="00CA6765" w:rsidRPr="00C750B4">
              <w:rPr>
                <w:sz w:val="22"/>
                <w:szCs w:val="22"/>
              </w:rPr>
              <w:t>9</w:t>
            </w:r>
            <w:r w:rsidRPr="00C750B4">
              <w:rPr>
                <w:sz w:val="22"/>
                <w:szCs w:val="22"/>
              </w:rPr>
              <w:t xml:space="preserve"> = 0;</w:t>
            </w:r>
          </w:p>
          <w:p w14:paraId="62F619D6" w14:textId="455738A4" w:rsidR="006F51EB" w:rsidRPr="00C750B4" w:rsidRDefault="006F51EB" w:rsidP="00047F1F">
            <w:pPr>
              <w:rPr>
                <w:sz w:val="22"/>
                <w:szCs w:val="22"/>
              </w:rPr>
            </w:pPr>
            <w:r w:rsidRPr="00C750B4">
              <w:rPr>
                <w:sz w:val="22"/>
                <w:szCs w:val="22"/>
              </w:rPr>
              <w:t>E (P) = 0,5, если Р</w:t>
            </w:r>
            <w:r w:rsidR="00CA6765" w:rsidRPr="00C750B4">
              <w:rPr>
                <w:sz w:val="22"/>
                <w:szCs w:val="22"/>
              </w:rPr>
              <w:t>9</w:t>
            </w:r>
            <w:r w:rsidRPr="00C750B4">
              <w:rPr>
                <w:sz w:val="22"/>
                <w:szCs w:val="22"/>
              </w:rPr>
              <w:t xml:space="preserve"> ≤ 0,5 %;</w:t>
            </w:r>
          </w:p>
          <w:p w14:paraId="164A16B0" w14:textId="0B617497" w:rsidR="006F51EB" w:rsidRPr="00C750B4" w:rsidRDefault="006F51EB" w:rsidP="00047F1F">
            <w:pPr>
              <w:rPr>
                <w:sz w:val="22"/>
                <w:szCs w:val="22"/>
              </w:rPr>
            </w:pPr>
            <w:r w:rsidRPr="00C750B4">
              <w:rPr>
                <w:sz w:val="22"/>
                <w:szCs w:val="22"/>
              </w:rPr>
              <w:t>E (P) = 0,3,</w:t>
            </w:r>
            <w:r w:rsidR="006F6C41" w:rsidRPr="00C750B4">
              <w:rPr>
                <w:sz w:val="22"/>
                <w:szCs w:val="22"/>
              </w:rPr>
              <w:t xml:space="preserve"> </w:t>
            </w:r>
            <w:r w:rsidRPr="00C750B4">
              <w:rPr>
                <w:sz w:val="22"/>
                <w:szCs w:val="22"/>
              </w:rPr>
              <w:t>если Р</w:t>
            </w:r>
            <w:r w:rsidR="00CA6765" w:rsidRPr="00C750B4">
              <w:rPr>
                <w:sz w:val="22"/>
                <w:szCs w:val="22"/>
              </w:rPr>
              <w:t>9</w:t>
            </w:r>
            <w:r w:rsidRPr="00C750B4">
              <w:rPr>
                <w:sz w:val="22"/>
                <w:szCs w:val="22"/>
              </w:rPr>
              <w:t xml:space="preserve"> ≤ 10%;</w:t>
            </w:r>
          </w:p>
          <w:p w14:paraId="33551FA7" w14:textId="4ED98F76" w:rsidR="006F51EB" w:rsidRPr="00C750B4" w:rsidRDefault="006F51EB" w:rsidP="00F81A45">
            <w:pPr>
              <w:rPr>
                <w:sz w:val="22"/>
                <w:szCs w:val="22"/>
              </w:rPr>
            </w:pPr>
            <w:r w:rsidRPr="00C750B4">
              <w:rPr>
                <w:sz w:val="22"/>
                <w:szCs w:val="22"/>
              </w:rPr>
              <w:t>E (P) = 0, если Р</w:t>
            </w:r>
            <w:r w:rsidR="00CA6765" w:rsidRPr="00C750B4">
              <w:rPr>
                <w:sz w:val="22"/>
                <w:szCs w:val="22"/>
              </w:rPr>
              <w:t>9</w:t>
            </w:r>
            <w:r w:rsidRPr="00C750B4">
              <w:rPr>
                <w:sz w:val="22"/>
                <w:szCs w:val="22"/>
              </w:rPr>
              <w:t>&gt; 10 %.</w:t>
            </w:r>
          </w:p>
        </w:tc>
        <w:tc>
          <w:tcPr>
            <w:tcW w:w="1047" w:type="pct"/>
          </w:tcPr>
          <w:p w14:paraId="63AC089B" w14:textId="77777777" w:rsidR="006F51EB" w:rsidRPr="00C750B4" w:rsidRDefault="006F51EB" w:rsidP="00047F1F">
            <w:pPr>
              <w:rPr>
                <w:sz w:val="22"/>
                <w:szCs w:val="22"/>
              </w:rPr>
            </w:pPr>
            <w:r w:rsidRPr="00C750B4">
              <w:rPr>
                <w:sz w:val="22"/>
                <w:szCs w:val="22"/>
              </w:rPr>
              <w:t>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 следующего за отчетным, по отношению к кассовому исполнению расходов ГРБС и подведомственных РБС и ПБС в отчетном финансовом году.</w:t>
            </w:r>
          </w:p>
          <w:p w14:paraId="59D31253" w14:textId="782E6EBA" w:rsidR="006F51EB" w:rsidRPr="00C750B4" w:rsidRDefault="006F51EB" w:rsidP="00047F1F">
            <w:pPr>
              <w:rPr>
                <w:sz w:val="22"/>
                <w:szCs w:val="22"/>
              </w:rPr>
            </w:pPr>
          </w:p>
        </w:tc>
        <w:tc>
          <w:tcPr>
            <w:tcW w:w="713" w:type="pct"/>
          </w:tcPr>
          <w:p w14:paraId="1172E933" w14:textId="77777777" w:rsidR="006F51EB" w:rsidRPr="00C750B4" w:rsidRDefault="006F51EB" w:rsidP="00D800B0">
            <w:pPr>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74B3433D" w14:textId="77777777" w:rsidTr="006E1E1C">
        <w:trPr>
          <w:trHeight w:val="77"/>
        </w:trPr>
        <w:tc>
          <w:tcPr>
            <w:tcW w:w="1010" w:type="pct"/>
            <w:shd w:val="clear" w:color="auto" w:fill="auto"/>
          </w:tcPr>
          <w:p w14:paraId="57D8945C" w14:textId="55960967" w:rsidR="006F51EB" w:rsidRPr="00C750B4" w:rsidRDefault="006F51EB" w:rsidP="006F51EB">
            <w:pPr>
              <w:rPr>
                <w:sz w:val="22"/>
                <w:szCs w:val="22"/>
              </w:rPr>
            </w:pPr>
            <w:r w:rsidRPr="00C750B4">
              <w:rPr>
                <w:sz w:val="22"/>
                <w:szCs w:val="22"/>
              </w:rPr>
              <w:t>Р1</w:t>
            </w:r>
            <w:r w:rsidR="008C7310" w:rsidRPr="00C750B4">
              <w:rPr>
                <w:sz w:val="22"/>
                <w:szCs w:val="22"/>
              </w:rPr>
              <w:t>0</w:t>
            </w:r>
            <w:r w:rsidRPr="00C750B4">
              <w:rPr>
                <w:sz w:val="22"/>
                <w:szCs w:val="22"/>
              </w:rPr>
              <w:t>. Эффективность управления кредиторской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1001" w:type="pct"/>
            <w:shd w:val="clear" w:color="auto" w:fill="auto"/>
          </w:tcPr>
          <w:p w14:paraId="2AC078F2" w14:textId="5512B23E" w:rsidR="006F51EB" w:rsidRPr="00C750B4" w:rsidRDefault="006F51EB" w:rsidP="00047F1F">
            <w:pPr>
              <w:rPr>
                <w:sz w:val="22"/>
                <w:szCs w:val="22"/>
              </w:rPr>
            </w:pPr>
            <w:r w:rsidRPr="00C750B4">
              <w:rPr>
                <w:sz w:val="22"/>
                <w:szCs w:val="22"/>
              </w:rPr>
              <w:t>Р1</w:t>
            </w:r>
            <w:r w:rsidR="008C7310" w:rsidRPr="00C750B4">
              <w:rPr>
                <w:sz w:val="22"/>
                <w:szCs w:val="22"/>
              </w:rPr>
              <w:t>0</w:t>
            </w:r>
            <w:r w:rsidRPr="00C750B4">
              <w:rPr>
                <w:sz w:val="22"/>
                <w:szCs w:val="22"/>
              </w:rPr>
              <w:t xml:space="preserve"> = 100 ×  K/E, где</w:t>
            </w:r>
          </w:p>
          <w:p w14:paraId="34ECB6E1" w14:textId="77777777" w:rsidR="006F51EB" w:rsidRPr="00C750B4" w:rsidRDefault="006F51EB" w:rsidP="00047F1F">
            <w:pPr>
              <w:rPr>
                <w:sz w:val="22"/>
                <w:szCs w:val="22"/>
              </w:rPr>
            </w:pPr>
            <w:r w:rsidRPr="00C750B4">
              <w:rPr>
                <w:sz w:val="22"/>
                <w:szCs w:val="22"/>
              </w:rPr>
              <w:t>К – объем кредиторской задолженности автономных, бюджетных учреждений по расчетам с поставщиками и подрядчиками по состоянию на 1 января года, следующего за отчетным;</w:t>
            </w:r>
          </w:p>
          <w:p w14:paraId="78309CD8" w14:textId="77777777" w:rsidR="006F51EB" w:rsidRPr="00C750B4" w:rsidRDefault="006F51EB" w:rsidP="00047F1F">
            <w:pPr>
              <w:rPr>
                <w:sz w:val="22"/>
                <w:szCs w:val="22"/>
              </w:rPr>
            </w:pPr>
            <w:r w:rsidRPr="00C750B4">
              <w:rPr>
                <w:sz w:val="22"/>
                <w:szCs w:val="22"/>
              </w:rPr>
              <w:t xml:space="preserve">Е – кассовое исполнение расходов автономных, </w:t>
            </w:r>
            <w:r w:rsidRPr="00C750B4">
              <w:rPr>
                <w:sz w:val="22"/>
                <w:szCs w:val="22"/>
              </w:rPr>
              <w:lastRenderedPageBreak/>
              <w:t>бюджетных учреждений в отчетном финансовом году</w:t>
            </w:r>
          </w:p>
        </w:tc>
        <w:tc>
          <w:tcPr>
            <w:tcW w:w="136" w:type="pct"/>
            <w:shd w:val="clear" w:color="auto" w:fill="auto"/>
          </w:tcPr>
          <w:p w14:paraId="7BFDF2C4" w14:textId="77777777" w:rsidR="006F51EB" w:rsidRPr="00C750B4" w:rsidRDefault="006F51EB" w:rsidP="00047F1F">
            <w:pPr>
              <w:jc w:val="center"/>
              <w:rPr>
                <w:sz w:val="22"/>
                <w:szCs w:val="22"/>
              </w:rPr>
            </w:pPr>
            <w:r w:rsidRPr="00C750B4">
              <w:rPr>
                <w:sz w:val="22"/>
                <w:szCs w:val="22"/>
              </w:rPr>
              <w:lastRenderedPageBreak/>
              <w:t>%</w:t>
            </w:r>
          </w:p>
        </w:tc>
        <w:tc>
          <w:tcPr>
            <w:tcW w:w="183" w:type="pct"/>
            <w:shd w:val="clear" w:color="auto" w:fill="auto"/>
          </w:tcPr>
          <w:p w14:paraId="58574369" w14:textId="2E5AED08" w:rsidR="006F51EB" w:rsidRPr="00C750B4" w:rsidRDefault="003B759F" w:rsidP="00047F1F">
            <w:pPr>
              <w:jc w:val="center"/>
              <w:rPr>
                <w:sz w:val="22"/>
                <w:szCs w:val="22"/>
              </w:rPr>
            </w:pPr>
            <w:r w:rsidRPr="00C750B4">
              <w:rPr>
                <w:sz w:val="22"/>
                <w:szCs w:val="22"/>
              </w:rPr>
              <w:t>7</w:t>
            </w:r>
          </w:p>
        </w:tc>
        <w:tc>
          <w:tcPr>
            <w:tcW w:w="910" w:type="pct"/>
            <w:shd w:val="clear" w:color="auto" w:fill="auto"/>
          </w:tcPr>
          <w:p w14:paraId="26C1F6E0" w14:textId="47C8E3E8" w:rsidR="006F51EB" w:rsidRPr="00C750B4" w:rsidRDefault="006F51EB" w:rsidP="00047F1F">
            <w:pPr>
              <w:rPr>
                <w:sz w:val="22"/>
                <w:szCs w:val="22"/>
              </w:rPr>
            </w:pPr>
            <w:r w:rsidRPr="00C750B4">
              <w:rPr>
                <w:sz w:val="22"/>
                <w:szCs w:val="22"/>
              </w:rPr>
              <w:t>E (P) = 1, если Р</w:t>
            </w:r>
            <w:r w:rsidR="00F81A45" w:rsidRPr="00C750B4">
              <w:rPr>
                <w:sz w:val="22"/>
                <w:szCs w:val="22"/>
              </w:rPr>
              <w:t>1</w:t>
            </w:r>
            <w:r w:rsidR="00CA6765" w:rsidRPr="00C750B4">
              <w:rPr>
                <w:sz w:val="22"/>
                <w:szCs w:val="22"/>
              </w:rPr>
              <w:t>0</w:t>
            </w:r>
            <w:r w:rsidRPr="00C750B4">
              <w:rPr>
                <w:sz w:val="22"/>
                <w:szCs w:val="22"/>
              </w:rPr>
              <w:t xml:space="preserve"> = 0;</w:t>
            </w:r>
          </w:p>
          <w:p w14:paraId="7A28C025" w14:textId="27746C5B" w:rsidR="006F51EB" w:rsidRPr="00C750B4" w:rsidRDefault="006F51EB" w:rsidP="00047F1F">
            <w:pPr>
              <w:rPr>
                <w:sz w:val="22"/>
                <w:szCs w:val="22"/>
              </w:rPr>
            </w:pPr>
            <w:r w:rsidRPr="00C750B4">
              <w:rPr>
                <w:sz w:val="22"/>
                <w:szCs w:val="22"/>
              </w:rPr>
              <w:t>E (P) = 0,5, если Р</w:t>
            </w:r>
            <w:r w:rsidR="00F81A45" w:rsidRPr="00C750B4">
              <w:rPr>
                <w:sz w:val="22"/>
                <w:szCs w:val="22"/>
              </w:rPr>
              <w:t>1</w:t>
            </w:r>
            <w:r w:rsidR="00CA6765" w:rsidRPr="00C750B4">
              <w:rPr>
                <w:sz w:val="22"/>
                <w:szCs w:val="22"/>
              </w:rPr>
              <w:t>0</w:t>
            </w:r>
            <w:r w:rsidRPr="00C750B4">
              <w:rPr>
                <w:sz w:val="22"/>
                <w:szCs w:val="22"/>
              </w:rPr>
              <w:t>≤ 0,5 %;</w:t>
            </w:r>
          </w:p>
          <w:p w14:paraId="0860444E" w14:textId="4D30A198" w:rsidR="006F51EB" w:rsidRPr="00C750B4" w:rsidRDefault="006F51EB" w:rsidP="00047F1F">
            <w:pPr>
              <w:rPr>
                <w:sz w:val="22"/>
                <w:szCs w:val="22"/>
              </w:rPr>
            </w:pPr>
            <w:r w:rsidRPr="00C750B4">
              <w:rPr>
                <w:sz w:val="22"/>
                <w:szCs w:val="22"/>
              </w:rPr>
              <w:t>E (P) = 0,3,</w:t>
            </w:r>
            <w:r w:rsidR="0096771F" w:rsidRPr="00C750B4">
              <w:rPr>
                <w:sz w:val="22"/>
                <w:szCs w:val="22"/>
              </w:rPr>
              <w:t xml:space="preserve"> </w:t>
            </w:r>
            <w:r w:rsidRPr="00C750B4">
              <w:rPr>
                <w:sz w:val="22"/>
                <w:szCs w:val="22"/>
              </w:rPr>
              <w:t>если Р</w:t>
            </w:r>
            <w:r w:rsidR="00F81A45" w:rsidRPr="00C750B4">
              <w:rPr>
                <w:sz w:val="22"/>
                <w:szCs w:val="22"/>
              </w:rPr>
              <w:t>1</w:t>
            </w:r>
            <w:r w:rsidR="00CA6765" w:rsidRPr="00C750B4">
              <w:rPr>
                <w:sz w:val="22"/>
                <w:szCs w:val="22"/>
              </w:rPr>
              <w:t>0</w:t>
            </w:r>
            <w:r w:rsidRPr="00C750B4">
              <w:rPr>
                <w:sz w:val="22"/>
                <w:szCs w:val="22"/>
              </w:rPr>
              <w:t xml:space="preserve"> ≤ 10%;</w:t>
            </w:r>
          </w:p>
          <w:p w14:paraId="7029175C" w14:textId="5DB42FAA" w:rsidR="006F51EB" w:rsidRPr="00C750B4" w:rsidRDefault="006F51EB" w:rsidP="00F81A45">
            <w:pPr>
              <w:rPr>
                <w:sz w:val="22"/>
                <w:szCs w:val="22"/>
              </w:rPr>
            </w:pPr>
            <w:r w:rsidRPr="00C750B4">
              <w:rPr>
                <w:sz w:val="22"/>
                <w:szCs w:val="22"/>
              </w:rPr>
              <w:t>E (P) = 0, если Р</w:t>
            </w:r>
            <w:r w:rsidR="00F81A45" w:rsidRPr="00C750B4">
              <w:rPr>
                <w:sz w:val="22"/>
                <w:szCs w:val="22"/>
              </w:rPr>
              <w:t>1</w:t>
            </w:r>
            <w:r w:rsidR="00CA6765" w:rsidRPr="00C750B4">
              <w:rPr>
                <w:sz w:val="22"/>
                <w:szCs w:val="22"/>
              </w:rPr>
              <w:t>0</w:t>
            </w:r>
            <w:r w:rsidRPr="00C750B4">
              <w:rPr>
                <w:sz w:val="22"/>
                <w:szCs w:val="22"/>
              </w:rPr>
              <w:t xml:space="preserve"> &gt; 10 %.</w:t>
            </w:r>
          </w:p>
        </w:tc>
        <w:tc>
          <w:tcPr>
            <w:tcW w:w="1047" w:type="pct"/>
            <w:shd w:val="clear" w:color="auto" w:fill="auto"/>
          </w:tcPr>
          <w:p w14:paraId="73721902" w14:textId="77777777" w:rsidR="006F51EB" w:rsidRPr="00C750B4" w:rsidRDefault="006F51EB" w:rsidP="00047F1F">
            <w:pPr>
              <w:rPr>
                <w:sz w:val="22"/>
                <w:szCs w:val="22"/>
              </w:rPr>
            </w:pPr>
            <w:r w:rsidRPr="00C750B4">
              <w:rPr>
                <w:sz w:val="22"/>
                <w:szCs w:val="22"/>
              </w:rPr>
              <w:t xml:space="preserve">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 следующего за отчетным, по отношению к кассовому исполнению расходов автономных, бюджетных </w:t>
            </w:r>
            <w:r w:rsidRPr="00C750B4">
              <w:rPr>
                <w:sz w:val="22"/>
                <w:szCs w:val="22"/>
              </w:rPr>
              <w:lastRenderedPageBreak/>
              <w:t>учреждений в отчетном финансовом году.</w:t>
            </w:r>
          </w:p>
          <w:p w14:paraId="7B3653D7" w14:textId="285AC4FE" w:rsidR="006F51EB" w:rsidRPr="00C750B4" w:rsidRDefault="006F51EB" w:rsidP="00047F1F">
            <w:pPr>
              <w:rPr>
                <w:sz w:val="22"/>
                <w:szCs w:val="22"/>
              </w:rPr>
            </w:pPr>
          </w:p>
        </w:tc>
        <w:tc>
          <w:tcPr>
            <w:tcW w:w="713" w:type="pct"/>
            <w:shd w:val="clear" w:color="auto" w:fill="auto"/>
          </w:tcPr>
          <w:p w14:paraId="6E3B5185" w14:textId="77777777" w:rsidR="006F51EB" w:rsidRPr="00C750B4" w:rsidRDefault="006F51EB" w:rsidP="00D800B0">
            <w:pPr>
              <w:ind w:left="-9"/>
              <w:rPr>
                <w:sz w:val="22"/>
                <w:szCs w:val="22"/>
              </w:rPr>
            </w:pPr>
            <w:r w:rsidRPr="00C750B4">
              <w:rPr>
                <w:sz w:val="22"/>
                <w:szCs w:val="22"/>
              </w:rPr>
              <w:lastRenderedPageBreak/>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6B5C68F1" w14:textId="77777777" w:rsidTr="006E1E1C">
        <w:trPr>
          <w:trHeight w:val="77"/>
        </w:trPr>
        <w:tc>
          <w:tcPr>
            <w:tcW w:w="1010" w:type="pct"/>
          </w:tcPr>
          <w:p w14:paraId="1C2778F8" w14:textId="2547786C" w:rsidR="006F51EB" w:rsidRPr="00C750B4" w:rsidRDefault="006F51EB" w:rsidP="006F51EB">
            <w:pPr>
              <w:rPr>
                <w:sz w:val="22"/>
                <w:szCs w:val="22"/>
              </w:rPr>
            </w:pPr>
            <w:r w:rsidRPr="00C750B4">
              <w:rPr>
                <w:sz w:val="22"/>
                <w:szCs w:val="22"/>
              </w:rPr>
              <w:t>Р1</w:t>
            </w:r>
            <w:r w:rsidR="008C7310" w:rsidRPr="00C750B4">
              <w:rPr>
                <w:sz w:val="22"/>
                <w:szCs w:val="22"/>
              </w:rPr>
              <w:t>1</w:t>
            </w:r>
            <w:r w:rsidRPr="00C750B4">
              <w:rPr>
                <w:sz w:val="22"/>
                <w:szCs w:val="22"/>
              </w:rPr>
              <w:t>. Эффективность управления просроченной кредиторской задолженностью по расчетам с поставщиками и подрядчиками ГРБС и подведомственных ПБС</w:t>
            </w:r>
          </w:p>
        </w:tc>
        <w:tc>
          <w:tcPr>
            <w:tcW w:w="1001" w:type="pct"/>
          </w:tcPr>
          <w:p w14:paraId="315874AC" w14:textId="77777777" w:rsidR="006F51EB" w:rsidRPr="00C750B4" w:rsidRDefault="006F51EB" w:rsidP="00047F1F">
            <w:pPr>
              <w:rPr>
                <w:sz w:val="22"/>
                <w:szCs w:val="22"/>
              </w:rPr>
            </w:pPr>
            <w:r w:rsidRPr="00C750B4">
              <w:rPr>
                <w:sz w:val="22"/>
                <w:szCs w:val="22"/>
              </w:rPr>
              <w:t>Наличие просроченной кредиторской задолженности по расчетам с поставщиками и подрядчиками по состоянию на 1 января года, следующего за отчетным</w:t>
            </w:r>
          </w:p>
        </w:tc>
        <w:tc>
          <w:tcPr>
            <w:tcW w:w="136" w:type="pct"/>
          </w:tcPr>
          <w:p w14:paraId="2980B544" w14:textId="77777777" w:rsidR="006F51EB" w:rsidRPr="00C750B4" w:rsidRDefault="00066595" w:rsidP="00047F1F">
            <w:pPr>
              <w:jc w:val="center"/>
              <w:rPr>
                <w:sz w:val="22"/>
                <w:szCs w:val="22"/>
              </w:rPr>
            </w:pPr>
            <w:proofErr w:type="spellStart"/>
            <w:r w:rsidRPr="00C750B4">
              <w:rPr>
                <w:sz w:val="22"/>
                <w:szCs w:val="22"/>
              </w:rPr>
              <w:t>тыс.руб</w:t>
            </w:r>
            <w:proofErr w:type="spellEnd"/>
          </w:p>
        </w:tc>
        <w:tc>
          <w:tcPr>
            <w:tcW w:w="183" w:type="pct"/>
          </w:tcPr>
          <w:p w14:paraId="49B6AFD2" w14:textId="5B77C3F1" w:rsidR="006F51EB" w:rsidRPr="00C750B4" w:rsidRDefault="003B759F" w:rsidP="00047F1F">
            <w:pPr>
              <w:jc w:val="center"/>
              <w:rPr>
                <w:sz w:val="22"/>
                <w:szCs w:val="22"/>
              </w:rPr>
            </w:pPr>
            <w:r w:rsidRPr="00C750B4">
              <w:rPr>
                <w:sz w:val="22"/>
                <w:szCs w:val="22"/>
              </w:rPr>
              <w:t>7</w:t>
            </w:r>
          </w:p>
        </w:tc>
        <w:tc>
          <w:tcPr>
            <w:tcW w:w="910" w:type="pct"/>
          </w:tcPr>
          <w:p w14:paraId="0083D506" w14:textId="77777777" w:rsidR="006F51EB" w:rsidRPr="00C750B4" w:rsidRDefault="006F51EB" w:rsidP="00047F1F">
            <w:pPr>
              <w:rPr>
                <w:sz w:val="22"/>
                <w:szCs w:val="22"/>
              </w:rPr>
            </w:pPr>
            <w:r w:rsidRPr="00C750B4">
              <w:rPr>
                <w:sz w:val="22"/>
                <w:szCs w:val="22"/>
              </w:rPr>
              <w:t>E (P) = 1, если просроченная кредиторская задолженность отсутствует;</w:t>
            </w:r>
          </w:p>
          <w:p w14:paraId="5C8FF077" w14:textId="77777777" w:rsidR="006F51EB" w:rsidRPr="00C750B4" w:rsidRDefault="006F51EB" w:rsidP="00047F1F">
            <w:pPr>
              <w:rPr>
                <w:sz w:val="22"/>
                <w:szCs w:val="22"/>
              </w:rPr>
            </w:pPr>
            <w:r w:rsidRPr="00C750B4">
              <w:rPr>
                <w:sz w:val="22"/>
                <w:szCs w:val="22"/>
              </w:rPr>
              <w:t>E (P) = 0, если есть просроченная кредиторская задолженность.</w:t>
            </w:r>
          </w:p>
        </w:tc>
        <w:tc>
          <w:tcPr>
            <w:tcW w:w="1047" w:type="pct"/>
          </w:tcPr>
          <w:p w14:paraId="04DE2D1E" w14:textId="7419CBB2" w:rsidR="006F51EB" w:rsidRPr="00C750B4" w:rsidRDefault="006F51EB" w:rsidP="00047F1F">
            <w:pPr>
              <w:rPr>
                <w:sz w:val="22"/>
                <w:szCs w:val="22"/>
              </w:rPr>
            </w:pPr>
            <w:r w:rsidRPr="00C750B4">
              <w:rPr>
                <w:sz w:val="22"/>
                <w:szCs w:val="22"/>
              </w:rPr>
              <w:t>Негативным считается факт наличия просроченной кредиторской задолженности по расчетам с поставщиками и подрядчиками по состоянию на 1 января года, следующего за отчетным, у ГРБС и подведомственных РБС и ПБС.</w:t>
            </w:r>
          </w:p>
        </w:tc>
        <w:tc>
          <w:tcPr>
            <w:tcW w:w="713" w:type="pct"/>
          </w:tcPr>
          <w:p w14:paraId="5A759184" w14:textId="77777777" w:rsidR="006F51EB" w:rsidRPr="00C750B4" w:rsidRDefault="006F51EB" w:rsidP="00D800B0">
            <w:pPr>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018E942A" w14:textId="77777777" w:rsidTr="006E1E1C">
        <w:trPr>
          <w:trHeight w:val="77"/>
        </w:trPr>
        <w:tc>
          <w:tcPr>
            <w:tcW w:w="1010" w:type="pct"/>
          </w:tcPr>
          <w:p w14:paraId="5332C648" w14:textId="50181C14" w:rsidR="006F51EB" w:rsidRPr="00C750B4" w:rsidRDefault="006F51EB" w:rsidP="006F51EB">
            <w:pPr>
              <w:rPr>
                <w:sz w:val="22"/>
                <w:szCs w:val="22"/>
              </w:rPr>
            </w:pPr>
            <w:r w:rsidRPr="00C750B4">
              <w:rPr>
                <w:sz w:val="22"/>
                <w:szCs w:val="22"/>
              </w:rPr>
              <w:t>Р1</w:t>
            </w:r>
            <w:r w:rsidR="008C7310" w:rsidRPr="00C750B4">
              <w:rPr>
                <w:sz w:val="22"/>
                <w:szCs w:val="22"/>
              </w:rPr>
              <w:t>2</w:t>
            </w:r>
            <w:r w:rsidRPr="00C750B4">
              <w:rPr>
                <w:sz w:val="22"/>
                <w:szCs w:val="22"/>
              </w:rPr>
              <w:t>. Эффективность управления просроченной кредиторской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1001" w:type="pct"/>
          </w:tcPr>
          <w:p w14:paraId="5DEDA52D" w14:textId="77777777" w:rsidR="006F51EB" w:rsidRPr="00C750B4" w:rsidRDefault="006F51EB" w:rsidP="00047F1F">
            <w:pPr>
              <w:rPr>
                <w:sz w:val="22"/>
                <w:szCs w:val="22"/>
              </w:rPr>
            </w:pPr>
            <w:r w:rsidRPr="00C750B4">
              <w:rPr>
                <w:sz w:val="22"/>
                <w:szCs w:val="22"/>
              </w:rPr>
              <w:t>Наличие просроченной кредиторской задолженности по расчетам с поставщиками E (P) = 1, если просроченная кредиторская задолженность отсутствует;</w:t>
            </w:r>
          </w:p>
          <w:p w14:paraId="00E69435" w14:textId="77777777" w:rsidR="006F51EB" w:rsidRPr="00C750B4" w:rsidRDefault="006F51EB" w:rsidP="00047F1F">
            <w:pPr>
              <w:rPr>
                <w:sz w:val="22"/>
                <w:szCs w:val="22"/>
              </w:rPr>
            </w:pPr>
            <w:r w:rsidRPr="00C750B4">
              <w:rPr>
                <w:sz w:val="22"/>
                <w:szCs w:val="22"/>
              </w:rPr>
              <w:t>E (P) = 0, если есть просроченная кредиторская задолженность и подрядчиками по состоянию на 1 января года, следующего за отчетным</w:t>
            </w:r>
          </w:p>
        </w:tc>
        <w:tc>
          <w:tcPr>
            <w:tcW w:w="136" w:type="pct"/>
          </w:tcPr>
          <w:p w14:paraId="28D0551A" w14:textId="77777777" w:rsidR="006F51EB" w:rsidRPr="00C750B4" w:rsidRDefault="006F51EB" w:rsidP="00047F1F">
            <w:pPr>
              <w:jc w:val="center"/>
              <w:rPr>
                <w:sz w:val="22"/>
                <w:szCs w:val="22"/>
              </w:rPr>
            </w:pPr>
            <w:r w:rsidRPr="00C750B4">
              <w:rPr>
                <w:sz w:val="22"/>
                <w:szCs w:val="22"/>
              </w:rPr>
              <w:t>%</w:t>
            </w:r>
          </w:p>
        </w:tc>
        <w:tc>
          <w:tcPr>
            <w:tcW w:w="183" w:type="pct"/>
          </w:tcPr>
          <w:p w14:paraId="5B5D817D" w14:textId="7A521B34" w:rsidR="006F51EB" w:rsidRPr="00C750B4" w:rsidRDefault="003B759F" w:rsidP="00047F1F">
            <w:pPr>
              <w:jc w:val="center"/>
              <w:rPr>
                <w:sz w:val="22"/>
                <w:szCs w:val="22"/>
              </w:rPr>
            </w:pPr>
            <w:r w:rsidRPr="00C750B4">
              <w:rPr>
                <w:sz w:val="22"/>
                <w:szCs w:val="22"/>
              </w:rPr>
              <w:t>7</w:t>
            </w:r>
          </w:p>
        </w:tc>
        <w:tc>
          <w:tcPr>
            <w:tcW w:w="910" w:type="pct"/>
          </w:tcPr>
          <w:p w14:paraId="2D3D82D9" w14:textId="77777777" w:rsidR="006F51EB" w:rsidRPr="00C750B4" w:rsidRDefault="006F51EB" w:rsidP="00047F1F">
            <w:pPr>
              <w:rPr>
                <w:sz w:val="22"/>
                <w:szCs w:val="22"/>
              </w:rPr>
            </w:pPr>
            <w:r w:rsidRPr="00C750B4">
              <w:rPr>
                <w:sz w:val="22"/>
                <w:szCs w:val="22"/>
              </w:rPr>
              <w:t>E (P) = 1, если просроченная кредиторская задолженность отсутствует;</w:t>
            </w:r>
          </w:p>
          <w:p w14:paraId="2BD18651" w14:textId="77777777" w:rsidR="006F51EB" w:rsidRPr="00C750B4" w:rsidRDefault="006F51EB" w:rsidP="00047F1F">
            <w:pPr>
              <w:rPr>
                <w:sz w:val="22"/>
                <w:szCs w:val="22"/>
              </w:rPr>
            </w:pPr>
            <w:r w:rsidRPr="00C750B4">
              <w:rPr>
                <w:sz w:val="22"/>
                <w:szCs w:val="22"/>
              </w:rPr>
              <w:t>E (P) = 0, если есть просроченная кредиторская задолженность</w:t>
            </w:r>
          </w:p>
        </w:tc>
        <w:tc>
          <w:tcPr>
            <w:tcW w:w="1047" w:type="pct"/>
          </w:tcPr>
          <w:p w14:paraId="201A8FD8" w14:textId="77777777" w:rsidR="006F51EB" w:rsidRPr="00C750B4" w:rsidRDefault="006F51EB" w:rsidP="00047F1F">
            <w:pPr>
              <w:rPr>
                <w:sz w:val="22"/>
                <w:szCs w:val="22"/>
              </w:rPr>
            </w:pPr>
            <w:r w:rsidRPr="00C750B4">
              <w:rPr>
                <w:sz w:val="22"/>
                <w:szCs w:val="22"/>
              </w:rPr>
              <w:t xml:space="preserve">Негативным считается факт наличия просроченной кредиторской задолженности </w:t>
            </w:r>
            <w:r w:rsidRPr="00C750B4">
              <w:rPr>
                <w:sz w:val="22"/>
                <w:szCs w:val="22"/>
              </w:rPr>
              <w:br/>
              <w:t xml:space="preserve">по расчетам с поставщиками и подрядчиками по состоянию </w:t>
            </w:r>
            <w:r w:rsidRPr="00C750B4">
              <w:rPr>
                <w:sz w:val="22"/>
                <w:szCs w:val="22"/>
              </w:rPr>
              <w:br/>
              <w:t xml:space="preserve">на 1 января года, следующего </w:t>
            </w:r>
            <w:r w:rsidRPr="00C750B4">
              <w:rPr>
                <w:sz w:val="22"/>
                <w:szCs w:val="22"/>
              </w:rPr>
              <w:br/>
              <w:t>за отчетным, автономных, бюджетных учреждений.</w:t>
            </w:r>
          </w:p>
          <w:p w14:paraId="360D10B6" w14:textId="77777777" w:rsidR="006F51EB" w:rsidRPr="00C750B4" w:rsidRDefault="006F51EB" w:rsidP="00047F1F">
            <w:pPr>
              <w:rPr>
                <w:sz w:val="22"/>
                <w:szCs w:val="22"/>
              </w:rPr>
            </w:pPr>
          </w:p>
          <w:p w14:paraId="2E46D548" w14:textId="1CA854F1" w:rsidR="006F51EB" w:rsidRPr="00C750B4" w:rsidRDefault="006F51EB" w:rsidP="00047F1F">
            <w:pPr>
              <w:rPr>
                <w:sz w:val="22"/>
                <w:szCs w:val="22"/>
              </w:rPr>
            </w:pPr>
          </w:p>
        </w:tc>
        <w:tc>
          <w:tcPr>
            <w:tcW w:w="713" w:type="pct"/>
          </w:tcPr>
          <w:p w14:paraId="6E7109B7" w14:textId="77777777" w:rsidR="006F51EB" w:rsidRPr="00C750B4" w:rsidRDefault="006F51EB" w:rsidP="00D800B0">
            <w:pPr>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6995264B" w14:textId="77777777" w:rsidTr="006E1E1C">
        <w:trPr>
          <w:trHeight w:val="77"/>
        </w:trPr>
        <w:tc>
          <w:tcPr>
            <w:tcW w:w="1010" w:type="pct"/>
          </w:tcPr>
          <w:p w14:paraId="55D6CB46" w14:textId="611806A5" w:rsidR="006F51EB" w:rsidRPr="00C750B4" w:rsidRDefault="006F51EB" w:rsidP="006F51EB">
            <w:pPr>
              <w:rPr>
                <w:sz w:val="22"/>
                <w:szCs w:val="22"/>
              </w:rPr>
            </w:pPr>
            <w:r w:rsidRPr="00C750B4">
              <w:rPr>
                <w:sz w:val="22"/>
                <w:szCs w:val="22"/>
              </w:rPr>
              <w:t>Р1</w:t>
            </w:r>
            <w:r w:rsidR="008C7310" w:rsidRPr="00C750B4">
              <w:rPr>
                <w:sz w:val="22"/>
                <w:szCs w:val="22"/>
              </w:rPr>
              <w:t>3</w:t>
            </w:r>
            <w:r w:rsidRPr="00C750B4">
              <w:rPr>
                <w:sz w:val="22"/>
                <w:szCs w:val="22"/>
              </w:rPr>
              <w:t>. Качество порядка составления, утверждения и ведения бюджетных смет ГРБС, включая подведомственных ПБС</w:t>
            </w:r>
          </w:p>
        </w:tc>
        <w:tc>
          <w:tcPr>
            <w:tcW w:w="1001" w:type="pct"/>
          </w:tcPr>
          <w:p w14:paraId="2C41293A" w14:textId="77777777" w:rsidR="006F51EB" w:rsidRPr="00C750B4" w:rsidRDefault="006F51EB" w:rsidP="00047F1F">
            <w:pPr>
              <w:rPr>
                <w:sz w:val="22"/>
                <w:szCs w:val="22"/>
              </w:rPr>
            </w:pPr>
            <w:r w:rsidRPr="00C750B4">
              <w:rPr>
                <w:sz w:val="22"/>
                <w:szCs w:val="22"/>
              </w:rPr>
              <w:t>Наличие правового акта ГРБС, содержащего:</w:t>
            </w:r>
          </w:p>
          <w:p w14:paraId="5AD7717B" w14:textId="77777777" w:rsidR="006F51EB" w:rsidRPr="00C750B4" w:rsidRDefault="006F51EB" w:rsidP="00047F1F">
            <w:pPr>
              <w:rPr>
                <w:sz w:val="22"/>
                <w:szCs w:val="22"/>
              </w:rPr>
            </w:pPr>
            <w:r w:rsidRPr="00C750B4">
              <w:rPr>
                <w:sz w:val="22"/>
                <w:szCs w:val="22"/>
              </w:rPr>
              <w:t xml:space="preserve">1) процедуры составления, ведения </w:t>
            </w:r>
          </w:p>
          <w:p w14:paraId="16296C9A" w14:textId="4CA49F22" w:rsidR="006F51EB" w:rsidRPr="00C750B4" w:rsidRDefault="006F51EB" w:rsidP="00047F1F">
            <w:pPr>
              <w:rPr>
                <w:sz w:val="22"/>
                <w:szCs w:val="22"/>
              </w:rPr>
            </w:pPr>
            <w:r w:rsidRPr="00C750B4">
              <w:rPr>
                <w:sz w:val="22"/>
                <w:szCs w:val="22"/>
              </w:rPr>
              <w:t>и утверждения бюджетных смет ГРБС, включая подведомственных ПБС</w:t>
            </w:r>
          </w:p>
          <w:p w14:paraId="4E381F85" w14:textId="77777777" w:rsidR="006F51EB" w:rsidRPr="00C750B4" w:rsidRDefault="006F51EB" w:rsidP="00047F1F">
            <w:pPr>
              <w:rPr>
                <w:sz w:val="22"/>
                <w:szCs w:val="22"/>
              </w:rPr>
            </w:pPr>
            <w:r w:rsidRPr="00C750B4">
              <w:rPr>
                <w:sz w:val="22"/>
                <w:szCs w:val="22"/>
              </w:rPr>
              <w:t>2) процедуры составления и представления расчетов (обоснований) к бюджетным сметам ГРБС, включая  подведомственных ПБС.</w:t>
            </w:r>
          </w:p>
        </w:tc>
        <w:tc>
          <w:tcPr>
            <w:tcW w:w="136" w:type="pct"/>
          </w:tcPr>
          <w:p w14:paraId="5A1E0768" w14:textId="77777777" w:rsidR="006F51EB" w:rsidRPr="00C750B4" w:rsidRDefault="006F51EB" w:rsidP="00047F1F">
            <w:pPr>
              <w:rPr>
                <w:sz w:val="22"/>
                <w:szCs w:val="22"/>
              </w:rPr>
            </w:pPr>
          </w:p>
        </w:tc>
        <w:tc>
          <w:tcPr>
            <w:tcW w:w="183" w:type="pct"/>
          </w:tcPr>
          <w:p w14:paraId="4D0F15AB" w14:textId="77777777" w:rsidR="006F51EB" w:rsidRPr="00C750B4" w:rsidRDefault="006F51EB" w:rsidP="00047F1F">
            <w:pPr>
              <w:jc w:val="center"/>
              <w:rPr>
                <w:sz w:val="22"/>
                <w:szCs w:val="22"/>
              </w:rPr>
            </w:pPr>
            <w:r w:rsidRPr="00C750B4">
              <w:rPr>
                <w:sz w:val="22"/>
                <w:szCs w:val="22"/>
              </w:rPr>
              <w:t>15</w:t>
            </w:r>
          </w:p>
        </w:tc>
        <w:tc>
          <w:tcPr>
            <w:tcW w:w="910" w:type="pct"/>
          </w:tcPr>
          <w:p w14:paraId="56BF28BF" w14:textId="77777777" w:rsidR="006F51EB" w:rsidRPr="00C750B4" w:rsidRDefault="006F51EB" w:rsidP="00047F1F">
            <w:pPr>
              <w:rPr>
                <w:sz w:val="22"/>
                <w:szCs w:val="22"/>
              </w:rPr>
            </w:pPr>
            <w:r w:rsidRPr="00C750B4">
              <w:rPr>
                <w:sz w:val="22"/>
                <w:szCs w:val="22"/>
              </w:rPr>
              <w:t>E (P) = 1, если правовой акт ГРБС полностью соответствует требованиям 1) –2) настоящего пункта;</w:t>
            </w:r>
          </w:p>
          <w:p w14:paraId="7E8B093D" w14:textId="77777777" w:rsidR="006F51EB" w:rsidRPr="00C750B4" w:rsidRDefault="006F51EB" w:rsidP="00047F1F">
            <w:pPr>
              <w:rPr>
                <w:sz w:val="22"/>
                <w:szCs w:val="22"/>
              </w:rPr>
            </w:pPr>
            <w:r w:rsidRPr="00C750B4">
              <w:rPr>
                <w:sz w:val="22"/>
                <w:szCs w:val="22"/>
              </w:rPr>
              <w:t>E (P) = 0,5, если правовой акт ГРБС полностью или частично не соответствует хотя бы одному из требований 1) –2) настоящего пункта;</w:t>
            </w:r>
          </w:p>
          <w:p w14:paraId="36EE71E8" w14:textId="77777777" w:rsidR="006F51EB" w:rsidRPr="00C750B4" w:rsidRDefault="006F51EB" w:rsidP="00047F1F">
            <w:pPr>
              <w:rPr>
                <w:sz w:val="22"/>
                <w:szCs w:val="22"/>
              </w:rPr>
            </w:pPr>
            <w:r w:rsidRPr="00C750B4">
              <w:rPr>
                <w:sz w:val="22"/>
                <w:szCs w:val="22"/>
              </w:rPr>
              <w:t>E (P) = 0, если правовой акт ГРБС</w:t>
            </w:r>
            <w:r w:rsidR="007C7F9D" w:rsidRPr="00C750B4">
              <w:rPr>
                <w:sz w:val="22"/>
                <w:szCs w:val="22"/>
              </w:rPr>
              <w:t xml:space="preserve"> не утвержден или</w:t>
            </w:r>
            <w:r w:rsidRPr="00C750B4">
              <w:rPr>
                <w:sz w:val="22"/>
                <w:szCs w:val="22"/>
              </w:rPr>
              <w:t xml:space="preserve"> полностью или частично не соответствует двум  требованиям 1) – 2) настоящего пункта</w:t>
            </w:r>
            <w:r w:rsidR="007C7F9D" w:rsidRPr="00C750B4">
              <w:rPr>
                <w:sz w:val="22"/>
                <w:szCs w:val="22"/>
              </w:rPr>
              <w:t>.</w:t>
            </w:r>
          </w:p>
        </w:tc>
        <w:tc>
          <w:tcPr>
            <w:tcW w:w="1047" w:type="pct"/>
          </w:tcPr>
          <w:p w14:paraId="749497C9" w14:textId="237E31B1" w:rsidR="006F51EB" w:rsidRPr="00C750B4" w:rsidRDefault="006F51EB" w:rsidP="00047F1F">
            <w:pPr>
              <w:rPr>
                <w:sz w:val="22"/>
                <w:szCs w:val="22"/>
              </w:rPr>
            </w:pPr>
            <w:r w:rsidRPr="00C750B4">
              <w:rPr>
                <w:sz w:val="22"/>
                <w:szCs w:val="22"/>
              </w:rPr>
              <w:t>Показатель применяется для оценки правового обеспечения деятельности   ГРБС, ПБС в части исполнения расходов бюджета.</w:t>
            </w:r>
          </w:p>
          <w:p w14:paraId="038FF74E" w14:textId="77777777" w:rsidR="006F51EB" w:rsidRPr="00C750B4" w:rsidRDefault="006F51EB" w:rsidP="00047F1F">
            <w:pPr>
              <w:rPr>
                <w:sz w:val="22"/>
                <w:szCs w:val="22"/>
              </w:rPr>
            </w:pPr>
          </w:p>
          <w:p w14:paraId="450F136C" w14:textId="00CF5CF9" w:rsidR="006F51EB" w:rsidRPr="00C750B4" w:rsidRDefault="006F51EB" w:rsidP="00047F1F">
            <w:pPr>
              <w:rPr>
                <w:sz w:val="22"/>
                <w:szCs w:val="22"/>
              </w:rPr>
            </w:pPr>
          </w:p>
        </w:tc>
        <w:tc>
          <w:tcPr>
            <w:tcW w:w="713" w:type="pct"/>
          </w:tcPr>
          <w:p w14:paraId="6E68F6E4" w14:textId="0F39CEF1" w:rsidR="00CB6D1D" w:rsidRPr="00C750B4" w:rsidRDefault="006F51EB" w:rsidP="00CB6D1D">
            <w:pPr>
              <w:ind w:left="-9"/>
              <w:rPr>
                <w:sz w:val="22"/>
                <w:szCs w:val="22"/>
              </w:rPr>
            </w:pPr>
            <w:r w:rsidRPr="00C750B4">
              <w:rPr>
                <w:sz w:val="22"/>
                <w:szCs w:val="22"/>
              </w:rPr>
              <w:t xml:space="preserve">ГРБС, </w:t>
            </w:r>
            <w:r w:rsidR="00CB6D1D" w:rsidRPr="00C750B4">
              <w:rPr>
                <w:sz w:val="22"/>
                <w:szCs w:val="22"/>
              </w:rPr>
              <w:t xml:space="preserve">отдел сводного бюджетного планирования </w:t>
            </w:r>
          </w:p>
          <w:p w14:paraId="4BD46ECE" w14:textId="77777777" w:rsidR="00CB6D1D" w:rsidRPr="00C750B4" w:rsidRDefault="00CB6D1D" w:rsidP="00CB6D1D">
            <w:pPr>
              <w:ind w:left="-9"/>
              <w:rPr>
                <w:sz w:val="22"/>
                <w:szCs w:val="22"/>
              </w:rPr>
            </w:pPr>
            <w:r w:rsidRPr="00C750B4">
              <w:rPr>
                <w:sz w:val="22"/>
                <w:szCs w:val="22"/>
              </w:rPr>
              <w:t>и анализа</w:t>
            </w:r>
          </w:p>
          <w:p w14:paraId="2FABB6EB" w14:textId="77777777" w:rsidR="006F51EB" w:rsidRPr="00C750B4" w:rsidRDefault="00CB6D1D" w:rsidP="00CB6D1D">
            <w:pPr>
              <w:ind w:left="-9"/>
              <w:rPr>
                <w:sz w:val="22"/>
                <w:szCs w:val="22"/>
              </w:rPr>
            </w:pPr>
            <w:r w:rsidRPr="00C750B4">
              <w:rPr>
                <w:sz w:val="22"/>
                <w:szCs w:val="22"/>
              </w:rPr>
              <w:t>департамента финансов</w:t>
            </w:r>
          </w:p>
        </w:tc>
      </w:tr>
      <w:tr w:rsidR="009C3B3C" w:rsidRPr="00C750B4" w14:paraId="78932572" w14:textId="77777777" w:rsidTr="006E1E1C">
        <w:trPr>
          <w:trHeight w:val="77"/>
        </w:trPr>
        <w:tc>
          <w:tcPr>
            <w:tcW w:w="1010" w:type="pct"/>
          </w:tcPr>
          <w:p w14:paraId="19EAEBAE" w14:textId="031DEB95" w:rsidR="006F51EB" w:rsidRPr="00C750B4" w:rsidRDefault="006F51EB" w:rsidP="006F51EB">
            <w:pPr>
              <w:rPr>
                <w:sz w:val="22"/>
                <w:szCs w:val="22"/>
              </w:rPr>
            </w:pPr>
            <w:r w:rsidRPr="00C750B4">
              <w:rPr>
                <w:sz w:val="22"/>
                <w:szCs w:val="22"/>
              </w:rPr>
              <w:lastRenderedPageBreak/>
              <w:t>Р1</w:t>
            </w:r>
            <w:r w:rsidR="008C7310" w:rsidRPr="00C750B4">
              <w:rPr>
                <w:sz w:val="22"/>
                <w:szCs w:val="22"/>
              </w:rPr>
              <w:t>4</w:t>
            </w:r>
            <w:r w:rsidRPr="00C750B4">
              <w:rPr>
                <w:sz w:val="22"/>
                <w:szCs w:val="22"/>
              </w:rPr>
              <w:t>. Доля расходов за счет средств от приносящей доход деятельности в общих расходах бюджетных и автономных учреждений</w:t>
            </w:r>
          </w:p>
        </w:tc>
        <w:tc>
          <w:tcPr>
            <w:tcW w:w="1001" w:type="pct"/>
          </w:tcPr>
          <w:p w14:paraId="64604348" w14:textId="09F50231" w:rsidR="006F51EB" w:rsidRPr="00C750B4" w:rsidRDefault="006F51EB" w:rsidP="00047F1F">
            <w:pPr>
              <w:rPr>
                <w:sz w:val="22"/>
                <w:szCs w:val="22"/>
              </w:rPr>
            </w:pPr>
            <w:r w:rsidRPr="00C750B4">
              <w:rPr>
                <w:sz w:val="22"/>
                <w:szCs w:val="22"/>
                <w:lang w:val="en-US"/>
              </w:rPr>
              <w:t>P</w:t>
            </w:r>
            <w:r w:rsidRPr="00C750B4">
              <w:rPr>
                <w:sz w:val="22"/>
                <w:szCs w:val="22"/>
              </w:rPr>
              <w:t>1</w:t>
            </w:r>
            <w:r w:rsidR="008C7310" w:rsidRPr="00C750B4">
              <w:rPr>
                <w:sz w:val="22"/>
                <w:szCs w:val="22"/>
              </w:rPr>
              <w:t>4</w:t>
            </w:r>
            <w:r w:rsidRPr="00C750B4">
              <w:rPr>
                <w:sz w:val="22"/>
                <w:szCs w:val="22"/>
              </w:rPr>
              <w:t xml:space="preserve">= </w:t>
            </w:r>
            <w:proofErr w:type="spellStart"/>
            <w:r w:rsidRPr="00C750B4">
              <w:rPr>
                <w:sz w:val="22"/>
                <w:szCs w:val="22"/>
                <w:lang w:val="en-US"/>
              </w:rPr>
              <w:t>Epd</w:t>
            </w:r>
            <w:proofErr w:type="spellEnd"/>
            <w:r w:rsidRPr="00C750B4">
              <w:rPr>
                <w:sz w:val="22"/>
                <w:szCs w:val="22"/>
              </w:rPr>
              <w:t xml:space="preserve"> / (</w:t>
            </w:r>
            <w:proofErr w:type="spellStart"/>
            <w:r w:rsidRPr="00C750B4">
              <w:rPr>
                <w:sz w:val="22"/>
                <w:szCs w:val="22"/>
                <w:lang w:val="en-US"/>
              </w:rPr>
              <w:t>Epd</w:t>
            </w:r>
            <w:proofErr w:type="spellEnd"/>
            <w:r w:rsidRPr="00C750B4">
              <w:rPr>
                <w:sz w:val="22"/>
                <w:szCs w:val="22"/>
              </w:rPr>
              <w:t>+</w:t>
            </w:r>
            <w:r w:rsidRPr="00C750B4">
              <w:rPr>
                <w:sz w:val="22"/>
                <w:szCs w:val="22"/>
                <w:lang w:val="en-US"/>
              </w:rPr>
              <w:t>Eb</w:t>
            </w:r>
            <w:r w:rsidRPr="00C750B4">
              <w:rPr>
                <w:sz w:val="22"/>
                <w:szCs w:val="22"/>
              </w:rPr>
              <w:t xml:space="preserve">) </w:t>
            </w:r>
            <m:oMath>
              <m:r>
                <m:rPr>
                  <m:sty m:val="bi"/>
                </m:rPr>
                <w:rPr>
                  <w:rFonts w:ascii="Cambria Math" w:hAnsi="Cambria Math"/>
                  <w:sz w:val="22"/>
                  <w:szCs w:val="22"/>
                </w:rPr>
                <m:t xml:space="preserve"> × </m:t>
              </m:r>
            </m:oMath>
            <w:r w:rsidRPr="00C750B4">
              <w:rPr>
                <w:sz w:val="22"/>
                <w:szCs w:val="22"/>
              </w:rPr>
              <w:t>100, где</w:t>
            </w:r>
          </w:p>
          <w:p w14:paraId="5C020F86" w14:textId="77777777" w:rsidR="006F51EB" w:rsidRPr="00C750B4" w:rsidRDefault="006F51EB" w:rsidP="00047F1F">
            <w:pPr>
              <w:rPr>
                <w:sz w:val="22"/>
                <w:szCs w:val="22"/>
              </w:rPr>
            </w:pPr>
            <w:proofErr w:type="spellStart"/>
            <w:r w:rsidRPr="00C750B4">
              <w:rPr>
                <w:sz w:val="22"/>
                <w:szCs w:val="22"/>
              </w:rPr>
              <w:t>Epd</w:t>
            </w:r>
            <w:proofErr w:type="spellEnd"/>
            <w:r w:rsidRPr="00C750B4">
              <w:rPr>
                <w:sz w:val="22"/>
                <w:szCs w:val="22"/>
              </w:rPr>
              <w:t xml:space="preserve"> – сумма кассовых расходов бюджетных и автономных учреждений за счет средств от приносящей доход деятельности;</w:t>
            </w:r>
          </w:p>
          <w:p w14:paraId="561A76DF" w14:textId="77777777" w:rsidR="006F51EB" w:rsidRPr="00C750B4" w:rsidRDefault="006F51EB" w:rsidP="00047F1F">
            <w:pPr>
              <w:rPr>
                <w:sz w:val="22"/>
                <w:szCs w:val="22"/>
              </w:rPr>
            </w:pPr>
            <w:proofErr w:type="spellStart"/>
            <w:r w:rsidRPr="00C750B4">
              <w:rPr>
                <w:sz w:val="22"/>
                <w:szCs w:val="22"/>
              </w:rPr>
              <w:t>Eb</w:t>
            </w:r>
            <w:proofErr w:type="spellEnd"/>
            <w:r w:rsidRPr="00C750B4">
              <w:rPr>
                <w:sz w:val="22"/>
                <w:szCs w:val="22"/>
              </w:rPr>
              <w:t xml:space="preserve"> – сумма кассовых расходов за счет бюджетных средств</w:t>
            </w:r>
          </w:p>
        </w:tc>
        <w:tc>
          <w:tcPr>
            <w:tcW w:w="136" w:type="pct"/>
          </w:tcPr>
          <w:p w14:paraId="504F3821" w14:textId="77777777" w:rsidR="006F51EB" w:rsidRPr="00C750B4" w:rsidRDefault="006F51EB" w:rsidP="00047F1F">
            <w:pPr>
              <w:jc w:val="center"/>
              <w:rPr>
                <w:sz w:val="22"/>
                <w:szCs w:val="22"/>
              </w:rPr>
            </w:pPr>
            <w:r w:rsidRPr="00C750B4">
              <w:rPr>
                <w:sz w:val="22"/>
                <w:szCs w:val="22"/>
              </w:rPr>
              <w:t>%</w:t>
            </w:r>
          </w:p>
        </w:tc>
        <w:tc>
          <w:tcPr>
            <w:tcW w:w="183" w:type="pct"/>
          </w:tcPr>
          <w:p w14:paraId="0A293224" w14:textId="5354B16A" w:rsidR="006F51EB" w:rsidRPr="00C750B4" w:rsidRDefault="003B759F" w:rsidP="00047F1F">
            <w:pPr>
              <w:jc w:val="center"/>
              <w:rPr>
                <w:sz w:val="22"/>
                <w:szCs w:val="22"/>
              </w:rPr>
            </w:pPr>
            <w:r w:rsidRPr="00C750B4">
              <w:rPr>
                <w:sz w:val="22"/>
                <w:szCs w:val="22"/>
              </w:rPr>
              <w:t>9</w:t>
            </w:r>
          </w:p>
        </w:tc>
        <w:tc>
          <w:tcPr>
            <w:tcW w:w="910" w:type="pct"/>
          </w:tcPr>
          <w:p w14:paraId="697554FC" w14:textId="164037E8" w:rsidR="006F51EB" w:rsidRPr="00C750B4" w:rsidRDefault="006F51EB" w:rsidP="00047F1F">
            <w:pPr>
              <w:rPr>
                <w:sz w:val="22"/>
                <w:szCs w:val="22"/>
              </w:rPr>
            </w:pPr>
            <w:r w:rsidRPr="00C750B4">
              <w:rPr>
                <w:sz w:val="22"/>
                <w:szCs w:val="22"/>
              </w:rPr>
              <w:t>Е (Р) = 0, если Р</w:t>
            </w:r>
            <w:r w:rsidR="00F81A45" w:rsidRPr="00C750B4">
              <w:rPr>
                <w:sz w:val="22"/>
                <w:szCs w:val="22"/>
              </w:rPr>
              <w:t>1</w:t>
            </w:r>
            <w:r w:rsidR="00CA6765" w:rsidRPr="00C750B4">
              <w:rPr>
                <w:sz w:val="22"/>
                <w:szCs w:val="22"/>
              </w:rPr>
              <w:t>4</w:t>
            </w:r>
            <w:r w:rsidRPr="00C750B4">
              <w:rPr>
                <w:sz w:val="22"/>
                <w:szCs w:val="22"/>
              </w:rPr>
              <w:t xml:space="preserve"> </w:t>
            </w:r>
            <w:r w:rsidR="0096771F" w:rsidRPr="00C750B4">
              <w:rPr>
                <w:sz w:val="22"/>
                <w:szCs w:val="22"/>
              </w:rPr>
              <w:t>≤</w:t>
            </w:r>
            <w:r w:rsidRPr="00C750B4">
              <w:rPr>
                <w:sz w:val="22"/>
                <w:szCs w:val="22"/>
              </w:rPr>
              <w:t>5%</w:t>
            </w:r>
            <w:r w:rsidR="0096771F" w:rsidRPr="00C750B4">
              <w:rPr>
                <w:sz w:val="22"/>
                <w:szCs w:val="22"/>
              </w:rPr>
              <w:t>;</w:t>
            </w:r>
            <w:r w:rsidRPr="00C750B4">
              <w:rPr>
                <w:sz w:val="22"/>
                <w:szCs w:val="22"/>
              </w:rPr>
              <w:t xml:space="preserve"> </w:t>
            </w:r>
          </w:p>
          <w:p w14:paraId="554A3371" w14:textId="2F4491DD" w:rsidR="006F51EB" w:rsidRPr="00C750B4" w:rsidRDefault="006F51EB" w:rsidP="00047F1F">
            <w:pPr>
              <w:rPr>
                <w:sz w:val="22"/>
                <w:szCs w:val="22"/>
              </w:rPr>
            </w:pPr>
            <w:r w:rsidRPr="00C750B4">
              <w:rPr>
                <w:sz w:val="22"/>
                <w:szCs w:val="22"/>
              </w:rPr>
              <w:t>Е (Р) = 0,5, если Р1</w:t>
            </w:r>
            <w:r w:rsidR="00CA6765" w:rsidRPr="00C750B4">
              <w:rPr>
                <w:sz w:val="22"/>
                <w:szCs w:val="22"/>
              </w:rPr>
              <w:t>4</w:t>
            </w:r>
            <w:r w:rsidRPr="00C750B4">
              <w:rPr>
                <w:sz w:val="22"/>
                <w:szCs w:val="22"/>
              </w:rPr>
              <w:t xml:space="preserve"> </w:t>
            </w:r>
            <w:r w:rsidR="0096771F" w:rsidRPr="00C750B4">
              <w:rPr>
                <w:sz w:val="22"/>
                <w:szCs w:val="22"/>
              </w:rPr>
              <w:t>≤</w:t>
            </w:r>
            <w:r w:rsidRPr="00C750B4">
              <w:rPr>
                <w:sz w:val="22"/>
                <w:szCs w:val="22"/>
              </w:rPr>
              <w:t>10%</w:t>
            </w:r>
            <w:r w:rsidR="0096771F" w:rsidRPr="00C750B4">
              <w:rPr>
                <w:sz w:val="22"/>
                <w:szCs w:val="22"/>
              </w:rPr>
              <w:t>;</w:t>
            </w:r>
          </w:p>
          <w:p w14:paraId="1AA46579" w14:textId="7D85BCA3" w:rsidR="006F51EB" w:rsidRPr="00C750B4" w:rsidRDefault="006F51EB" w:rsidP="00F81A45">
            <w:pPr>
              <w:rPr>
                <w:sz w:val="22"/>
                <w:szCs w:val="22"/>
              </w:rPr>
            </w:pPr>
            <w:r w:rsidRPr="00C750B4">
              <w:rPr>
                <w:sz w:val="22"/>
                <w:szCs w:val="22"/>
              </w:rPr>
              <w:t>Е (Р) = 1, если Р1</w:t>
            </w:r>
            <w:r w:rsidR="00CA6765" w:rsidRPr="00C750B4">
              <w:rPr>
                <w:sz w:val="22"/>
                <w:szCs w:val="22"/>
              </w:rPr>
              <w:t>4</w:t>
            </w:r>
            <w:r w:rsidRPr="00C750B4">
              <w:rPr>
                <w:sz w:val="22"/>
                <w:szCs w:val="22"/>
              </w:rPr>
              <w:t xml:space="preserve"> </w:t>
            </w:r>
            <w:r w:rsidR="0096771F" w:rsidRPr="00C750B4">
              <w:rPr>
                <w:sz w:val="22"/>
                <w:szCs w:val="22"/>
              </w:rPr>
              <w:t>&gt;</w:t>
            </w:r>
            <w:r w:rsidRPr="00C750B4">
              <w:rPr>
                <w:sz w:val="22"/>
                <w:szCs w:val="22"/>
              </w:rPr>
              <w:t xml:space="preserve"> 10%</w:t>
            </w:r>
            <w:r w:rsidR="0096771F" w:rsidRPr="00C750B4">
              <w:rPr>
                <w:sz w:val="22"/>
                <w:szCs w:val="22"/>
              </w:rPr>
              <w:t>.</w:t>
            </w:r>
          </w:p>
        </w:tc>
        <w:tc>
          <w:tcPr>
            <w:tcW w:w="1047" w:type="pct"/>
          </w:tcPr>
          <w:p w14:paraId="2FD58A41" w14:textId="77777777" w:rsidR="006F51EB" w:rsidRPr="00C750B4" w:rsidRDefault="006F51EB" w:rsidP="00047F1F">
            <w:pPr>
              <w:rPr>
                <w:sz w:val="22"/>
                <w:szCs w:val="22"/>
              </w:rPr>
            </w:pPr>
            <w:r w:rsidRPr="00C750B4">
              <w:rPr>
                <w:sz w:val="22"/>
                <w:szCs w:val="22"/>
              </w:rPr>
              <w:t>Позитивно расценивается рост доли расходов за счет средств  от приносящей доход деятельности в общих расходах бюджетных и автономных учреждений</w:t>
            </w:r>
          </w:p>
        </w:tc>
        <w:tc>
          <w:tcPr>
            <w:tcW w:w="713" w:type="pct"/>
          </w:tcPr>
          <w:p w14:paraId="2E25BB67" w14:textId="77777777" w:rsidR="006F51EB" w:rsidRPr="00C750B4" w:rsidRDefault="006F51EB" w:rsidP="00D800B0">
            <w:pPr>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53B0BB2D" w14:textId="77777777" w:rsidTr="006E1E1C">
        <w:trPr>
          <w:trHeight w:val="77"/>
        </w:trPr>
        <w:tc>
          <w:tcPr>
            <w:tcW w:w="1010" w:type="pct"/>
          </w:tcPr>
          <w:p w14:paraId="40108E1C" w14:textId="1BD4723C" w:rsidR="006F51EB" w:rsidRPr="00C750B4" w:rsidRDefault="006F51EB" w:rsidP="006F51EB">
            <w:pPr>
              <w:rPr>
                <w:sz w:val="22"/>
                <w:szCs w:val="22"/>
              </w:rPr>
            </w:pPr>
            <w:r w:rsidRPr="00C750B4">
              <w:rPr>
                <w:sz w:val="22"/>
                <w:szCs w:val="22"/>
              </w:rPr>
              <w:t>Р1</w:t>
            </w:r>
            <w:r w:rsidR="008C7310" w:rsidRPr="00C750B4">
              <w:rPr>
                <w:sz w:val="22"/>
                <w:szCs w:val="22"/>
              </w:rPr>
              <w:t>5</w:t>
            </w:r>
            <w:r w:rsidRPr="00C750B4">
              <w:rPr>
                <w:sz w:val="22"/>
                <w:szCs w:val="22"/>
              </w:rPr>
              <w:t>. Отношение остатка не использованных муниципальными учреждениями субсидий на выполнение муниципального задания к общему объему субсидий на выполнение муниципального задания, полученных в отчетном финансовом году</w:t>
            </w:r>
          </w:p>
        </w:tc>
        <w:tc>
          <w:tcPr>
            <w:tcW w:w="1001" w:type="pct"/>
          </w:tcPr>
          <w:p w14:paraId="5628A036" w14:textId="6E9A0B88" w:rsidR="006F51EB" w:rsidRPr="00C750B4" w:rsidRDefault="006F51EB" w:rsidP="00047F1F">
            <w:pPr>
              <w:widowControl w:val="0"/>
              <w:ind w:firstLine="24"/>
              <w:rPr>
                <w:sz w:val="22"/>
                <w:szCs w:val="22"/>
              </w:rPr>
            </w:pPr>
            <w:r w:rsidRPr="00C750B4">
              <w:rPr>
                <w:sz w:val="22"/>
                <w:szCs w:val="22"/>
              </w:rPr>
              <w:t>P1</w:t>
            </w:r>
            <w:r w:rsidR="008C7310" w:rsidRPr="00C750B4">
              <w:rPr>
                <w:sz w:val="22"/>
                <w:szCs w:val="22"/>
              </w:rPr>
              <w:t>5</w:t>
            </w:r>
            <w:r w:rsidRPr="00C750B4">
              <w:rPr>
                <w:sz w:val="22"/>
                <w:szCs w:val="22"/>
              </w:rPr>
              <w:t xml:space="preserve"> = (S - </w:t>
            </w:r>
            <w:proofErr w:type="spellStart"/>
            <w:r w:rsidRPr="00C750B4">
              <w:rPr>
                <w:sz w:val="22"/>
                <w:szCs w:val="22"/>
              </w:rPr>
              <w:t>Sф</w:t>
            </w:r>
            <w:proofErr w:type="spellEnd"/>
            <w:r w:rsidRPr="00C750B4">
              <w:rPr>
                <w:sz w:val="22"/>
                <w:szCs w:val="22"/>
              </w:rPr>
              <w:t xml:space="preserve">) / S </w:t>
            </w:r>
            <m:oMath>
              <m:r>
                <m:rPr>
                  <m:sty m:val="bi"/>
                </m:rPr>
                <w:rPr>
                  <w:rFonts w:ascii="Cambria Math" w:hAnsi="Cambria Math"/>
                  <w:sz w:val="22"/>
                  <w:szCs w:val="22"/>
                </w:rPr>
                <m:t xml:space="preserve"> × </m:t>
              </m:r>
            </m:oMath>
            <w:r w:rsidRPr="00C750B4">
              <w:rPr>
                <w:sz w:val="22"/>
                <w:szCs w:val="22"/>
              </w:rPr>
              <w:t>100, где</w:t>
            </w:r>
          </w:p>
          <w:p w14:paraId="6F9721DD" w14:textId="77777777" w:rsidR="006F51EB" w:rsidRPr="00C750B4" w:rsidRDefault="006F51EB" w:rsidP="00047F1F">
            <w:pPr>
              <w:widowControl w:val="0"/>
              <w:rPr>
                <w:sz w:val="22"/>
                <w:szCs w:val="22"/>
              </w:rPr>
            </w:pPr>
            <w:proofErr w:type="spellStart"/>
            <w:r w:rsidRPr="00C750B4">
              <w:rPr>
                <w:sz w:val="22"/>
                <w:szCs w:val="22"/>
              </w:rPr>
              <w:t>Sф</w:t>
            </w:r>
            <w:proofErr w:type="spellEnd"/>
            <w:r w:rsidRPr="00C750B4">
              <w:rPr>
                <w:sz w:val="22"/>
                <w:szCs w:val="22"/>
              </w:rPr>
              <w:t xml:space="preserve"> – объем фактически израсходованных средств при выполнении муниципального задания в отчетном финансовом году;</w:t>
            </w:r>
          </w:p>
          <w:p w14:paraId="13FB0ADB" w14:textId="77777777" w:rsidR="006F51EB" w:rsidRPr="00C750B4" w:rsidRDefault="006F51EB" w:rsidP="00047F1F">
            <w:pPr>
              <w:rPr>
                <w:sz w:val="22"/>
                <w:szCs w:val="22"/>
              </w:rPr>
            </w:pPr>
            <w:r w:rsidRPr="00C750B4">
              <w:rPr>
                <w:sz w:val="22"/>
                <w:szCs w:val="22"/>
              </w:rPr>
              <w:t>S – объем субсидий муниципальных учреждений на выполнение муниципального задания, полученных в отчетном финансовом году</w:t>
            </w:r>
          </w:p>
        </w:tc>
        <w:tc>
          <w:tcPr>
            <w:tcW w:w="136" w:type="pct"/>
          </w:tcPr>
          <w:p w14:paraId="20DC38DF" w14:textId="77777777" w:rsidR="006F51EB" w:rsidRPr="00C750B4" w:rsidRDefault="006F51EB" w:rsidP="00047F1F">
            <w:pPr>
              <w:spacing w:line="360" w:lineRule="auto"/>
              <w:jc w:val="center"/>
              <w:rPr>
                <w:sz w:val="22"/>
                <w:szCs w:val="22"/>
              </w:rPr>
            </w:pPr>
            <w:r w:rsidRPr="00C750B4">
              <w:rPr>
                <w:sz w:val="22"/>
                <w:szCs w:val="22"/>
              </w:rPr>
              <w:t>%</w:t>
            </w:r>
          </w:p>
        </w:tc>
        <w:tc>
          <w:tcPr>
            <w:tcW w:w="183" w:type="pct"/>
          </w:tcPr>
          <w:p w14:paraId="3B7E772A" w14:textId="3EE8A71D" w:rsidR="006F51EB" w:rsidRPr="00C750B4" w:rsidRDefault="003B759F" w:rsidP="00047F1F">
            <w:pPr>
              <w:jc w:val="center"/>
              <w:rPr>
                <w:sz w:val="22"/>
                <w:szCs w:val="22"/>
              </w:rPr>
            </w:pPr>
            <w:r w:rsidRPr="00C750B4">
              <w:rPr>
                <w:sz w:val="22"/>
                <w:szCs w:val="22"/>
              </w:rPr>
              <w:t>9</w:t>
            </w:r>
          </w:p>
        </w:tc>
        <w:tc>
          <w:tcPr>
            <w:tcW w:w="910" w:type="pct"/>
          </w:tcPr>
          <w:p w14:paraId="7DAE49EA" w14:textId="309DF3EC" w:rsidR="006F51EB" w:rsidRPr="00C750B4" w:rsidRDefault="006F51EB" w:rsidP="00047F1F">
            <w:pPr>
              <w:rPr>
                <w:sz w:val="22"/>
                <w:szCs w:val="22"/>
              </w:rPr>
            </w:pPr>
            <w:r w:rsidRPr="00C750B4">
              <w:rPr>
                <w:sz w:val="22"/>
                <w:szCs w:val="22"/>
              </w:rPr>
              <w:t xml:space="preserve">Е (Р) = 1, </w:t>
            </w:r>
            <w:r w:rsidR="00F81A45" w:rsidRPr="00C750B4">
              <w:rPr>
                <w:sz w:val="22"/>
                <w:szCs w:val="22"/>
              </w:rPr>
              <w:t>если Р1</w:t>
            </w:r>
            <w:r w:rsidR="00CA6765" w:rsidRPr="00C750B4">
              <w:rPr>
                <w:sz w:val="22"/>
                <w:szCs w:val="22"/>
              </w:rPr>
              <w:t>5</w:t>
            </w:r>
            <w:r w:rsidRPr="00C750B4">
              <w:rPr>
                <w:sz w:val="22"/>
                <w:szCs w:val="22"/>
              </w:rPr>
              <w:t xml:space="preserve"> </w:t>
            </w:r>
            <w:r w:rsidR="0096771F" w:rsidRPr="00C750B4">
              <w:rPr>
                <w:sz w:val="22"/>
                <w:szCs w:val="22"/>
              </w:rPr>
              <w:t>≤</w:t>
            </w:r>
            <w:r w:rsidRPr="00C750B4">
              <w:rPr>
                <w:sz w:val="22"/>
                <w:szCs w:val="22"/>
              </w:rPr>
              <w:t>5%</w:t>
            </w:r>
            <w:r w:rsidR="00FE50D5" w:rsidRPr="00C750B4">
              <w:rPr>
                <w:sz w:val="22"/>
                <w:szCs w:val="22"/>
              </w:rPr>
              <w:t>;</w:t>
            </w:r>
          </w:p>
          <w:p w14:paraId="22569709" w14:textId="02C1461A" w:rsidR="006F51EB" w:rsidRPr="00C750B4" w:rsidRDefault="006F51EB" w:rsidP="00047F1F">
            <w:pPr>
              <w:rPr>
                <w:sz w:val="22"/>
                <w:szCs w:val="22"/>
              </w:rPr>
            </w:pPr>
            <w:r w:rsidRPr="00C750B4">
              <w:rPr>
                <w:sz w:val="22"/>
                <w:szCs w:val="22"/>
              </w:rPr>
              <w:t>Е (Р) = 0,5, если Р1</w:t>
            </w:r>
            <w:r w:rsidR="00CA6765" w:rsidRPr="00C750B4">
              <w:rPr>
                <w:sz w:val="22"/>
                <w:szCs w:val="22"/>
              </w:rPr>
              <w:t>5</w:t>
            </w:r>
            <w:r w:rsidRPr="00C750B4">
              <w:rPr>
                <w:sz w:val="22"/>
                <w:szCs w:val="22"/>
              </w:rPr>
              <w:t xml:space="preserve"> </w:t>
            </w:r>
            <w:r w:rsidR="0096771F" w:rsidRPr="00C750B4">
              <w:rPr>
                <w:sz w:val="22"/>
                <w:szCs w:val="22"/>
              </w:rPr>
              <w:t>≤</w:t>
            </w:r>
            <w:r w:rsidRPr="00C750B4">
              <w:rPr>
                <w:sz w:val="22"/>
                <w:szCs w:val="22"/>
              </w:rPr>
              <w:t xml:space="preserve"> 10%</w:t>
            </w:r>
            <w:r w:rsidR="0096771F" w:rsidRPr="00C750B4">
              <w:rPr>
                <w:sz w:val="22"/>
                <w:szCs w:val="22"/>
              </w:rPr>
              <w:t>;</w:t>
            </w:r>
            <w:r w:rsidRPr="00C750B4">
              <w:rPr>
                <w:sz w:val="22"/>
                <w:szCs w:val="22"/>
              </w:rPr>
              <w:t xml:space="preserve"> </w:t>
            </w:r>
          </w:p>
          <w:p w14:paraId="6EED0604" w14:textId="594EEFCF" w:rsidR="006F51EB" w:rsidRPr="00C750B4" w:rsidRDefault="006F51EB" w:rsidP="00F81A45">
            <w:pPr>
              <w:rPr>
                <w:sz w:val="22"/>
                <w:szCs w:val="22"/>
              </w:rPr>
            </w:pPr>
            <w:r w:rsidRPr="00C750B4">
              <w:rPr>
                <w:sz w:val="22"/>
                <w:szCs w:val="22"/>
              </w:rPr>
              <w:t>Е (Р) = 0, если Р1</w:t>
            </w:r>
            <w:r w:rsidR="00CA6765" w:rsidRPr="00C750B4">
              <w:rPr>
                <w:sz w:val="22"/>
                <w:szCs w:val="22"/>
              </w:rPr>
              <w:t>5</w:t>
            </w:r>
            <w:r w:rsidRPr="00C750B4">
              <w:rPr>
                <w:sz w:val="22"/>
                <w:szCs w:val="22"/>
              </w:rPr>
              <w:t xml:space="preserve"> </w:t>
            </w:r>
            <w:r w:rsidR="0096771F" w:rsidRPr="00C750B4">
              <w:rPr>
                <w:sz w:val="22"/>
                <w:szCs w:val="22"/>
              </w:rPr>
              <w:t>&gt;</w:t>
            </w:r>
            <w:r w:rsidRPr="00C750B4">
              <w:rPr>
                <w:sz w:val="22"/>
                <w:szCs w:val="22"/>
              </w:rPr>
              <w:t>10%</w:t>
            </w:r>
            <w:r w:rsidR="0096771F" w:rsidRPr="00C750B4">
              <w:rPr>
                <w:sz w:val="22"/>
                <w:szCs w:val="22"/>
              </w:rPr>
              <w:t>.</w:t>
            </w:r>
          </w:p>
        </w:tc>
        <w:tc>
          <w:tcPr>
            <w:tcW w:w="1047" w:type="pct"/>
          </w:tcPr>
          <w:p w14:paraId="160CA7D0" w14:textId="77777777" w:rsidR="006F51EB" w:rsidRPr="00C750B4" w:rsidRDefault="006F51EB" w:rsidP="00047F1F">
            <w:pPr>
              <w:rPr>
                <w:sz w:val="22"/>
                <w:szCs w:val="22"/>
              </w:rPr>
            </w:pPr>
            <w:r w:rsidRPr="00C750B4">
              <w:rPr>
                <w:sz w:val="22"/>
                <w:szCs w:val="22"/>
              </w:rPr>
              <w:t>Показатель позволяет оценить объем неиспользованных муниципальными учреждениями на конец отчетного года субсидий на выполнение муниципального задания.</w:t>
            </w:r>
          </w:p>
          <w:p w14:paraId="7E8EA0D0" w14:textId="77777777" w:rsidR="006F51EB" w:rsidRPr="00C750B4" w:rsidRDefault="006F51EB" w:rsidP="00047F1F">
            <w:pPr>
              <w:rPr>
                <w:sz w:val="22"/>
                <w:szCs w:val="22"/>
              </w:rPr>
            </w:pPr>
            <w:r w:rsidRPr="00C750B4">
              <w:rPr>
                <w:sz w:val="22"/>
                <w:szCs w:val="22"/>
              </w:rPr>
              <w:t>Целевым ориентиром для ГРБС является значение показателя, равное нулю.</w:t>
            </w:r>
          </w:p>
          <w:p w14:paraId="40BC4BFD" w14:textId="2E2E7182" w:rsidR="006F51EB" w:rsidRPr="00C750B4" w:rsidRDefault="006F51EB" w:rsidP="00047F1F">
            <w:pPr>
              <w:rPr>
                <w:sz w:val="22"/>
                <w:szCs w:val="22"/>
              </w:rPr>
            </w:pPr>
          </w:p>
        </w:tc>
        <w:tc>
          <w:tcPr>
            <w:tcW w:w="713" w:type="pct"/>
          </w:tcPr>
          <w:p w14:paraId="12BC0FA4" w14:textId="77777777" w:rsidR="006F51EB" w:rsidRPr="00C750B4" w:rsidRDefault="006F51EB" w:rsidP="00D800B0">
            <w:pPr>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50995CDC" w14:textId="77777777" w:rsidTr="006E1E1C">
        <w:trPr>
          <w:trHeight w:val="77"/>
        </w:trPr>
        <w:tc>
          <w:tcPr>
            <w:tcW w:w="1010" w:type="pct"/>
          </w:tcPr>
          <w:p w14:paraId="3E099AD1" w14:textId="30A7F340" w:rsidR="006F51EB" w:rsidRPr="00C750B4" w:rsidRDefault="006F51EB" w:rsidP="006F51EB">
            <w:pPr>
              <w:rPr>
                <w:color w:val="FF0000"/>
                <w:sz w:val="22"/>
                <w:szCs w:val="22"/>
              </w:rPr>
            </w:pPr>
            <w:r w:rsidRPr="00C750B4">
              <w:rPr>
                <w:sz w:val="22"/>
                <w:szCs w:val="22"/>
              </w:rPr>
              <w:t>Р1</w:t>
            </w:r>
            <w:r w:rsidR="008C7310" w:rsidRPr="00C750B4">
              <w:rPr>
                <w:sz w:val="22"/>
                <w:szCs w:val="22"/>
              </w:rPr>
              <w:t>6</w:t>
            </w:r>
            <w:r w:rsidRPr="00C750B4">
              <w:rPr>
                <w:sz w:val="22"/>
                <w:szCs w:val="22"/>
              </w:rPr>
              <w:t xml:space="preserve">. Эффективность управления дебиторской задолженностью по расчетам с поставщиками и подрядчиками ГРБС и подведомственных  ПБС </w:t>
            </w:r>
          </w:p>
        </w:tc>
        <w:tc>
          <w:tcPr>
            <w:tcW w:w="1001" w:type="pct"/>
          </w:tcPr>
          <w:p w14:paraId="11852C3B" w14:textId="77777777" w:rsidR="006F51EB" w:rsidRPr="00C750B4" w:rsidRDefault="006F51EB" w:rsidP="00047F1F">
            <w:pPr>
              <w:rPr>
                <w:sz w:val="22"/>
                <w:szCs w:val="22"/>
              </w:rPr>
            </w:pPr>
            <w:r w:rsidRPr="00C750B4">
              <w:rPr>
                <w:sz w:val="22"/>
                <w:szCs w:val="22"/>
              </w:rPr>
              <w:t>Р = 100</w:t>
            </w:r>
            <m:oMath>
              <m:r>
                <w:rPr>
                  <w:rFonts w:ascii="Cambria Math" w:hAnsi="Cambria Math"/>
                  <w:sz w:val="22"/>
                  <w:szCs w:val="22"/>
                </w:rPr>
                <m:t xml:space="preserve"> × </m:t>
              </m:r>
            </m:oMath>
            <w:r w:rsidRPr="00C750B4">
              <w:rPr>
                <w:sz w:val="22"/>
                <w:szCs w:val="22"/>
              </w:rPr>
              <w:t>К / Е, где</w:t>
            </w:r>
          </w:p>
          <w:p w14:paraId="3CFE80EA" w14:textId="77777777" w:rsidR="006F51EB" w:rsidRPr="00C750B4" w:rsidRDefault="006F51EB" w:rsidP="00047F1F">
            <w:pPr>
              <w:rPr>
                <w:sz w:val="22"/>
                <w:szCs w:val="22"/>
              </w:rPr>
            </w:pPr>
            <w:r w:rsidRPr="00C750B4">
              <w:rPr>
                <w:sz w:val="22"/>
                <w:szCs w:val="22"/>
              </w:rPr>
              <w:t>К – объем дебиторской задолженности ГРБС по расчетам с поставщиками и подрядчиками по состоянию на 1 января года (за исключением дебиторской задолженности из бюджета ХМАО – Югры и дебиторской задолженности в части доли софинансирования из бюджета района) , следующего за отчетным;</w:t>
            </w:r>
          </w:p>
          <w:p w14:paraId="0AA474AB" w14:textId="77777777" w:rsidR="006F51EB" w:rsidRPr="00C750B4" w:rsidRDefault="006F51EB" w:rsidP="00047F1F">
            <w:pPr>
              <w:rPr>
                <w:sz w:val="22"/>
                <w:szCs w:val="22"/>
              </w:rPr>
            </w:pPr>
            <w:r w:rsidRPr="00C750B4">
              <w:rPr>
                <w:sz w:val="22"/>
                <w:szCs w:val="22"/>
              </w:rPr>
              <w:t>Е – кассовое исполнение расходов ГРБС в отчетном финансовом году</w:t>
            </w:r>
          </w:p>
        </w:tc>
        <w:tc>
          <w:tcPr>
            <w:tcW w:w="136" w:type="pct"/>
          </w:tcPr>
          <w:p w14:paraId="621C678F" w14:textId="77777777" w:rsidR="006F51EB" w:rsidRPr="00C750B4" w:rsidRDefault="006F51EB" w:rsidP="00047F1F">
            <w:pPr>
              <w:jc w:val="center"/>
              <w:rPr>
                <w:sz w:val="22"/>
                <w:szCs w:val="22"/>
              </w:rPr>
            </w:pPr>
            <w:r w:rsidRPr="00C750B4">
              <w:rPr>
                <w:sz w:val="22"/>
                <w:szCs w:val="22"/>
              </w:rPr>
              <w:t>%</w:t>
            </w:r>
          </w:p>
        </w:tc>
        <w:tc>
          <w:tcPr>
            <w:tcW w:w="183" w:type="pct"/>
          </w:tcPr>
          <w:p w14:paraId="76BDD5ED" w14:textId="3BF39D9F" w:rsidR="006F51EB" w:rsidRPr="00C750B4" w:rsidRDefault="003B759F" w:rsidP="00047F1F">
            <w:pPr>
              <w:jc w:val="center"/>
              <w:rPr>
                <w:sz w:val="22"/>
                <w:szCs w:val="22"/>
              </w:rPr>
            </w:pPr>
            <w:r w:rsidRPr="00C750B4">
              <w:rPr>
                <w:sz w:val="22"/>
                <w:szCs w:val="22"/>
              </w:rPr>
              <w:t>7</w:t>
            </w:r>
          </w:p>
        </w:tc>
        <w:tc>
          <w:tcPr>
            <w:tcW w:w="910" w:type="pct"/>
          </w:tcPr>
          <w:p w14:paraId="6BC4E466" w14:textId="6819D1B9" w:rsidR="006F51EB" w:rsidRPr="00C750B4" w:rsidRDefault="006F51EB" w:rsidP="00047F1F">
            <w:pPr>
              <w:ind w:left="89"/>
              <w:jc w:val="both"/>
              <w:rPr>
                <w:sz w:val="22"/>
                <w:szCs w:val="22"/>
              </w:rPr>
            </w:pPr>
            <w:r w:rsidRPr="00C750B4">
              <w:rPr>
                <w:sz w:val="22"/>
                <w:szCs w:val="22"/>
              </w:rPr>
              <w:t>E(P) = 1, если Р1</w:t>
            </w:r>
            <w:r w:rsidR="00CA6765" w:rsidRPr="00C750B4">
              <w:rPr>
                <w:sz w:val="22"/>
                <w:szCs w:val="22"/>
              </w:rPr>
              <w:t>6</w:t>
            </w:r>
            <w:r w:rsidRPr="00C750B4">
              <w:rPr>
                <w:sz w:val="22"/>
                <w:szCs w:val="22"/>
              </w:rPr>
              <w:t xml:space="preserve"> = 0</w:t>
            </w:r>
            <w:r w:rsidR="0096771F" w:rsidRPr="00C750B4">
              <w:rPr>
                <w:sz w:val="22"/>
                <w:szCs w:val="22"/>
              </w:rPr>
              <w:t>;</w:t>
            </w:r>
          </w:p>
          <w:p w14:paraId="3ADF5897" w14:textId="418F90FB" w:rsidR="006F51EB" w:rsidRPr="00C750B4" w:rsidRDefault="006F51EB" w:rsidP="00047F1F">
            <w:pPr>
              <w:ind w:left="89"/>
              <w:jc w:val="both"/>
              <w:rPr>
                <w:sz w:val="22"/>
                <w:szCs w:val="22"/>
              </w:rPr>
            </w:pPr>
            <w:r w:rsidRPr="00C750B4">
              <w:rPr>
                <w:sz w:val="22"/>
                <w:szCs w:val="22"/>
              </w:rPr>
              <w:t>E(P) = 0,5, если Р1</w:t>
            </w:r>
            <w:r w:rsidR="00CA6765" w:rsidRPr="00C750B4">
              <w:rPr>
                <w:sz w:val="22"/>
                <w:szCs w:val="22"/>
              </w:rPr>
              <w:t>6</w:t>
            </w:r>
            <w:r w:rsidRPr="00C750B4">
              <w:rPr>
                <w:sz w:val="22"/>
                <w:szCs w:val="22"/>
              </w:rPr>
              <w:t xml:space="preserve"> ≤ 0,5%</w:t>
            </w:r>
            <w:r w:rsidR="0096771F" w:rsidRPr="00C750B4">
              <w:rPr>
                <w:sz w:val="22"/>
                <w:szCs w:val="22"/>
              </w:rPr>
              <w:t>;</w:t>
            </w:r>
          </w:p>
          <w:p w14:paraId="7E80FF18" w14:textId="696DEC53" w:rsidR="006F51EB" w:rsidRPr="00C750B4" w:rsidRDefault="006F51EB" w:rsidP="00047F1F">
            <w:pPr>
              <w:ind w:left="89"/>
              <w:jc w:val="both"/>
              <w:rPr>
                <w:sz w:val="22"/>
                <w:szCs w:val="22"/>
              </w:rPr>
            </w:pPr>
            <w:r w:rsidRPr="00C750B4">
              <w:rPr>
                <w:sz w:val="22"/>
                <w:szCs w:val="22"/>
              </w:rPr>
              <w:t>E(P) = 0,3,</w:t>
            </w:r>
            <w:r w:rsidR="0096771F" w:rsidRPr="00C750B4">
              <w:rPr>
                <w:sz w:val="22"/>
                <w:szCs w:val="22"/>
              </w:rPr>
              <w:t xml:space="preserve"> </w:t>
            </w:r>
            <w:r w:rsidRPr="00C750B4">
              <w:rPr>
                <w:sz w:val="22"/>
                <w:szCs w:val="22"/>
              </w:rPr>
              <w:t>если Р1</w:t>
            </w:r>
            <w:r w:rsidR="00CA6765" w:rsidRPr="00C750B4">
              <w:rPr>
                <w:sz w:val="22"/>
                <w:szCs w:val="22"/>
              </w:rPr>
              <w:t>6</w:t>
            </w:r>
            <w:r w:rsidRPr="00C750B4">
              <w:rPr>
                <w:sz w:val="22"/>
                <w:szCs w:val="22"/>
              </w:rPr>
              <w:t xml:space="preserve"> ≤ 10%</w:t>
            </w:r>
            <w:r w:rsidR="0096771F" w:rsidRPr="00C750B4">
              <w:rPr>
                <w:sz w:val="22"/>
                <w:szCs w:val="22"/>
              </w:rPr>
              <w:t>;</w:t>
            </w:r>
          </w:p>
          <w:p w14:paraId="36B76577" w14:textId="39100B16" w:rsidR="006F51EB" w:rsidRPr="00C750B4" w:rsidRDefault="006F51EB" w:rsidP="0096771F">
            <w:pPr>
              <w:tabs>
                <w:tab w:val="left" w:pos="601"/>
              </w:tabs>
              <w:ind w:left="89"/>
              <w:jc w:val="both"/>
              <w:rPr>
                <w:sz w:val="22"/>
                <w:szCs w:val="22"/>
              </w:rPr>
            </w:pPr>
            <w:r w:rsidRPr="00C750B4">
              <w:rPr>
                <w:sz w:val="22"/>
                <w:szCs w:val="22"/>
              </w:rPr>
              <w:t>E(P) = 0, если Р1</w:t>
            </w:r>
            <w:r w:rsidR="00CA6765" w:rsidRPr="00C750B4">
              <w:rPr>
                <w:sz w:val="22"/>
                <w:szCs w:val="22"/>
              </w:rPr>
              <w:t>6</w:t>
            </w:r>
            <w:r w:rsidRPr="00C750B4">
              <w:rPr>
                <w:sz w:val="22"/>
                <w:szCs w:val="22"/>
              </w:rPr>
              <w:t xml:space="preserve"> &gt; 10%</w:t>
            </w:r>
            <w:r w:rsidR="0096771F" w:rsidRPr="00C750B4">
              <w:rPr>
                <w:sz w:val="22"/>
                <w:szCs w:val="22"/>
              </w:rPr>
              <w:t>.</w:t>
            </w:r>
          </w:p>
        </w:tc>
        <w:tc>
          <w:tcPr>
            <w:tcW w:w="1047" w:type="pct"/>
          </w:tcPr>
          <w:p w14:paraId="34BC5EF2" w14:textId="77777777" w:rsidR="006F51EB" w:rsidRPr="00C750B4" w:rsidRDefault="006F51EB" w:rsidP="00047F1F">
            <w:pPr>
              <w:rPr>
                <w:sz w:val="22"/>
                <w:szCs w:val="22"/>
              </w:rPr>
            </w:pPr>
            <w:r w:rsidRPr="00C750B4">
              <w:rPr>
                <w:sz w:val="22"/>
                <w:szCs w:val="22"/>
              </w:rPr>
              <w:t>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 следующего за отчетным, по отношению к кассовому исполнению расходов ГРБС и подведомственных ПБС в отчетном финансовом году.</w:t>
            </w:r>
          </w:p>
          <w:p w14:paraId="39934627" w14:textId="77777777" w:rsidR="006F51EB" w:rsidRPr="00C750B4" w:rsidRDefault="006F51EB" w:rsidP="00047F1F">
            <w:pPr>
              <w:rPr>
                <w:sz w:val="22"/>
                <w:szCs w:val="22"/>
              </w:rPr>
            </w:pPr>
          </w:p>
          <w:p w14:paraId="61F710A5" w14:textId="46C552C8" w:rsidR="006F51EB" w:rsidRPr="00C750B4" w:rsidRDefault="006F51EB" w:rsidP="00047F1F">
            <w:pPr>
              <w:rPr>
                <w:sz w:val="22"/>
                <w:szCs w:val="22"/>
              </w:rPr>
            </w:pPr>
          </w:p>
        </w:tc>
        <w:tc>
          <w:tcPr>
            <w:tcW w:w="713" w:type="pct"/>
          </w:tcPr>
          <w:p w14:paraId="5E4678E9" w14:textId="77777777" w:rsidR="006F51EB" w:rsidRPr="00C750B4" w:rsidRDefault="006F51EB" w:rsidP="00D800B0">
            <w:pPr>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5AF79D69" w14:textId="77777777" w:rsidTr="006E1E1C">
        <w:trPr>
          <w:trHeight w:val="77"/>
        </w:trPr>
        <w:tc>
          <w:tcPr>
            <w:tcW w:w="1010" w:type="pct"/>
          </w:tcPr>
          <w:p w14:paraId="268C3213" w14:textId="44C3CD3A" w:rsidR="006F51EB" w:rsidRPr="00C750B4" w:rsidRDefault="006F51EB" w:rsidP="006F51EB">
            <w:pPr>
              <w:rPr>
                <w:sz w:val="22"/>
                <w:szCs w:val="22"/>
              </w:rPr>
            </w:pPr>
            <w:r w:rsidRPr="00C750B4">
              <w:rPr>
                <w:sz w:val="22"/>
                <w:szCs w:val="22"/>
              </w:rPr>
              <w:t>Р1</w:t>
            </w:r>
            <w:r w:rsidR="008C7310" w:rsidRPr="00C750B4">
              <w:rPr>
                <w:sz w:val="22"/>
                <w:szCs w:val="22"/>
              </w:rPr>
              <w:t>7</w:t>
            </w:r>
            <w:r w:rsidRPr="00C750B4">
              <w:rPr>
                <w:sz w:val="22"/>
                <w:szCs w:val="22"/>
              </w:rPr>
              <w:t xml:space="preserve">. Эффективность управления дебиторской </w:t>
            </w:r>
            <w:r w:rsidRPr="00C750B4">
              <w:rPr>
                <w:sz w:val="22"/>
                <w:szCs w:val="22"/>
              </w:rPr>
              <w:lastRenderedPageBreak/>
              <w:t>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1001" w:type="pct"/>
          </w:tcPr>
          <w:p w14:paraId="6B69C7AF" w14:textId="25292115" w:rsidR="006F51EB" w:rsidRPr="00C750B4" w:rsidRDefault="006F51EB" w:rsidP="00047F1F">
            <w:pPr>
              <w:rPr>
                <w:sz w:val="22"/>
                <w:szCs w:val="22"/>
              </w:rPr>
            </w:pPr>
            <w:r w:rsidRPr="00C750B4">
              <w:rPr>
                <w:sz w:val="22"/>
                <w:szCs w:val="22"/>
              </w:rPr>
              <w:lastRenderedPageBreak/>
              <w:t>Р1</w:t>
            </w:r>
            <w:r w:rsidR="008C7310" w:rsidRPr="00C750B4">
              <w:rPr>
                <w:sz w:val="22"/>
                <w:szCs w:val="22"/>
              </w:rPr>
              <w:t>7</w:t>
            </w:r>
            <w:r w:rsidRPr="00C750B4">
              <w:rPr>
                <w:sz w:val="22"/>
                <w:szCs w:val="22"/>
              </w:rPr>
              <w:t xml:space="preserve"> = 100 × К / Е, где</w:t>
            </w:r>
          </w:p>
          <w:p w14:paraId="541E7B09" w14:textId="77777777" w:rsidR="006F51EB" w:rsidRPr="00C750B4" w:rsidRDefault="006F51EB" w:rsidP="00047F1F">
            <w:pPr>
              <w:rPr>
                <w:sz w:val="22"/>
                <w:szCs w:val="22"/>
              </w:rPr>
            </w:pPr>
            <w:r w:rsidRPr="00C750B4">
              <w:rPr>
                <w:sz w:val="22"/>
                <w:szCs w:val="22"/>
              </w:rPr>
              <w:lastRenderedPageBreak/>
              <w:t>К – объем дебиторской задолженности автономных, бюджетных учреждений по расчетам с поставщиками и подрядчиками по состоянию на 1 января года, следующего за отчетным;</w:t>
            </w:r>
          </w:p>
          <w:p w14:paraId="3062E8DA" w14:textId="77777777" w:rsidR="006F51EB" w:rsidRPr="00C750B4" w:rsidRDefault="006F51EB" w:rsidP="00047F1F">
            <w:pPr>
              <w:rPr>
                <w:sz w:val="22"/>
                <w:szCs w:val="22"/>
              </w:rPr>
            </w:pPr>
            <w:r w:rsidRPr="00C750B4">
              <w:rPr>
                <w:sz w:val="22"/>
                <w:szCs w:val="22"/>
              </w:rPr>
              <w:t>Е – кассовое исполнение расходов автономных, бюджетных учреждений в отчетном финансовом году</w:t>
            </w:r>
          </w:p>
        </w:tc>
        <w:tc>
          <w:tcPr>
            <w:tcW w:w="136" w:type="pct"/>
          </w:tcPr>
          <w:p w14:paraId="5D8BD234" w14:textId="77777777" w:rsidR="006F51EB" w:rsidRPr="00C750B4" w:rsidRDefault="006F51EB" w:rsidP="00047F1F">
            <w:pPr>
              <w:jc w:val="center"/>
              <w:rPr>
                <w:sz w:val="22"/>
                <w:szCs w:val="22"/>
              </w:rPr>
            </w:pPr>
            <w:r w:rsidRPr="00C750B4">
              <w:rPr>
                <w:sz w:val="22"/>
                <w:szCs w:val="22"/>
              </w:rPr>
              <w:lastRenderedPageBreak/>
              <w:t>%</w:t>
            </w:r>
          </w:p>
        </w:tc>
        <w:tc>
          <w:tcPr>
            <w:tcW w:w="183" w:type="pct"/>
          </w:tcPr>
          <w:p w14:paraId="580BFB04" w14:textId="77379BED" w:rsidR="006F51EB" w:rsidRPr="00C750B4" w:rsidRDefault="003B759F" w:rsidP="00047F1F">
            <w:pPr>
              <w:jc w:val="center"/>
              <w:rPr>
                <w:sz w:val="22"/>
                <w:szCs w:val="22"/>
              </w:rPr>
            </w:pPr>
            <w:r w:rsidRPr="00C750B4">
              <w:rPr>
                <w:sz w:val="22"/>
                <w:szCs w:val="22"/>
              </w:rPr>
              <w:t>7</w:t>
            </w:r>
          </w:p>
        </w:tc>
        <w:tc>
          <w:tcPr>
            <w:tcW w:w="910" w:type="pct"/>
          </w:tcPr>
          <w:p w14:paraId="5EA9B865" w14:textId="7D3F8D5D" w:rsidR="006F51EB" w:rsidRPr="00C750B4" w:rsidRDefault="006F51EB" w:rsidP="00047F1F">
            <w:pPr>
              <w:ind w:left="89"/>
              <w:rPr>
                <w:sz w:val="22"/>
                <w:szCs w:val="22"/>
              </w:rPr>
            </w:pPr>
            <w:r w:rsidRPr="00C750B4">
              <w:rPr>
                <w:sz w:val="22"/>
                <w:szCs w:val="22"/>
              </w:rPr>
              <w:t>E(P) = 1, если Р1</w:t>
            </w:r>
            <w:r w:rsidR="00CA6765" w:rsidRPr="00C750B4">
              <w:rPr>
                <w:sz w:val="22"/>
                <w:szCs w:val="22"/>
              </w:rPr>
              <w:t>7</w:t>
            </w:r>
            <w:r w:rsidRPr="00C750B4">
              <w:rPr>
                <w:sz w:val="22"/>
                <w:szCs w:val="22"/>
              </w:rPr>
              <w:t xml:space="preserve"> = 0</w:t>
            </w:r>
            <w:r w:rsidR="00FE50D5" w:rsidRPr="00C750B4">
              <w:rPr>
                <w:sz w:val="22"/>
                <w:szCs w:val="22"/>
              </w:rPr>
              <w:t>;</w:t>
            </w:r>
          </w:p>
          <w:p w14:paraId="05EF5E83" w14:textId="4165CECB" w:rsidR="006F51EB" w:rsidRPr="00C750B4" w:rsidRDefault="006F51EB" w:rsidP="00047F1F">
            <w:pPr>
              <w:ind w:left="89"/>
              <w:rPr>
                <w:sz w:val="22"/>
                <w:szCs w:val="22"/>
              </w:rPr>
            </w:pPr>
            <w:r w:rsidRPr="00C750B4">
              <w:rPr>
                <w:sz w:val="22"/>
                <w:szCs w:val="22"/>
              </w:rPr>
              <w:lastRenderedPageBreak/>
              <w:t>E(P) = 0,5, если Р1</w:t>
            </w:r>
            <w:r w:rsidR="00CA6765" w:rsidRPr="00C750B4">
              <w:rPr>
                <w:sz w:val="22"/>
                <w:szCs w:val="22"/>
              </w:rPr>
              <w:t>7</w:t>
            </w:r>
            <w:r w:rsidRPr="00C750B4">
              <w:rPr>
                <w:sz w:val="22"/>
                <w:szCs w:val="22"/>
              </w:rPr>
              <w:t xml:space="preserve"> ≤ 0,5 %</w:t>
            </w:r>
            <w:r w:rsidR="0096771F" w:rsidRPr="00C750B4">
              <w:rPr>
                <w:sz w:val="22"/>
                <w:szCs w:val="22"/>
              </w:rPr>
              <w:t>;</w:t>
            </w:r>
          </w:p>
          <w:p w14:paraId="435628C8" w14:textId="7B09D15A" w:rsidR="006F51EB" w:rsidRPr="00C750B4" w:rsidRDefault="006F51EB" w:rsidP="00047F1F">
            <w:pPr>
              <w:ind w:left="89"/>
              <w:rPr>
                <w:sz w:val="22"/>
                <w:szCs w:val="22"/>
              </w:rPr>
            </w:pPr>
            <w:r w:rsidRPr="00C750B4">
              <w:rPr>
                <w:sz w:val="22"/>
                <w:szCs w:val="22"/>
              </w:rPr>
              <w:t>E(P) = 0,3,</w:t>
            </w:r>
            <w:r w:rsidR="0096771F" w:rsidRPr="00C750B4">
              <w:rPr>
                <w:sz w:val="22"/>
                <w:szCs w:val="22"/>
              </w:rPr>
              <w:t xml:space="preserve"> </w:t>
            </w:r>
            <w:r w:rsidRPr="00C750B4">
              <w:rPr>
                <w:sz w:val="22"/>
                <w:szCs w:val="22"/>
              </w:rPr>
              <w:t>если</w:t>
            </w:r>
            <w:r w:rsidR="0096771F" w:rsidRPr="00C750B4">
              <w:rPr>
                <w:sz w:val="22"/>
                <w:szCs w:val="22"/>
              </w:rPr>
              <w:t xml:space="preserve"> </w:t>
            </w:r>
            <w:r w:rsidRPr="00C750B4">
              <w:rPr>
                <w:sz w:val="22"/>
                <w:szCs w:val="22"/>
              </w:rPr>
              <w:t>Р1</w:t>
            </w:r>
            <w:r w:rsidR="00CA6765" w:rsidRPr="00C750B4">
              <w:rPr>
                <w:sz w:val="22"/>
                <w:szCs w:val="22"/>
              </w:rPr>
              <w:t>7</w:t>
            </w:r>
            <w:r w:rsidRPr="00C750B4">
              <w:rPr>
                <w:sz w:val="22"/>
                <w:szCs w:val="22"/>
              </w:rPr>
              <w:t xml:space="preserve"> ≤ 10 %</w:t>
            </w:r>
            <w:r w:rsidR="0096771F" w:rsidRPr="00C750B4">
              <w:rPr>
                <w:sz w:val="22"/>
                <w:szCs w:val="22"/>
              </w:rPr>
              <w:t>;</w:t>
            </w:r>
          </w:p>
          <w:p w14:paraId="28213F23" w14:textId="298F0172" w:rsidR="006F51EB" w:rsidRPr="00C750B4" w:rsidRDefault="006F51EB" w:rsidP="00FE50D5">
            <w:pPr>
              <w:tabs>
                <w:tab w:val="left" w:pos="601"/>
              </w:tabs>
              <w:ind w:left="89"/>
              <w:rPr>
                <w:sz w:val="22"/>
                <w:szCs w:val="22"/>
              </w:rPr>
            </w:pPr>
            <w:r w:rsidRPr="00C750B4">
              <w:rPr>
                <w:sz w:val="22"/>
                <w:szCs w:val="22"/>
              </w:rPr>
              <w:t>E(P) = 0, если Р1</w:t>
            </w:r>
            <w:r w:rsidR="00CA6765" w:rsidRPr="00C750B4">
              <w:rPr>
                <w:sz w:val="22"/>
                <w:szCs w:val="22"/>
              </w:rPr>
              <w:t>7</w:t>
            </w:r>
            <w:r w:rsidRPr="00C750B4">
              <w:rPr>
                <w:sz w:val="22"/>
                <w:szCs w:val="22"/>
              </w:rPr>
              <w:t xml:space="preserve"> &gt; 10 %</w:t>
            </w:r>
            <w:r w:rsidR="0096771F" w:rsidRPr="00C750B4">
              <w:rPr>
                <w:sz w:val="22"/>
                <w:szCs w:val="22"/>
              </w:rPr>
              <w:t>.</w:t>
            </w:r>
          </w:p>
        </w:tc>
        <w:tc>
          <w:tcPr>
            <w:tcW w:w="1047" w:type="pct"/>
          </w:tcPr>
          <w:p w14:paraId="1E7FE6E0" w14:textId="77777777" w:rsidR="006F51EB" w:rsidRPr="00C750B4" w:rsidRDefault="006F51EB" w:rsidP="00047F1F">
            <w:pPr>
              <w:rPr>
                <w:sz w:val="22"/>
                <w:szCs w:val="22"/>
              </w:rPr>
            </w:pPr>
            <w:r w:rsidRPr="00C750B4">
              <w:rPr>
                <w:sz w:val="22"/>
                <w:szCs w:val="22"/>
              </w:rPr>
              <w:lastRenderedPageBreak/>
              <w:t xml:space="preserve">Негативным считается факт накопления значительного </w:t>
            </w:r>
            <w:r w:rsidRPr="00C750B4">
              <w:rPr>
                <w:sz w:val="22"/>
                <w:szCs w:val="22"/>
              </w:rPr>
              <w:lastRenderedPageBreak/>
              <w:t>объема дебиторской задолженности по расчетам с поставщиками и подрядчиками по состоянию на 1 января года, следующего за отчетным, по отношению к кассовому исполнению расходов автономных, бюджетных учреждений в отчетном финансовом году.</w:t>
            </w:r>
          </w:p>
          <w:p w14:paraId="2BC8EBF4" w14:textId="1B059DBC" w:rsidR="006F51EB" w:rsidRPr="00C750B4" w:rsidRDefault="006F51EB" w:rsidP="00047F1F">
            <w:pPr>
              <w:rPr>
                <w:sz w:val="22"/>
                <w:szCs w:val="22"/>
              </w:rPr>
            </w:pPr>
          </w:p>
        </w:tc>
        <w:tc>
          <w:tcPr>
            <w:tcW w:w="713" w:type="pct"/>
          </w:tcPr>
          <w:p w14:paraId="5610BB8B" w14:textId="77777777" w:rsidR="006F51EB" w:rsidRPr="00C750B4" w:rsidRDefault="006F51EB" w:rsidP="00D800B0">
            <w:pPr>
              <w:ind w:left="-9"/>
              <w:rPr>
                <w:sz w:val="22"/>
                <w:szCs w:val="22"/>
              </w:rPr>
            </w:pPr>
            <w:r w:rsidRPr="00C750B4">
              <w:rPr>
                <w:sz w:val="22"/>
                <w:szCs w:val="22"/>
              </w:rPr>
              <w:lastRenderedPageBreak/>
              <w:t xml:space="preserve">отдел отчетности, исполнения бюджета </w:t>
            </w:r>
            <w:r w:rsidRPr="00C750B4">
              <w:rPr>
                <w:sz w:val="22"/>
                <w:szCs w:val="22"/>
              </w:rPr>
              <w:lastRenderedPageBreak/>
              <w:t xml:space="preserve">и анализа </w:t>
            </w:r>
            <w:r w:rsidR="00D800B0" w:rsidRPr="00C750B4">
              <w:rPr>
                <w:sz w:val="22"/>
                <w:szCs w:val="22"/>
              </w:rPr>
              <w:t>д</w:t>
            </w:r>
            <w:r w:rsidRPr="00C750B4">
              <w:rPr>
                <w:sz w:val="22"/>
                <w:szCs w:val="22"/>
              </w:rPr>
              <w:t>епартамента финансов</w:t>
            </w:r>
          </w:p>
        </w:tc>
      </w:tr>
      <w:tr w:rsidR="009C3B3C" w:rsidRPr="00C750B4" w14:paraId="23CBD755" w14:textId="77777777" w:rsidTr="006E1E1C">
        <w:trPr>
          <w:trHeight w:val="77"/>
        </w:trPr>
        <w:tc>
          <w:tcPr>
            <w:tcW w:w="1010" w:type="pct"/>
          </w:tcPr>
          <w:p w14:paraId="685E9DC8" w14:textId="788783BD" w:rsidR="006F51EB" w:rsidRPr="00C750B4" w:rsidRDefault="006F51EB" w:rsidP="006F51EB">
            <w:pPr>
              <w:rPr>
                <w:sz w:val="22"/>
                <w:szCs w:val="22"/>
              </w:rPr>
            </w:pPr>
            <w:r w:rsidRPr="00C750B4">
              <w:rPr>
                <w:sz w:val="22"/>
                <w:szCs w:val="22"/>
              </w:rPr>
              <w:lastRenderedPageBreak/>
              <w:t>Р1</w:t>
            </w:r>
            <w:r w:rsidR="008C7310" w:rsidRPr="00C750B4">
              <w:rPr>
                <w:sz w:val="22"/>
                <w:szCs w:val="22"/>
              </w:rPr>
              <w:t>8</w:t>
            </w:r>
            <w:r w:rsidRPr="00C750B4">
              <w:rPr>
                <w:sz w:val="22"/>
                <w:szCs w:val="22"/>
              </w:rPr>
              <w:t>. Эффективность управления просроченной дебиторской задолженностью по расчетам с поставщиками и подрядчиками ГРБС и подведомственных ПБС</w:t>
            </w:r>
          </w:p>
        </w:tc>
        <w:tc>
          <w:tcPr>
            <w:tcW w:w="1001" w:type="pct"/>
          </w:tcPr>
          <w:p w14:paraId="10D7FD4B" w14:textId="77777777" w:rsidR="006F51EB" w:rsidRPr="00C750B4" w:rsidRDefault="006F51EB" w:rsidP="00047F1F">
            <w:pPr>
              <w:rPr>
                <w:sz w:val="22"/>
                <w:szCs w:val="22"/>
              </w:rPr>
            </w:pPr>
            <w:r w:rsidRPr="00C750B4">
              <w:rPr>
                <w:sz w:val="22"/>
                <w:szCs w:val="22"/>
              </w:rPr>
              <w:t>Наличие просроченной дебиторской задолженности по расчетам с поставщиками и подрядчиками по состоянию на 1 января года, следующего за отчетным</w:t>
            </w:r>
          </w:p>
        </w:tc>
        <w:tc>
          <w:tcPr>
            <w:tcW w:w="136" w:type="pct"/>
          </w:tcPr>
          <w:p w14:paraId="491CCE7B" w14:textId="77777777" w:rsidR="006F51EB" w:rsidRPr="00C750B4" w:rsidRDefault="006F51EB" w:rsidP="00047F1F">
            <w:pPr>
              <w:jc w:val="center"/>
              <w:rPr>
                <w:sz w:val="22"/>
                <w:szCs w:val="22"/>
              </w:rPr>
            </w:pPr>
            <w:r w:rsidRPr="00C750B4">
              <w:rPr>
                <w:sz w:val="22"/>
                <w:szCs w:val="22"/>
              </w:rPr>
              <w:t>%</w:t>
            </w:r>
          </w:p>
        </w:tc>
        <w:tc>
          <w:tcPr>
            <w:tcW w:w="183" w:type="pct"/>
          </w:tcPr>
          <w:p w14:paraId="712A3346" w14:textId="77777777" w:rsidR="006F51EB" w:rsidRPr="00C750B4" w:rsidRDefault="006F51EB" w:rsidP="00047F1F">
            <w:pPr>
              <w:jc w:val="center"/>
              <w:rPr>
                <w:sz w:val="22"/>
                <w:szCs w:val="22"/>
              </w:rPr>
            </w:pPr>
            <w:r w:rsidRPr="00C750B4">
              <w:rPr>
                <w:sz w:val="22"/>
                <w:szCs w:val="22"/>
              </w:rPr>
              <w:t>5</w:t>
            </w:r>
          </w:p>
        </w:tc>
        <w:tc>
          <w:tcPr>
            <w:tcW w:w="910" w:type="pct"/>
          </w:tcPr>
          <w:p w14:paraId="7E9A05DF" w14:textId="6E372883" w:rsidR="006F51EB" w:rsidRPr="00C750B4" w:rsidRDefault="006F51EB" w:rsidP="00047F1F">
            <w:pPr>
              <w:rPr>
                <w:sz w:val="22"/>
                <w:szCs w:val="22"/>
              </w:rPr>
            </w:pPr>
            <w:r w:rsidRPr="00C750B4">
              <w:rPr>
                <w:sz w:val="22"/>
                <w:szCs w:val="22"/>
              </w:rPr>
              <w:t>E(P) = 1, если просроченная дебиторская задолженность отсутствует;</w:t>
            </w:r>
          </w:p>
          <w:p w14:paraId="34117725" w14:textId="77ECF827" w:rsidR="006F51EB" w:rsidRPr="00C750B4" w:rsidRDefault="006F51EB" w:rsidP="0096771F">
            <w:pPr>
              <w:rPr>
                <w:sz w:val="22"/>
                <w:szCs w:val="22"/>
              </w:rPr>
            </w:pPr>
            <w:r w:rsidRPr="00C750B4">
              <w:rPr>
                <w:sz w:val="22"/>
                <w:szCs w:val="22"/>
              </w:rPr>
              <w:t>E(P) = 0, если есть просроченная дебиторская задолженность</w:t>
            </w:r>
            <w:r w:rsidR="005C747C" w:rsidRPr="00C750B4">
              <w:rPr>
                <w:sz w:val="22"/>
                <w:szCs w:val="22"/>
              </w:rPr>
              <w:t>.</w:t>
            </w:r>
          </w:p>
        </w:tc>
        <w:tc>
          <w:tcPr>
            <w:tcW w:w="1047" w:type="pct"/>
          </w:tcPr>
          <w:p w14:paraId="1D149E2F" w14:textId="77777777" w:rsidR="006F51EB" w:rsidRPr="00C750B4" w:rsidRDefault="006F51EB" w:rsidP="00047F1F">
            <w:pPr>
              <w:spacing w:line="220" w:lineRule="exact"/>
              <w:rPr>
                <w:sz w:val="22"/>
                <w:szCs w:val="22"/>
              </w:rPr>
            </w:pPr>
            <w:r w:rsidRPr="00C750B4">
              <w:rPr>
                <w:sz w:val="22"/>
                <w:szCs w:val="22"/>
              </w:rPr>
              <w:t>Негативным считается факт наличия просроченной дебиторской задолженности по расчетам с поставщиками и подрядчиками по состоянию на 1 января года, следующего за отчетным, у ГРБС и подведомственных ПБС.</w:t>
            </w:r>
          </w:p>
          <w:p w14:paraId="3B053F73" w14:textId="4180F3A3" w:rsidR="006F51EB" w:rsidRPr="00C750B4" w:rsidRDefault="006F51EB" w:rsidP="00047F1F">
            <w:pPr>
              <w:spacing w:line="220" w:lineRule="exact"/>
              <w:rPr>
                <w:sz w:val="22"/>
                <w:szCs w:val="22"/>
              </w:rPr>
            </w:pPr>
          </w:p>
        </w:tc>
        <w:tc>
          <w:tcPr>
            <w:tcW w:w="713" w:type="pct"/>
          </w:tcPr>
          <w:p w14:paraId="535FF877" w14:textId="77777777" w:rsidR="006F51EB" w:rsidRPr="00C750B4" w:rsidRDefault="006F51EB" w:rsidP="00D800B0">
            <w:pPr>
              <w:spacing w:line="220" w:lineRule="exact"/>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612E2211" w14:textId="77777777" w:rsidTr="006E1E1C">
        <w:trPr>
          <w:trHeight w:val="77"/>
        </w:trPr>
        <w:tc>
          <w:tcPr>
            <w:tcW w:w="1010" w:type="pct"/>
          </w:tcPr>
          <w:p w14:paraId="5E109325" w14:textId="78BC7FC3" w:rsidR="006F51EB" w:rsidRPr="00C750B4" w:rsidRDefault="006F51EB" w:rsidP="006F51EB">
            <w:pPr>
              <w:spacing w:line="220" w:lineRule="exact"/>
              <w:rPr>
                <w:sz w:val="22"/>
                <w:szCs w:val="22"/>
              </w:rPr>
            </w:pPr>
            <w:r w:rsidRPr="00C750B4">
              <w:rPr>
                <w:sz w:val="22"/>
                <w:szCs w:val="22"/>
              </w:rPr>
              <w:t>Р</w:t>
            </w:r>
            <w:r w:rsidR="008C7310" w:rsidRPr="00C750B4">
              <w:rPr>
                <w:sz w:val="22"/>
                <w:szCs w:val="22"/>
              </w:rPr>
              <w:t xml:space="preserve"> 19</w:t>
            </w:r>
            <w:r w:rsidRPr="00C750B4">
              <w:rPr>
                <w:sz w:val="22"/>
                <w:szCs w:val="22"/>
              </w:rPr>
              <w:t>. Эффективность управления просроченной дебиторской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1001" w:type="pct"/>
          </w:tcPr>
          <w:p w14:paraId="3CE9E648" w14:textId="77777777" w:rsidR="006F51EB" w:rsidRPr="00C750B4" w:rsidRDefault="006F51EB" w:rsidP="00047F1F">
            <w:pPr>
              <w:rPr>
                <w:sz w:val="22"/>
                <w:szCs w:val="22"/>
              </w:rPr>
            </w:pPr>
            <w:r w:rsidRPr="00C750B4">
              <w:rPr>
                <w:sz w:val="22"/>
                <w:szCs w:val="22"/>
              </w:rPr>
              <w:t xml:space="preserve">Наличие просроченной дебиторской задолженности по расчетам с поставщиками и подрядчиками по состоянию на 1 января года, следующего </w:t>
            </w:r>
          </w:p>
          <w:p w14:paraId="74342AF3" w14:textId="77777777" w:rsidR="006F51EB" w:rsidRPr="00C750B4" w:rsidRDefault="006F51EB" w:rsidP="00047F1F">
            <w:pPr>
              <w:rPr>
                <w:sz w:val="22"/>
                <w:szCs w:val="22"/>
              </w:rPr>
            </w:pPr>
            <w:r w:rsidRPr="00C750B4">
              <w:rPr>
                <w:sz w:val="22"/>
                <w:szCs w:val="22"/>
              </w:rPr>
              <w:t>за отчетным</w:t>
            </w:r>
          </w:p>
          <w:p w14:paraId="1060A178" w14:textId="77777777" w:rsidR="006F51EB" w:rsidRPr="00C750B4" w:rsidRDefault="006F51EB" w:rsidP="00047F1F">
            <w:pPr>
              <w:widowControl w:val="0"/>
              <w:rPr>
                <w:sz w:val="22"/>
                <w:szCs w:val="22"/>
              </w:rPr>
            </w:pPr>
          </w:p>
        </w:tc>
        <w:tc>
          <w:tcPr>
            <w:tcW w:w="136" w:type="pct"/>
          </w:tcPr>
          <w:p w14:paraId="661F2F5D" w14:textId="77777777" w:rsidR="006F51EB" w:rsidRPr="00C750B4" w:rsidRDefault="006F51EB" w:rsidP="00047F1F">
            <w:pPr>
              <w:jc w:val="center"/>
              <w:rPr>
                <w:sz w:val="22"/>
                <w:szCs w:val="22"/>
              </w:rPr>
            </w:pPr>
            <w:r w:rsidRPr="00C750B4">
              <w:rPr>
                <w:sz w:val="22"/>
                <w:szCs w:val="22"/>
              </w:rPr>
              <w:t>%</w:t>
            </w:r>
          </w:p>
        </w:tc>
        <w:tc>
          <w:tcPr>
            <w:tcW w:w="183" w:type="pct"/>
          </w:tcPr>
          <w:p w14:paraId="5568FA85" w14:textId="77777777" w:rsidR="006F51EB" w:rsidRPr="00C750B4" w:rsidRDefault="006F51EB" w:rsidP="00047F1F">
            <w:pPr>
              <w:jc w:val="center"/>
              <w:rPr>
                <w:sz w:val="22"/>
                <w:szCs w:val="22"/>
              </w:rPr>
            </w:pPr>
            <w:r w:rsidRPr="00C750B4">
              <w:rPr>
                <w:sz w:val="22"/>
                <w:szCs w:val="22"/>
              </w:rPr>
              <w:t>5</w:t>
            </w:r>
          </w:p>
        </w:tc>
        <w:tc>
          <w:tcPr>
            <w:tcW w:w="910" w:type="pct"/>
          </w:tcPr>
          <w:p w14:paraId="6B2AF0DF" w14:textId="58F8F65D" w:rsidR="006F51EB" w:rsidRPr="00C750B4" w:rsidRDefault="006F51EB" w:rsidP="00047F1F">
            <w:pPr>
              <w:rPr>
                <w:sz w:val="22"/>
                <w:szCs w:val="22"/>
              </w:rPr>
            </w:pPr>
            <w:r w:rsidRPr="00C750B4">
              <w:rPr>
                <w:sz w:val="22"/>
                <w:szCs w:val="22"/>
              </w:rPr>
              <w:t>E(P) = 1, если просроченная дебиторская задолженность отсутствует;</w:t>
            </w:r>
          </w:p>
          <w:p w14:paraId="446479A1" w14:textId="621033E9" w:rsidR="006F51EB" w:rsidRPr="00C750B4" w:rsidRDefault="006F51EB" w:rsidP="005C747C">
            <w:pPr>
              <w:rPr>
                <w:sz w:val="22"/>
                <w:szCs w:val="22"/>
              </w:rPr>
            </w:pPr>
            <w:r w:rsidRPr="00C750B4">
              <w:rPr>
                <w:sz w:val="22"/>
                <w:szCs w:val="22"/>
              </w:rPr>
              <w:t>E(P) = 0, если есть просроченная дебиторская задолженность</w:t>
            </w:r>
          </w:p>
        </w:tc>
        <w:tc>
          <w:tcPr>
            <w:tcW w:w="1047" w:type="pct"/>
          </w:tcPr>
          <w:p w14:paraId="5D9ADCAB" w14:textId="77777777" w:rsidR="006F51EB" w:rsidRPr="00C750B4" w:rsidRDefault="006F51EB" w:rsidP="00047F1F">
            <w:pPr>
              <w:rPr>
                <w:sz w:val="22"/>
                <w:szCs w:val="22"/>
              </w:rPr>
            </w:pPr>
            <w:r w:rsidRPr="00C750B4">
              <w:rPr>
                <w:sz w:val="22"/>
                <w:szCs w:val="22"/>
              </w:rPr>
              <w:t xml:space="preserve">Негативным считается факт наличия просроченной дебиторской задолженности по расчетам с поставщиками и подрядчиками по состоянию </w:t>
            </w:r>
          </w:p>
          <w:p w14:paraId="19107B64" w14:textId="77777777" w:rsidR="006F51EB" w:rsidRPr="00C750B4" w:rsidRDefault="006F51EB" w:rsidP="00047F1F">
            <w:pPr>
              <w:rPr>
                <w:sz w:val="22"/>
                <w:szCs w:val="22"/>
              </w:rPr>
            </w:pPr>
            <w:r w:rsidRPr="00C750B4">
              <w:rPr>
                <w:sz w:val="22"/>
                <w:szCs w:val="22"/>
              </w:rPr>
              <w:t xml:space="preserve">на 1 января года, следующего </w:t>
            </w:r>
          </w:p>
          <w:p w14:paraId="285A7B0E" w14:textId="77777777" w:rsidR="006F51EB" w:rsidRPr="00C750B4" w:rsidRDefault="006F51EB" w:rsidP="00047F1F">
            <w:pPr>
              <w:rPr>
                <w:sz w:val="22"/>
                <w:szCs w:val="22"/>
              </w:rPr>
            </w:pPr>
            <w:r w:rsidRPr="00C750B4">
              <w:rPr>
                <w:sz w:val="22"/>
                <w:szCs w:val="22"/>
              </w:rPr>
              <w:t>за отчетным, у автономных и бюджетных учреждений.</w:t>
            </w:r>
          </w:p>
          <w:p w14:paraId="322F85C1" w14:textId="0B0F92DA" w:rsidR="006F51EB" w:rsidRPr="00C750B4" w:rsidRDefault="006F51EB" w:rsidP="00047F1F">
            <w:pPr>
              <w:rPr>
                <w:sz w:val="22"/>
                <w:szCs w:val="22"/>
              </w:rPr>
            </w:pPr>
          </w:p>
        </w:tc>
        <w:tc>
          <w:tcPr>
            <w:tcW w:w="713" w:type="pct"/>
          </w:tcPr>
          <w:p w14:paraId="642B0365" w14:textId="77777777" w:rsidR="006F51EB" w:rsidRPr="00C750B4" w:rsidRDefault="006F51EB" w:rsidP="00047F1F">
            <w:pPr>
              <w:ind w:left="-9"/>
              <w:rPr>
                <w:sz w:val="22"/>
                <w:szCs w:val="22"/>
              </w:rPr>
            </w:pPr>
            <w:r w:rsidRPr="00C750B4">
              <w:rPr>
                <w:sz w:val="22"/>
                <w:szCs w:val="22"/>
              </w:rPr>
              <w:t>отдел отчетности</w:t>
            </w:r>
            <w:r w:rsidR="00D800B0" w:rsidRPr="00C750B4">
              <w:rPr>
                <w:sz w:val="22"/>
                <w:szCs w:val="22"/>
              </w:rPr>
              <w:t>, исполнения бюджета и анализа д</w:t>
            </w:r>
            <w:r w:rsidRPr="00C750B4">
              <w:rPr>
                <w:sz w:val="22"/>
                <w:szCs w:val="22"/>
              </w:rPr>
              <w:t>епартамента финансов</w:t>
            </w:r>
          </w:p>
        </w:tc>
      </w:tr>
      <w:tr w:rsidR="009C3B3C" w:rsidRPr="00C750B4" w14:paraId="411FE26C" w14:textId="77777777" w:rsidTr="006E1E1C">
        <w:trPr>
          <w:trHeight w:val="255"/>
        </w:trPr>
        <w:tc>
          <w:tcPr>
            <w:tcW w:w="2147" w:type="pct"/>
            <w:gridSpan w:val="3"/>
          </w:tcPr>
          <w:p w14:paraId="41DDC0FD" w14:textId="4ACBA130" w:rsidR="004F2A37" w:rsidRPr="00C750B4" w:rsidRDefault="004F2A37" w:rsidP="004F2A37">
            <w:pPr>
              <w:rPr>
                <w:sz w:val="22"/>
                <w:szCs w:val="22"/>
              </w:rPr>
            </w:pPr>
            <w:r w:rsidRPr="00C750B4">
              <w:rPr>
                <w:b/>
                <w:sz w:val="22"/>
                <w:szCs w:val="22"/>
              </w:rPr>
              <w:t xml:space="preserve">4. </w:t>
            </w:r>
            <w:r w:rsidR="00AE3D3C" w:rsidRPr="00C750B4">
              <w:rPr>
                <w:b/>
                <w:sz w:val="22"/>
                <w:szCs w:val="22"/>
              </w:rPr>
              <w:t>«</w:t>
            </w:r>
            <w:r w:rsidRPr="00C750B4">
              <w:rPr>
                <w:b/>
                <w:sz w:val="22"/>
                <w:szCs w:val="22"/>
              </w:rPr>
              <w:t>Учет и отчетность</w:t>
            </w:r>
            <w:r w:rsidR="00AE3D3C" w:rsidRPr="00C750B4">
              <w:rPr>
                <w:b/>
                <w:sz w:val="22"/>
                <w:szCs w:val="22"/>
              </w:rPr>
              <w:t>»</w:t>
            </w:r>
          </w:p>
        </w:tc>
        <w:tc>
          <w:tcPr>
            <w:tcW w:w="183" w:type="pct"/>
          </w:tcPr>
          <w:p w14:paraId="73418971" w14:textId="77777777" w:rsidR="004F2A37" w:rsidRPr="00C750B4" w:rsidRDefault="004F2A37" w:rsidP="00147EC7">
            <w:pPr>
              <w:jc w:val="center"/>
              <w:rPr>
                <w:sz w:val="22"/>
                <w:szCs w:val="22"/>
              </w:rPr>
            </w:pPr>
            <w:r w:rsidRPr="00C750B4">
              <w:rPr>
                <w:sz w:val="22"/>
                <w:szCs w:val="22"/>
              </w:rPr>
              <w:t>15</w:t>
            </w:r>
          </w:p>
        </w:tc>
        <w:tc>
          <w:tcPr>
            <w:tcW w:w="910" w:type="pct"/>
          </w:tcPr>
          <w:p w14:paraId="3442A498" w14:textId="77777777" w:rsidR="004F2A37" w:rsidRPr="00C750B4" w:rsidRDefault="004F2A37" w:rsidP="00147EC7">
            <w:pPr>
              <w:rPr>
                <w:sz w:val="22"/>
                <w:szCs w:val="22"/>
              </w:rPr>
            </w:pPr>
          </w:p>
        </w:tc>
        <w:tc>
          <w:tcPr>
            <w:tcW w:w="1047" w:type="pct"/>
          </w:tcPr>
          <w:p w14:paraId="7BB12E76" w14:textId="77777777" w:rsidR="004F2A37" w:rsidRPr="00C750B4" w:rsidRDefault="004F2A37" w:rsidP="00147EC7">
            <w:pPr>
              <w:rPr>
                <w:sz w:val="22"/>
                <w:szCs w:val="22"/>
              </w:rPr>
            </w:pPr>
          </w:p>
        </w:tc>
        <w:tc>
          <w:tcPr>
            <w:tcW w:w="713" w:type="pct"/>
          </w:tcPr>
          <w:p w14:paraId="57505D80" w14:textId="77777777" w:rsidR="004F2A37" w:rsidRPr="00C750B4" w:rsidRDefault="004F2A37" w:rsidP="00147EC7">
            <w:pPr>
              <w:ind w:left="-9"/>
              <w:rPr>
                <w:sz w:val="22"/>
                <w:szCs w:val="22"/>
              </w:rPr>
            </w:pPr>
          </w:p>
        </w:tc>
      </w:tr>
      <w:tr w:rsidR="009C3B3C" w:rsidRPr="00C750B4" w14:paraId="0EC0E7AE" w14:textId="77777777" w:rsidTr="006E1E1C">
        <w:trPr>
          <w:trHeight w:val="758"/>
        </w:trPr>
        <w:tc>
          <w:tcPr>
            <w:tcW w:w="1010" w:type="pct"/>
          </w:tcPr>
          <w:p w14:paraId="7F3E2ACA" w14:textId="75C3168C" w:rsidR="0095283B" w:rsidRPr="00C750B4" w:rsidRDefault="00CC4FCF" w:rsidP="00147EC7">
            <w:pPr>
              <w:rPr>
                <w:sz w:val="22"/>
                <w:szCs w:val="22"/>
              </w:rPr>
            </w:pPr>
            <w:r w:rsidRPr="00C750B4">
              <w:rPr>
                <w:sz w:val="22"/>
                <w:szCs w:val="22"/>
              </w:rPr>
              <w:t>Р2</w:t>
            </w:r>
            <w:r w:rsidR="008C7310" w:rsidRPr="00C750B4">
              <w:rPr>
                <w:sz w:val="22"/>
                <w:szCs w:val="22"/>
              </w:rPr>
              <w:t>0</w:t>
            </w:r>
            <w:r w:rsidR="0095283B" w:rsidRPr="00C750B4">
              <w:rPr>
                <w:sz w:val="22"/>
                <w:szCs w:val="22"/>
              </w:rPr>
              <w:t>. Представление результатов оценки эффективности и результативности выполнения муниципальных заданий на оказание муниципальных услуг (выполнения работ)</w:t>
            </w:r>
          </w:p>
          <w:p w14:paraId="0EFC7442" w14:textId="77777777" w:rsidR="0095283B" w:rsidRPr="00C750B4" w:rsidRDefault="0095283B" w:rsidP="00147EC7">
            <w:pPr>
              <w:rPr>
                <w:sz w:val="22"/>
                <w:szCs w:val="22"/>
              </w:rPr>
            </w:pPr>
          </w:p>
        </w:tc>
        <w:tc>
          <w:tcPr>
            <w:tcW w:w="1001" w:type="pct"/>
          </w:tcPr>
          <w:p w14:paraId="0604B89C" w14:textId="77777777" w:rsidR="0095283B" w:rsidRPr="00C750B4" w:rsidRDefault="0095283B" w:rsidP="00147EC7">
            <w:pPr>
              <w:rPr>
                <w:sz w:val="22"/>
                <w:szCs w:val="22"/>
              </w:rPr>
            </w:pPr>
            <w:r w:rsidRPr="00C750B4">
              <w:rPr>
                <w:sz w:val="22"/>
                <w:szCs w:val="22"/>
              </w:rPr>
              <w:t xml:space="preserve">Наличие заполненной формы о результатах оценки эффективности и результативности выполнения муниципальных заданий на оказание муниципальных услуг (выполнение работ) в соответствии с постановлением  администрации </w:t>
            </w:r>
            <w:r w:rsidRPr="00C750B4">
              <w:rPr>
                <w:sz w:val="22"/>
                <w:szCs w:val="22"/>
              </w:rPr>
              <w:lastRenderedPageBreak/>
              <w:t>Нефтеюганского района от 12.08.2013 № 2142-па</w:t>
            </w:r>
          </w:p>
        </w:tc>
        <w:tc>
          <w:tcPr>
            <w:tcW w:w="136" w:type="pct"/>
            <w:vAlign w:val="center"/>
          </w:tcPr>
          <w:p w14:paraId="7E2AE7B9" w14:textId="77777777" w:rsidR="0095283B" w:rsidRPr="00C750B4" w:rsidRDefault="0095283B" w:rsidP="00147EC7">
            <w:pPr>
              <w:jc w:val="center"/>
              <w:rPr>
                <w:sz w:val="22"/>
                <w:szCs w:val="22"/>
              </w:rPr>
            </w:pPr>
          </w:p>
        </w:tc>
        <w:tc>
          <w:tcPr>
            <w:tcW w:w="183" w:type="pct"/>
          </w:tcPr>
          <w:p w14:paraId="4F08A71B" w14:textId="2501610F" w:rsidR="0095283B" w:rsidRPr="00C750B4" w:rsidRDefault="003B759F" w:rsidP="00147EC7">
            <w:pPr>
              <w:jc w:val="center"/>
              <w:rPr>
                <w:sz w:val="22"/>
                <w:szCs w:val="22"/>
              </w:rPr>
            </w:pPr>
            <w:r w:rsidRPr="00C750B4">
              <w:rPr>
                <w:sz w:val="22"/>
                <w:szCs w:val="22"/>
              </w:rPr>
              <w:t>50</w:t>
            </w:r>
          </w:p>
        </w:tc>
        <w:tc>
          <w:tcPr>
            <w:tcW w:w="910" w:type="pct"/>
          </w:tcPr>
          <w:p w14:paraId="19FF9D3D" w14:textId="77777777" w:rsidR="0095283B" w:rsidRPr="00C750B4" w:rsidRDefault="0095283B" w:rsidP="00147EC7">
            <w:pPr>
              <w:jc w:val="both"/>
              <w:rPr>
                <w:sz w:val="22"/>
                <w:szCs w:val="22"/>
              </w:rPr>
            </w:pPr>
            <w:r w:rsidRPr="00C750B4">
              <w:rPr>
                <w:sz w:val="22"/>
                <w:szCs w:val="22"/>
              </w:rPr>
              <w:t>E(P)=1, если заполнена</w:t>
            </w:r>
          </w:p>
          <w:p w14:paraId="7E3FEC3F" w14:textId="7C536325" w:rsidR="0095283B" w:rsidRPr="00C750B4" w:rsidRDefault="0095283B" w:rsidP="00147EC7">
            <w:pPr>
              <w:jc w:val="both"/>
              <w:rPr>
                <w:sz w:val="22"/>
                <w:szCs w:val="22"/>
              </w:rPr>
            </w:pPr>
            <w:r w:rsidRPr="00C750B4">
              <w:rPr>
                <w:sz w:val="22"/>
                <w:szCs w:val="22"/>
              </w:rPr>
              <w:t xml:space="preserve">форма о результатах оценки эффективности и результативности выполнения </w:t>
            </w:r>
            <w:r w:rsidR="009C3B3C" w:rsidRPr="00C750B4">
              <w:rPr>
                <w:sz w:val="22"/>
                <w:szCs w:val="22"/>
              </w:rPr>
              <w:t>м</w:t>
            </w:r>
            <w:r w:rsidRPr="00C750B4">
              <w:rPr>
                <w:sz w:val="22"/>
                <w:szCs w:val="22"/>
              </w:rPr>
              <w:t xml:space="preserve">униципальных заданий на оказание муниципальных услуг (работ); </w:t>
            </w:r>
          </w:p>
          <w:p w14:paraId="75572AD7" w14:textId="1957DCE7" w:rsidR="0095283B" w:rsidRPr="00C750B4" w:rsidRDefault="0095283B" w:rsidP="00C750B4">
            <w:pPr>
              <w:jc w:val="both"/>
              <w:rPr>
                <w:sz w:val="22"/>
                <w:szCs w:val="22"/>
              </w:rPr>
            </w:pPr>
            <w:r w:rsidRPr="00C750B4">
              <w:rPr>
                <w:sz w:val="22"/>
                <w:szCs w:val="22"/>
              </w:rPr>
              <w:t xml:space="preserve">E(P)=0, если не заполнена форма о результатах оценки </w:t>
            </w:r>
            <w:r w:rsidRPr="00C750B4">
              <w:rPr>
                <w:sz w:val="22"/>
                <w:szCs w:val="22"/>
              </w:rPr>
              <w:lastRenderedPageBreak/>
              <w:t>эффективности и результативности выполнения муниципальных заданий на оказание муниципальных услуг (выполнение работ)</w:t>
            </w:r>
            <w:r w:rsidR="005C747C" w:rsidRPr="00C750B4">
              <w:rPr>
                <w:sz w:val="22"/>
                <w:szCs w:val="22"/>
              </w:rPr>
              <w:t>.</w:t>
            </w:r>
            <w:r w:rsidRPr="00C750B4">
              <w:rPr>
                <w:sz w:val="22"/>
                <w:szCs w:val="22"/>
              </w:rPr>
              <w:t xml:space="preserve"> </w:t>
            </w:r>
          </w:p>
        </w:tc>
        <w:tc>
          <w:tcPr>
            <w:tcW w:w="1047" w:type="pct"/>
          </w:tcPr>
          <w:p w14:paraId="2C1360FC" w14:textId="77777777" w:rsidR="0095283B" w:rsidRPr="00C750B4" w:rsidRDefault="0095283B" w:rsidP="00147EC7">
            <w:pPr>
              <w:rPr>
                <w:sz w:val="22"/>
                <w:szCs w:val="22"/>
              </w:rPr>
            </w:pPr>
            <w:r w:rsidRPr="00C750B4">
              <w:rPr>
                <w:sz w:val="22"/>
                <w:szCs w:val="22"/>
              </w:rPr>
              <w:lastRenderedPageBreak/>
              <w:t>В рамках оценки данного показателя позитивно рассматривается наличие мероприятий по повышению эффективности расходования бюджетных средств.</w:t>
            </w:r>
          </w:p>
          <w:p w14:paraId="7E7C6628" w14:textId="6F81787A" w:rsidR="00CB7005" w:rsidRPr="00C750B4" w:rsidRDefault="00CB7005" w:rsidP="00147EC7">
            <w:pPr>
              <w:rPr>
                <w:sz w:val="22"/>
                <w:szCs w:val="22"/>
              </w:rPr>
            </w:pPr>
          </w:p>
        </w:tc>
        <w:tc>
          <w:tcPr>
            <w:tcW w:w="713" w:type="pct"/>
          </w:tcPr>
          <w:p w14:paraId="0567F8BB" w14:textId="77777777" w:rsidR="00283506" w:rsidRPr="00C750B4" w:rsidRDefault="0095283B" w:rsidP="00283506">
            <w:pPr>
              <w:ind w:left="-9"/>
              <w:rPr>
                <w:sz w:val="22"/>
                <w:szCs w:val="22"/>
              </w:rPr>
            </w:pPr>
            <w:r w:rsidRPr="00C750B4">
              <w:rPr>
                <w:sz w:val="22"/>
                <w:szCs w:val="22"/>
              </w:rPr>
              <w:t>ГБРС</w:t>
            </w:r>
            <w:r w:rsidR="00283506" w:rsidRPr="00C750B4">
              <w:rPr>
                <w:sz w:val="22"/>
                <w:szCs w:val="22"/>
              </w:rPr>
              <w:t xml:space="preserve">, отдел сводного бюджетного планирования </w:t>
            </w:r>
            <w:r w:rsidR="00283506" w:rsidRPr="00C750B4">
              <w:rPr>
                <w:sz w:val="22"/>
                <w:szCs w:val="22"/>
              </w:rPr>
              <w:br/>
              <w:t>и анализа</w:t>
            </w:r>
          </w:p>
          <w:p w14:paraId="00BDDC81" w14:textId="77777777" w:rsidR="0095283B" w:rsidRPr="00C750B4" w:rsidRDefault="00D800B0" w:rsidP="00283506">
            <w:pPr>
              <w:ind w:left="-9"/>
              <w:rPr>
                <w:sz w:val="22"/>
                <w:szCs w:val="22"/>
              </w:rPr>
            </w:pPr>
            <w:r w:rsidRPr="00C750B4">
              <w:rPr>
                <w:sz w:val="22"/>
                <w:szCs w:val="22"/>
              </w:rPr>
              <w:t>д</w:t>
            </w:r>
            <w:r w:rsidR="00283506" w:rsidRPr="00C750B4">
              <w:rPr>
                <w:sz w:val="22"/>
                <w:szCs w:val="22"/>
              </w:rPr>
              <w:t>епартамента финансов</w:t>
            </w:r>
          </w:p>
        </w:tc>
      </w:tr>
      <w:tr w:rsidR="009C3B3C" w:rsidRPr="00C750B4" w14:paraId="6E65AE5B" w14:textId="77777777" w:rsidTr="006E1E1C">
        <w:trPr>
          <w:trHeight w:val="1262"/>
        </w:trPr>
        <w:tc>
          <w:tcPr>
            <w:tcW w:w="1010" w:type="pct"/>
          </w:tcPr>
          <w:p w14:paraId="1984B523" w14:textId="6A4FDE55" w:rsidR="0095283B" w:rsidRPr="00C750B4" w:rsidRDefault="00CC4FCF" w:rsidP="009A1EFE">
            <w:pPr>
              <w:rPr>
                <w:sz w:val="22"/>
                <w:szCs w:val="22"/>
              </w:rPr>
            </w:pPr>
            <w:r w:rsidRPr="00C750B4">
              <w:rPr>
                <w:sz w:val="22"/>
                <w:szCs w:val="22"/>
              </w:rPr>
              <w:t>Р2</w:t>
            </w:r>
            <w:r w:rsidR="008C7310" w:rsidRPr="00C750B4">
              <w:rPr>
                <w:sz w:val="22"/>
                <w:szCs w:val="22"/>
              </w:rPr>
              <w:t>1</w:t>
            </w:r>
            <w:r w:rsidR="0095283B" w:rsidRPr="00C750B4">
              <w:rPr>
                <w:sz w:val="22"/>
                <w:szCs w:val="22"/>
              </w:rPr>
              <w:t>. Соблюдение сроков предоставления бюджетной отчетности ГРБС</w:t>
            </w:r>
          </w:p>
        </w:tc>
        <w:tc>
          <w:tcPr>
            <w:tcW w:w="1001" w:type="pct"/>
          </w:tcPr>
          <w:p w14:paraId="1325C42A" w14:textId="535B791B" w:rsidR="0095283B" w:rsidRPr="00C750B4" w:rsidRDefault="0095283B" w:rsidP="00147EC7">
            <w:pPr>
              <w:rPr>
                <w:sz w:val="22"/>
                <w:szCs w:val="22"/>
              </w:rPr>
            </w:pPr>
            <w:r w:rsidRPr="00C750B4">
              <w:rPr>
                <w:sz w:val="22"/>
                <w:szCs w:val="22"/>
              </w:rPr>
              <w:t>Р</w:t>
            </w:r>
            <w:r w:rsidR="00CC4FCF" w:rsidRPr="00C750B4">
              <w:rPr>
                <w:sz w:val="22"/>
                <w:szCs w:val="22"/>
              </w:rPr>
              <w:t>2</w:t>
            </w:r>
            <w:r w:rsidR="008C7310" w:rsidRPr="00C750B4">
              <w:rPr>
                <w:sz w:val="22"/>
                <w:szCs w:val="22"/>
              </w:rPr>
              <w:t>1</w:t>
            </w:r>
            <w:r w:rsidRPr="00C750B4">
              <w:rPr>
                <w:sz w:val="22"/>
                <w:szCs w:val="22"/>
              </w:rPr>
              <w:t xml:space="preserve"> – количество дней отклонения предоставления ежегодной бухгалтерской отчетности ГРБС</w:t>
            </w:r>
            <w:r w:rsidR="00051C24" w:rsidRPr="00C750B4">
              <w:rPr>
                <w:sz w:val="22"/>
                <w:szCs w:val="22"/>
              </w:rPr>
              <w:t xml:space="preserve"> </w:t>
            </w:r>
            <w:r w:rsidR="00D800B0" w:rsidRPr="00C750B4">
              <w:rPr>
                <w:sz w:val="22"/>
                <w:szCs w:val="22"/>
              </w:rPr>
              <w:t>в д</w:t>
            </w:r>
            <w:r w:rsidRPr="00C750B4">
              <w:rPr>
                <w:sz w:val="22"/>
                <w:szCs w:val="22"/>
              </w:rPr>
              <w:t>епартамент финансов от даты, установленной для сдачи отчетности.</w:t>
            </w:r>
          </w:p>
          <w:p w14:paraId="2AE3432F" w14:textId="77777777" w:rsidR="0095283B" w:rsidRPr="00C750B4" w:rsidRDefault="0095283B" w:rsidP="00147EC7">
            <w:pPr>
              <w:rPr>
                <w:sz w:val="22"/>
                <w:szCs w:val="22"/>
              </w:rPr>
            </w:pPr>
            <w:r w:rsidRPr="00C750B4">
              <w:rPr>
                <w:sz w:val="22"/>
                <w:szCs w:val="22"/>
              </w:rPr>
              <w:t>Р = 0 в случае представления бухгалтерской отчетности в срок</w:t>
            </w:r>
          </w:p>
        </w:tc>
        <w:tc>
          <w:tcPr>
            <w:tcW w:w="136" w:type="pct"/>
          </w:tcPr>
          <w:p w14:paraId="6B951B94" w14:textId="77777777" w:rsidR="0095283B" w:rsidRPr="00C750B4" w:rsidRDefault="0095283B" w:rsidP="00147EC7">
            <w:pPr>
              <w:jc w:val="center"/>
              <w:rPr>
                <w:sz w:val="22"/>
                <w:szCs w:val="22"/>
              </w:rPr>
            </w:pPr>
          </w:p>
        </w:tc>
        <w:tc>
          <w:tcPr>
            <w:tcW w:w="183" w:type="pct"/>
          </w:tcPr>
          <w:p w14:paraId="524FF97C" w14:textId="5BD584A6" w:rsidR="0095283B" w:rsidRPr="00C750B4" w:rsidRDefault="003B759F" w:rsidP="00147EC7">
            <w:pPr>
              <w:jc w:val="center"/>
              <w:rPr>
                <w:sz w:val="22"/>
                <w:szCs w:val="22"/>
              </w:rPr>
            </w:pPr>
            <w:r w:rsidRPr="00C750B4">
              <w:rPr>
                <w:sz w:val="22"/>
                <w:szCs w:val="22"/>
              </w:rPr>
              <w:t>50</w:t>
            </w:r>
          </w:p>
        </w:tc>
        <w:tc>
          <w:tcPr>
            <w:tcW w:w="910" w:type="pct"/>
          </w:tcPr>
          <w:p w14:paraId="6122DDE4" w14:textId="72F12B1B" w:rsidR="0095283B" w:rsidRPr="00C750B4" w:rsidRDefault="0095283B" w:rsidP="00147EC7">
            <w:pPr>
              <w:rPr>
                <w:sz w:val="22"/>
                <w:szCs w:val="22"/>
              </w:rPr>
            </w:pPr>
            <w:r w:rsidRPr="00C750B4">
              <w:rPr>
                <w:sz w:val="22"/>
                <w:szCs w:val="22"/>
              </w:rPr>
              <w:t>Е (Р) = 0, если Р</w:t>
            </w:r>
            <w:r w:rsidR="00F81A45" w:rsidRPr="00C750B4">
              <w:rPr>
                <w:sz w:val="22"/>
                <w:szCs w:val="22"/>
              </w:rPr>
              <w:t>2</w:t>
            </w:r>
            <w:r w:rsidR="00CA6765" w:rsidRPr="00C750B4">
              <w:rPr>
                <w:sz w:val="22"/>
                <w:szCs w:val="22"/>
              </w:rPr>
              <w:t>1</w:t>
            </w:r>
            <w:r w:rsidRPr="00C750B4">
              <w:rPr>
                <w:sz w:val="22"/>
                <w:szCs w:val="22"/>
              </w:rPr>
              <w:t>&gt; 5;</w:t>
            </w:r>
          </w:p>
          <w:p w14:paraId="11A7577C" w14:textId="5771373C" w:rsidR="0095283B" w:rsidRPr="00C750B4" w:rsidRDefault="0095283B" w:rsidP="00147EC7">
            <w:pPr>
              <w:rPr>
                <w:sz w:val="22"/>
                <w:szCs w:val="22"/>
              </w:rPr>
            </w:pPr>
            <w:r w:rsidRPr="00C750B4">
              <w:rPr>
                <w:sz w:val="22"/>
                <w:szCs w:val="22"/>
              </w:rPr>
              <w:t>Е (Р) = 0,2, если Р</w:t>
            </w:r>
            <w:r w:rsidR="00CC4FCF" w:rsidRPr="00C750B4">
              <w:rPr>
                <w:sz w:val="22"/>
                <w:szCs w:val="22"/>
              </w:rPr>
              <w:t>2</w:t>
            </w:r>
            <w:r w:rsidR="00CA6765" w:rsidRPr="00C750B4">
              <w:rPr>
                <w:sz w:val="22"/>
                <w:szCs w:val="22"/>
              </w:rPr>
              <w:t>1</w:t>
            </w:r>
            <w:r w:rsidRPr="00C750B4">
              <w:rPr>
                <w:sz w:val="22"/>
                <w:szCs w:val="22"/>
              </w:rPr>
              <w:t xml:space="preserve"> = 4;</w:t>
            </w:r>
          </w:p>
          <w:p w14:paraId="5BD3F9DA" w14:textId="781E5622" w:rsidR="0095283B" w:rsidRPr="00C750B4" w:rsidRDefault="0095283B" w:rsidP="00147EC7">
            <w:pPr>
              <w:rPr>
                <w:sz w:val="22"/>
                <w:szCs w:val="22"/>
              </w:rPr>
            </w:pPr>
            <w:r w:rsidRPr="00C750B4">
              <w:rPr>
                <w:sz w:val="22"/>
                <w:szCs w:val="22"/>
              </w:rPr>
              <w:t>Е (Р) = 0,4, если Р</w:t>
            </w:r>
            <w:r w:rsidR="00CC4FCF" w:rsidRPr="00C750B4">
              <w:rPr>
                <w:sz w:val="22"/>
                <w:szCs w:val="22"/>
              </w:rPr>
              <w:t>2</w:t>
            </w:r>
            <w:r w:rsidR="00CA6765" w:rsidRPr="00C750B4">
              <w:rPr>
                <w:sz w:val="22"/>
                <w:szCs w:val="22"/>
              </w:rPr>
              <w:t>1</w:t>
            </w:r>
            <w:r w:rsidRPr="00C750B4">
              <w:rPr>
                <w:sz w:val="22"/>
                <w:szCs w:val="22"/>
              </w:rPr>
              <w:t xml:space="preserve"> = 3;</w:t>
            </w:r>
          </w:p>
          <w:p w14:paraId="6E24F6CF" w14:textId="7C331E55" w:rsidR="0095283B" w:rsidRPr="00C750B4" w:rsidRDefault="0095283B" w:rsidP="00147EC7">
            <w:pPr>
              <w:rPr>
                <w:sz w:val="22"/>
                <w:szCs w:val="22"/>
              </w:rPr>
            </w:pPr>
            <w:r w:rsidRPr="00C750B4">
              <w:rPr>
                <w:sz w:val="22"/>
                <w:szCs w:val="22"/>
              </w:rPr>
              <w:t>Е (Р) = 0,6, если Р</w:t>
            </w:r>
            <w:r w:rsidR="00CC4FCF" w:rsidRPr="00C750B4">
              <w:rPr>
                <w:sz w:val="22"/>
                <w:szCs w:val="22"/>
              </w:rPr>
              <w:t>2</w:t>
            </w:r>
            <w:r w:rsidR="00CA6765" w:rsidRPr="00C750B4">
              <w:rPr>
                <w:sz w:val="22"/>
                <w:szCs w:val="22"/>
              </w:rPr>
              <w:t>1</w:t>
            </w:r>
            <w:r w:rsidRPr="00C750B4">
              <w:rPr>
                <w:sz w:val="22"/>
                <w:szCs w:val="22"/>
              </w:rPr>
              <w:t xml:space="preserve"> = 2;</w:t>
            </w:r>
          </w:p>
          <w:p w14:paraId="1B1D6281" w14:textId="66F16345" w:rsidR="0095283B" w:rsidRPr="00C750B4" w:rsidRDefault="0095283B" w:rsidP="00147EC7">
            <w:pPr>
              <w:rPr>
                <w:sz w:val="22"/>
                <w:szCs w:val="22"/>
              </w:rPr>
            </w:pPr>
            <w:r w:rsidRPr="00C750B4">
              <w:rPr>
                <w:sz w:val="22"/>
                <w:szCs w:val="22"/>
              </w:rPr>
              <w:t>Е (Р) = 0,8, если Р</w:t>
            </w:r>
            <w:r w:rsidR="00CC4FCF" w:rsidRPr="00C750B4">
              <w:rPr>
                <w:sz w:val="22"/>
                <w:szCs w:val="22"/>
              </w:rPr>
              <w:t>2</w:t>
            </w:r>
            <w:r w:rsidR="00CA6765" w:rsidRPr="00C750B4">
              <w:rPr>
                <w:sz w:val="22"/>
                <w:szCs w:val="22"/>
              </w:rPr>
              <w:t>1</w:t>
            </w:r>
            <w:r w:rsidRPr="00C750B4">
              <w:rPr>
                <w:sz w:val="22"/>
                <w:szCs w:val="22"/>
              </w:rPr>
              <w:t xml:space="preserve"> = 1;</w:t>
            </w:r>
          </w:p>
          <w:p w14:paraId="5158B9B7" w14:textId="4E113625" w:rsidR="0095283B" w:rsidRPr="00C750B4" w:rsidRDefault="0095283B" w:rsidP="00F81A45">
            <w:pPr>
              <w:rPr>
                <w:sz w:val="22"/>
                <w:szCs w:val="22"/>
              </w:rPr>
            </w:pPr>
            <w:r w:rsidRPr="00C750B4">
              <w:rPr>
                <w:sz w:val="22"/>
                <w:szCs w:val="22"/>
              </w:rPr>
              <w:t>Е (Р) = 1, если Р</w:t>
            </w:r>
            <w:r w:rsidR="0065159E" w:rsidRPr="00C750B4">
              <w:rPr>
                <w:sz w:val="22"/>
                <w:szCs w:val="22"/>
              </w:rPr>
              <w:t>2</w:t>
            </w:r>
            <w:r w:rsidR="00CA6765" w:rsidRPr="00C750B4">
              <w:rPr>
                <w:sz w:val="22"/>
                <w:szCs w:val="22"/>
              </w:rPr>
              <w:t>1</w:t>
            </w:r>
            <w:r w:rsidRPr="00C750B4">
              <w:rPr>
                <w:sz w:val="22"/>
                <w:szCs w:val="22"/>
              </w:rPr>
              <w:t xml:space="preserve"> = 0.</w:t>
            </w:r>
          </w:p>
        </w:tc>
        <w:tc>
          <w:tcPr>
            <w:tcW w:w="1047" w:type="pct"/>
          </w:tcPr>
          <w:p w14:paraId="53D98CED" w14:textId="77777777" w:rsidR="0095283B" w:rsidRPr="00C750B4" w:rsidRDefault="0095283B" w:rsidP="00147EC7">
            <w:pPr>
              <w:rPr>
                <w:sz w:val="22"/>
                <w:szCs w:val="22"/>
              </w:rPr>
            </w:pPr>
            <w:r w:rsidRPr="00C750B4">
              <w:rPr>
                <w:sz w:val="22"/>
                <w:szCs w:val="22"/>
              </w:rPr>
              <w:t>Положительное значение показателя свидетельствует о несоблюдении сроков представления б</w:t>
            </w:r>
            <w:r w:rsidR="00D800B0" w:rsidRPr="00C750B4">
              <w:rPr>
                <w:sz w:val="22"/>
                <w:szCs w:val="22"/>
              </w:rPr>
              <w:t>ухгалтерской отчетности ГРБС в д</w:t>
            </w:r>
            <w:r w:rsidRPr="00C750B4">
              <w:rPr>
                <w:sz w:val="22"/>
                <w:szCs w:val="22"/>
              </w:rPr>
              <w:t>епартамент финансов.</w:t>
            </w:r>
          </w:p>
          <w:p w14:paraId="5C004C11" w14:textId="77777777" w:rsidR="0095283B" w:rsidRPr="00C750B4" w:rsidRDefault="0095283B" w:rsidP="00147EC7">
            <w:pPr>
              <w:rPr>
                <w:sz w:val="22"/>
                <w:szCs w:val="22"/>
              </w:rPr>
            </w:pPr>
            <w:r w:rsidRPr="00C750B4">
              <w:rPr>
                <w:sz w:val="22"/>
                <w:szCs w:val="22"/>
              </w:rPr>
              <w:t>Целевым ориентиром является значение показателя, равное нулю.</w:t>
            </w:r>
          </w:p>
          <w:p w14:paraId="12731E91" w14:textId="55605D66" w:rsidR="0095283B" w:rsidRPr="00C750B4" w:rsidRDefault="0095283B" w:rsidP="00147EC7">
            <w:pPr>
              <w:rPr>
                <w:sz w:val="22"/>
                <w:szCs w:val="22"/>
              </w:rPr>
            </w:pPr>
          </w:p>
        </w:tc>
        <w:tc>
          <w:tcPr>
            <w:tcW w:w="713" w:type="pct"/>
          </w:tcPr>
          <w:p w14:paraId="656853DA" w14:textId="77777777" w:rsidR="0095283B" w:rsidRPr="00C750B4" w:rsidRDefault="0095283B" w:rsidP="00147EC7">
            <w:pPr>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0A594149" w14:textId="77777777" w:rsidTr="006E1E1C">
        <w:trPr>
          <w:trHeight w:val="339"/>
        </w:trPr>
        <w:tc>
          <w:tcPr>
            <w:tcW w:w="2147" w:type="pct"/>
            <w:gridSpan w:val="3"/>
          </w:tcPr>
          <w:p w14:paraId="4DDEC2EF" w14:textId="0C18B9E1" w:rsidR="004F2A37" w:rsidRPr="00C750B4" w:rsidRDefault="004F2A37" w:rsidP="004F2A37">
            <w:pPr>
              <w:rPr>
                <w:sz w:val="22"/>
                <w:szCs w:val="22"/>
              </w:rPr>
            </w:pPr>
            <w:r w:rsidRPr="00C750B4">
              <w:rPr>
                <w:b/>
                <w:sz w:val="22"/>
                <w:szCs w:val="22"/>
              </w:rPr>
              <w:t xml:space="preserve">5. </w:t>
            </w:r>
            <w:r w:rsidR="00AE3D3C" w:rsidRPr="00C750B4">
              <w:rPr>
                <w:b/>
                <w:sz w:val="22"/>
                <w:szCs w:val="22"/>
              </w:rPr>
              <w:t>«</w:t>
            </w:r>
            <w:r w:rsidRPr="00C750B4">
              <w:rPr>
                <w:b/>
                <w:sz w:val="22"/>
                <w:szCs w:val="22"/>
              </w:rPr>
              <w:t>Контроль и аудит</w:t>
            </w:r>
            <w:r w:rsidR="00AE3D3C" w:rsidRPr="00C750B4">
              <w:rPr>
                <w:b/>
                <w:sz w:val="22"/>
                <w:szCs w:val="22"/>
              </w:rPr>
              <w:t>»</w:t>
            </w:r>
          </w:p>
        </w:tc>
        <w:tc>
          <w:tcPr>
            <w:tcW w:w="183" w:type="pct"/>
          </w:tcPr>
          <w:p w14:paraId="75E9179F" w14:textId="4A6D33C2" w:rsidR="004F2A37" w:rsidRPr="00C750B4" w:rsidRDefault="004F2A37" w:rsidP="004F2A37">
            <w:pPr>
              <w:jc w:val="center"/>
              <w:rPr>
                <w:sz w:val="22"/>
                <w:szCs w:val="22"/>
              </w:rPr>
            </w:pPr>
            <w:r w:rsidRPr="00C750B4">
              <w:rPr>
                <w:sz w:val="22"/>
                <w:szCs w:val="22"/>
              </w:rPr>
              <w:t>1</w:t>
            </w:r>
            <w:r w:rsidR="003B759F" w:rsidRPr="00C750B4">
              <w:rPr>
                <w:sz w:val="22"/>
                <w:szCs w:val="22"/>
              </w:rPr>
              <w:t>4</w:t>
            </w:r>
          </w:p>
        </w:tc>
        <w:tc>
          <w:tcPr>
            <w:tcW w:w="910" w:type="pct"/>
          </w:tcPr>
          <w:p w14:paraId="0A3C35F0" w14:textId="77777777" w:rsidR="004F2A37" w:rsidRPr="00C750B4" w:rsidRDefault="004F2A37" w:rsidP="00147EC7">
            <w:pPr>
              <w:rPr>
                <w:sz w:val="22"/>
                <w:szCs w:val="22"/>
              </w:rPr>
            </w:pPr>
          </w:p>
        </w:tc>
        <w:tc>
          <w:tcPr>
            <w:tcW w:w="1047" w:type="pct"/>
          </w:tcPr>
          <w:p w14:paraId="42EDDF60" w14:textId="77777777" w:rsidR="004F2A37" w:rsidRPr="00C750B4" w:rsidRDefault="004F2A37" w:rsidP="00147EC7">
            <w:pPr>
              <w:rPr>
                <w:sz w:val="22"/>
                <w:szCs w:val="22"/>
              </w:rPr>
            </w:pPr>
          </w:p>
        </w:tc>
        <w:tc>
          <w:tcPr>
            <w:tcW w:w="713" w:type="pct"/>
          </w:tcPr>
          <w:p w14:paraId="3A9F3FA4" w14:textId="77777777" w:rsidR="004F2A37" w:rsidRPr="00C750B4" w:rsidRDefault="004F2A37" w:rsidP="00147EC7">
            <w:pPr>
              <w:ind w:left="-9"/>
              <w:rPr>
                <w:sz w:val="22"/>
                <w:szCs w:val="22"/>
              </w:rPr>
            </w:pPr>
          </w:p>
        </w:tc>
      </w:tr>
      <w:tr w:rsidR="009C3B3C" w:rsidRPr="00C750B4" w14:paraId="1B1D275D" w14:textId="77777777" w:rsidTr="006E1E1C">
        <w:trPr>
          <w:trHeight w:val="1266"/>
        </w:trPr>
        <w:tc>
          <w:tcPr>
            <w:tcW w:w="1010" w:type="pct"/>
          </w:tcPr>
          <w:p w14:paraId="1D2A44AB" w14:textId="378FDFE5" w:rsidR="0095283B" w:rsidRPr="00C750B4" w:rsidRDefault="00122DF1" w:rsidP="009A1EFE">
            <w:pPr>
              <w:rPr>
                <w:sz w:val="22"/>
                <w:szCs w:val="22"/>
              </w:rPr>
            </w:pPr>
            <w:r w:rsidRPr="00C750B4">
              <w:rPr>
                <w:sz w:val="22"/>
                <w:szCs w:val="22"/>
              </w:rPr>
              <w:t>Р2</w:t>
            </w:r>
            <w:r w:rsidR="008C7310" w:rsidRPr="00C750B4">
              <w:rPr>
                <w:sz w:val="22"/>
                <w:szCs w:val="22"/>
              </w:rPr>
              <w:t>2</w:t>
            </w:r>
            <w:r w:rsidR="0095283B" w:rsidRPr="00C750B4">
              <w:rPr>
                <w:sz w:val="22"/>
                <w:szCs w:val="22"/>
              </w:rPr>
              <w:t>. Проведение контрольных мероприятий ГРБС</w:t>
            </w:r>
            <w:r w:rsidR="006B6616" w:rsidRPr="00C750B4">
              <w:rPr>
                <w:sz w:val="22"/>
                <w:szCs w:val="22"/>
              </w:rPr>
              <w:t xml:space="preserve"> в муниципальных учреждениях</w:t>
            </w:r>
          </w:p>
        </w:tc>
        <w:tc>
          <w:tcPr>
            <w:tcW w:w="1001" w:type="pct"/>
          </w:tcPr>
          <w:p w14:paraId="799921F8" w14:textId="34487949" w:rsidR="0095283B" w:rsidRPr="00C750B4" w:rsidRDefault="0095283B" w:rsidP="00147EC7">
            <w:pPr>
              <w:rPr>
                <w:sz w:val="22"/>
                <w:szCs w:val="22"/>
              </w:rPr>
            </w:pPr>
            <w:r w:rsidRPr="00C750B4">
              <w:rPr>
                <w:sz w:val="22"/>
                <w:szCs w:val="22"/>
              </w:rPr>
              <w:t>P</w:t>
            </w:r>
            <w:r w:rsidR="00122DF1" w:rsidRPr="00C750B4">
              <w:rPr>
                <w:sz w:val="22"/>
                <w:szCs w:val="22"/>
              </w:rPr>
              <w:t>2</w:t>
            </w:r>
            <w:r w:rsidR="008C7310" w:rsidRPr="00C750B4">
              <w:rPr>
                <w:sz w:val="22"/>
                <w:szCs w:val="22"/>
              </w:rPr>
              <w:t>2</w:t>
            </w:r>
            <w:r w:rsidRPr="00C750B4">
              <w:rPr>
                <w:sz w:val="22"/>
                <w:szCs w:val="22"/>
              </w:rPr>
              <w:t>=100</w:t>
            </w:r>
            <m:oMath>
              <m:r>
                <w:rPr>
                  <w:rFonts w:ascii="Cambria Math" w:hAnsi="Cambria Math"/>
                  <w:snapToGrid w:val="0"/>
                  <w:sz w:val="22"/>
                  <w:szCs w:val="22"/>
                </w:rPr>
                <m:t>×</m:t>
              </m:r>
            </m:oMath>
            <w:r w:rsidR="00CE5256" w:rsidRPr="00C750B4">
              <w:rPr>
                <w:sz w:val="22"/>
                <w:szCs w:val="22"/>
              </w:rPr>
              <w:object w:dxaOrig="420" w:dyaOrig="1060" w14:anchorId="0A77CEAF">
                <v:shape id="_x0000_i1047" type="#_x0000_t75" style="width:25.5pt;height:24.75pt" o:ole="" fillcolor="window">
                  <v:imagedata r:id="rId12" o:title=""/>
                </v:shape>
                <o:OLEObject Type="Embed" ProgID="Equation.3" ShapeID="_x0000_i1047" DrawAspect="Content" ObjectID="_1809178733" r:id="rId13"/>
              </w:object>
            </w:r>
            <w:r w:rsidRPr="00C750B4">
              <w:rPr>
                <w:sz w:val="22"/>
                <w:szCs w:val="22"/>
              </w:rPr>
              <w:t>, где</w:t>
            </w:r>
          </w:p>
          <w:p w14:paraId="02B91CBC" w14:textId="77777777" w:rsidR="0095283B" w:rsidRPr="00C750B4" w:rsidRDefault="0095283B" w:rsidP="00147EC7">
            <w:pPr>
              <w:rPr>
                <w:sz w:val="22"/>
                <w:szCs w:val="22"/>
              </w:rPr>
            </w:pPr>
            <w:r w:rsidRPr="00C750B4">
              <w:rPr>
                <w:sz w:val="22"/>
                <w:szCs w:val="22"/>
              </w:rPr>
              <w:object w:dxaOrig="499" w:dyaOrig="340" w14:anchorId="3140C659">
                <v:shape id="_x0000_i1048" type="#_x0000_t75" style="width:24.75pt;height:17.25pt" o:ole="" fillcolor="window">
                  <v:imagedata r:id="rId14" o:title=""/>
                </v:shape>
                <o:OLEObject Type="Embed" ProgID="Equation.3" ShapeID="_x0000_i1048" DrawAspect="Content" ObjectID="_1809178734" r:id="rId15"/>
              </w:object>
            </w:r>
            <w:r w:rsidRPr="00C750B4">
              <w:rPr>
                <w:sz w:val="22"/>
                <w:szCs w:val="22"/>
              </w:rPr>
              <w:t>количество фактически проведенных контрольных мероприятий в отчетном году,</w:t>
            </w:r>
          </w:p>
          <w:p w14:paraId="129012AB" w14:textId="77777777" w:rsidR="0095283B" w:rsidRPr="00C750B4" w:rsidRDefault="0095283B" w:rsidP="00147EC7">
            <w:pPr>
              <w:rPr>
                <w:sz w:val="22"/>
                <w:szCs w:val="22"/>
              </w:rPr>
            </w:pPr>
            <w:r w:rsidRPr="00C750B4">
              <w:rPr>
                <w:sz w:val="22"/>
                <w:szCs w:val="22"/>
              </w:rPr>
              <w:object w:dxaOrig="540" w:dyaOrig="360" w14:anchorId="1D0615B5">
                <v:shape id="_x0000_i1049" type="#_x0000_t75" style="width:25.5pt;height:18pt" o:ole="" fillcolor="window">
                  <v:imagedata r:id="rId16" o:title=""/>
                </v:shape>
                <o:OLEObject Type="Embed" ProgID="Equation.3" ShapeID="_x0000_i1049" DrawAspect="Content" ObjectID="_1809178735" r:id="rId17"/>
              </w:object>
            </w:r>
            <w:r w:rsidRPr="00C750B4">
              <w:rPr>
                <w:sz w:val="22"/>
                <w:szCs w:val="22"/>
              </w:rPr>
              <w:t>количество запланированных контрольных мероприятий в отчетном году</w:t>
            </w:r>
          </w:p>
        </w:tc>
        <w:tc>
          <w:tcPr>
            <w:tcW w:w="136" w:type="pct"/>
          </w:tcPr>
          <w:p w14:paraId="3C28F0B5" w14:textId="77777777" w:rsidR="0095283B" w:rsidRPr="00C750B4" w:rsidRDefault="0095283B" w:rsidP="00147EC7">
            <w:pPr>
              <w:jc w:val="center"/>
              <w:rPr>
                <w:sz w:val="22"/>
                <w:szCs w:val="22"/>
              </w:rPr>
            </w:pPr>
            <w:r w:rsidRPr="00C750B4">
              <w:rPr>
                <w:sz w:val="22"/>
                <w:szCs w:val="22"/>
              </w:rPr>
              <w:t>%</w:t>
            </w:r>
          </w:p>
        </w:tc>
        <w:tc>
          <w:tcPr>
            <w:tcW w:w="183" w:type="pct"/>
          </w:tcPr>
          <w:p w14:paraId="09A71E48" w14:textId="77777777" w:rsidR="0095283B" w:rsidRPr="00C750B4" w:rsidRDefault="0095283B" w:rsidP="00147EC7">
            <w:pPr>
              <w:jc w:val="center"/>
              <w:rPr>
                <w:sz w:val="22"/>
                <w:szCs w:val="22"/>
              </w:rPr>
            </w:pPr>
            <w:r w:rsidRPr="00C750B4">
              <w:rPr>
                <w:sz w:val="22"/>
                <w:szCs w:val="22"/>
              </w:rPr>
              <w:t>15</w:t>
            </w:r>
          </w:p>
        </w:tc>
        <w:tc>
          <w:tcPr>
            <w:tcW w:w="910" w:type="pct"/>
          </w:tcPr>
          <w:p w14:paraId="6B41716B" w14:textId="347D532C" w:rsidR="0095283B" w:rsidRPr="00C750B4" w:rsidRDefault="0095283B" w:rsidP="00CA6765">
            <w:pPr>
              <w:rPr>
                <w:sz w:val="22"/>
                <w:szCs w:val="22"/>
                <w:lang w:val="en-US"/>
              </w:rPr>
            </w:pPr>
            <w:r w:rsidRPr="00C750B4">
              <w:rPr>
                <w:sz w:val="22"/>
                <w:szCs w:val="22"/>
                <w:lang w:val="en-US"/>
              </w:rPr>
              <w:t>E(P)=</w:t>
            </w:r>
            <m:oMath>
              <m:d>
                <m:dPr>
                  <m:begChr m:val="{"/>
                  <m:endChr m:val=""/>
                  <m:ctrlPr>
                    <w:rPr>
                      <w:rFonts w:ascii="Cambria Math" w:hAnsi="Cambria Math"/>
                      <w:i/>
                      <w:sz w:val="22"/>
                      <w:szCs w:val="22"/>
                    </w:rPr>
                  </m:ctrlPr>
                </m:dPr>
                <m:e>
                  <m:eqArr>
                    <m:eqArrPr>
                      <m:ctrlPr>
                        <w:rPr>
                          <w:rFonts w:ascii="Cambria Math" w:hAnsi="Cambria Math"/>
                          <w:i/>
                          <w:sz w:val="22"/>
                          <w:szCs w:val="22"/>
                        </w:rPr>
                      </m:ctrlPr>
                    </m:eqArrPr>
                    <m:e>
                      <m:r>
                        <w:rPr>
                          <w:rFonts w:ascii="Cambria Math"/>
                          <w:sz w:val="22"/>
                          <w:szCs w:val="22"/>
                          <w:lang w:val="en-US"/>
                        </w:rPr>
                        <m:t>&amp;1,</m:t>
                      </m:r>
                      <m:sSub>
                        <m:sSubPr>
                          <m:ctrlPr>
                            <w:rPr>
                              <w:rFonts w:ascii="Cambria Math" w:hAnsi="Cambria Math"/>
                              <w:i/>
                              <w:sz w:val="22"/>
                              <w:szCs w:val="22"/>
                            </w:rPr>
                          </m:ctrlPr>
                        </m:sSubPr>
                        <m:e>
                          <m:r>
                            <w:rPr>
                              <w:rFonts w:ascii="Cambria Math" w:hAnsi="Cambria Math" w:cs="Cambria Math"/>
                              <w:sz w:val="22"/>
                              <w:szCs w:val="22"/>
                            </w:rPr>
                            <m:t>⥂</m:t>
                          </m:r>
                        </m:e>
                        <m:sub/>
                      </m:sSub>
                      <m:r>
                        <w:rPr>
                          <w:rFonts w:ascii="Cambria Math"/>
                          <w:sz w:val="22"/>
                          <w:szCs w:val="22"/>
                        </w:rPr>
                        <m:t>есл</m:t>
                      </m:r>
                      <m:sSub>
                        <m:sSubPr>
                          <m:ctrlPr>
                            <w:rPr>
                              <w:rFonts w:ascii="Cambria Math" w:hAnsi="Cambria Math"/>
                              <w:i/>
                              <w:sz w:val="22"/>
                              <w:szCs w:val="22"/>
                            </w:rPr>
                          </m:ctrlPr>
                        </m:sSubPr>
                        <m:e>
                          <m:r>
                            <w:rPr>
                              <w:rFonts w:ascii="Cambria Math"/>
                              <w:sz w:val="22"/>
                              <w:szCs w:val="22"/>
                            </w:rPr>
                            <m:t>и</m:t>
                          </m:r>
                        </m:e>
                        <m:sub/>
                      </m:sSub>
                      <m:r>
                        <w:rPr>
                          <w:rFonts w:ascii="Cambria Math"/>
                          <w:sz w:val="22"/>
                          <w:szCs w:val="22"/>
                        </w:rPr>
                        <m:t>P</m:t>
                      </m:r>
                      <m:r>
                        <w:rPr>
                          <w:rFonts w:ascii="Cambria Math"/>
                          <w:sz w:val="22"/>
                          <w:szCs w:val="22"/>
                          <w:lang w:val="en-US"/>
                        </w:rPr>
                        <m:t>22</m:t>
                      </m:r>
                      <m:r>
                        <w:rPr>
                          <w:rFonts w:ascii="Cambria Math"/>
                          <w:sz w:val="22"/>
                          <w:szCs w:val="22"/>
                          <w:lang w:val="en-US"/>
                        </w:rPr>
                        <m:t>≥</m:t>
                      </m:r>
                      <m:r>
                        <w:rPr>
                          <w:rFonts w:ascii="Cambria Math"/>
                          <w:sz w:val="22"/>
                          <w:szCs w:val="22"/>
                          <w:lang w:val="en-US"/>
                        </w:rPr>
                        <m:t>100%</m:t>
                      </m:r>
                    </m:e>
                    <m:e>
                      <m:r>
                        <w:rPr>
                          <w:rFonts w:ascii="Cambria Math"/>
                          <w:sz w:val="22"/>
                          <w:szCs w:val="22"/>
                          <w:lang w:val="en-US"/>
                        </w:rPr>
                        <m:t>&amp;0,5</m:t>
                      </m:r>
                      <m:sSub>
                        <m:sSubPr>
                          <m:ctrlPr>
                            <w:rPr>
                              <w:rFonts w:ascii="Cambria Math" w:hAnsi="Cambria Math"/>
                              <w:i/>
                              <w:sz w:val="22"/>
                              <w:szCs w:val="22"/>
                            </w:rPr>
                          </m:ctrlPr>
                        </m:sSubPr>
                        <m:e>
                          <m:r>
                            <w:rPr>
                              <w:rFonts w:ascii="Cambria Math"/>
                              <w:sz w:val="22"/>
                              <w:szCs w:val="22"/>
                              <w:lang w:val="en-US"/>
                            </w:rPr>
                            <m:t>,</m:t>
                          </m:r>
                        </m:e>
                        <m:sub/>
                      </m:sSub>
                      <m:r>
                        <w:rPr>
                          <w:rFonts w:ascii="Cambria Math"/>
                          <w:sz w:val="22"/>
                          <w:szCs w:val="22"/>
                        </w:rPr>
                        <m:t>есл</m:t>
                      </m:r>
                      <m:sSub>
                        <m:sSubPr>
                          <m:ctrlPr>
                            <w:rPr>
                              <w:rFonts w:ascii="Cambria Math" w:hAnsi="Cambria Math"/>
                              <w:i/>
                              <w:sz w:val="22"/>
                              <w:szCs w:val="22"/>
                            </w:rPr>
                          </m:ctrlPr>
                        </m:sSubPr>
                        <m:e>
                          <m:r>
                            <w:rPr>
                              <w:rFonts w:ascii="Cambria Math"/>
                              <w:sz w:val="22"/>
                              <w:szCs w:val="22"/>
                            </w:rPr>
                            <m:t>и</m:t>
                          </m:r>
                        </m:e>
                        <m:sub/>
                      </m:sSub>
                      <m:r>
                        <w:rPr>
                          <w:rFonts w:ascii="Cambria Math"/>
                          <w:sz w:val="22"/>
                          <w:szCs w:val="22"/>
                          <w:lang w:val="en-US"/>
                        </w:rPr>
                        <m:t>70%</m:t>
                      </m:r>
                      <m:r>
                        <w:rPr>
                          <w:rFonts w:ascii="Cambria Math"/>
                          <w:sz w:val="22"/>
                          <w:szCs w:val="22"/>
                          <w:lang w:val="en-US"/>
                        </w:rPr>
                        <m:t>≤</m:t>
                      </m:r>
                      <m:r>
                        <w:rPr>
                          <w:rFonts w:ascii="Cambria Math"/>
                          <w:sz w:val="22"/>
                          <w:szCs w:val="22"/>
                        </w:rPr>
                        <m:t>P</m:t>
                      </m:r>
                      <m:r>
                        <w:rPr>
                          <w:rFonts w:ascii="Cambria Math"/>
                          <w:sz w:val="22"/>
                          <w:szCs w:val="22"/>
                          <w:lang w:val="en-US"/>
                        </w:rPr>
                        <m:t>22&lt;100%</m:t>
                      </m:r>
                    </m:e>
                    <m:e>
                      <m:r>
                        <w:rPr>
                          <w:rFonts w:ascii="Cambria Math"/>
                          <w:sz w:val="22"/>
                          <w:szCs w:val="22"/>
                          <w:lang w:val="en-US"/>
                        </w:rPr>
                        <m:t>&amp;0</m:t>
                      </m:r>
                      <m:sSub>
                        <m:sSubPr>
                          <m:ctrlPr>
                            <w:rPr>
                              <w:rFonts w:ascii="Cambria Math" w:hAnsi="Cambria Math"/>
                              <w:i/>
                              <w:sz w:val="22"/>
                              <w:szCs w:val="22"/>
                            </w:rPr>
                          </m:ctrlPr>
                        </m:sSubPr>
                        <m:e>
                          <m:r>
                            <w:rPr>
                              <w:rFonts w:ascii="Cambria Math"/>
                              <w:sz w:val="22"/>
                              <w:szCs w:val="22"/>
                              <w:lang w:val="en-US"/>
                            </w:rPr>
                            <m:t>,</m:t>
                          </m:r>
                        </m:e>
                        <m:sub/>
                      </m:sSub>
                      <m:r>
                        <w:rPr>
                          <w:rFonts w:ascii="Cambria Math"/>
                          <w:sz w:val="22"/>
                          <w:szCs w:val="22"/>
                        </w:rPr>
                        <m:t>есл</m:t>
                      </m:r>
                      <m:sSub>
                        <m:sSubPr>
                          <m:ctrlPr>
                            <w:rPr>
                              <w:rFonts w:ascii="Cambria Math" w:hAnsi="Cambria Math"/>
                              <w:i/>
                              <w:sz w:val="22"/>
                              <w:szCs w:val="22"/>
                            </w:rPr>
                          </m:ctrlPr>
                        </m:sSubPr>
                        <m:e>
                          <m:r>
                            <w:rPr>
                              <w:rFonts w:ascii="Cambria Math"/>
                              <w:sz w:val="22"/>
                              <w:szCs w:val="22"/>
                            </w:rPr>
                            <m:t>и</m:t>
                          </m:r>
                        </m:e>
                        <m:sub/>
                      </m:sSub>
                      <m:r>
                        <w:rPr>
                          <w:rFonts w:ascii="Cambria Math"/>
                          <w:sz w:val="22"/>
                          <w:szCs w:val="22"/>
                        </w:rPr>
                        <m:t>P</m:t>
                      </m:r>
                      <m:r>
                        <w:rPr>
                          <w:rFonts w:ascii="Cambria Math"/>
                          <w:sz w:val="22"/>
                          <w:szCs w:val="22"/>
                          <w:lang w:val="en-US"/>
                        </w:rPr>
                        <m:t>22&lt;70</m:t>
                      </m:r>
                      <m:sSub>
                        <m:sSubPr>
                          <m:ctrlPr>
                            <w:rPr>
                              <w:rFonts w:ascii="Cambria Math" w:hAnsi="Cambria Math"/>
                              <w:i/>
                              <w:sz w:val="22"/>
                              <w:szCs w:val="22"/>
                            </w:rPr>
                          </m:ctrlPr>
                        </m:sSubPr>
                        <m:e>
                          <m:r>
                            <w:rPr>
                              <w:rFonts w:ascii="Cambria Math"/>
                              <w:sz w:val="22"/>
                              <w:szCs w:val="22"/>
                              <w:lang w:val="en-US"/>
                            </w:rPr>
                            <m:t>%</m:t>
                          </m:r>
                        </m:e>
                        <m:sub/>
                      </m:sSub>
                      <m:r>
                        <w:rPr>
                          <w:rFonts w:ascii="Cambria Math"/>
                          <w:sz w:val="22"/>
                          <w:szCs w:val="22"/>
                        </w:rPr>
                        <m:t>либ</m:t>
                      </m:r>
                      <m:sSub>
                        <m:sSubPr>
                          <m:ctrlPr>
                            <w:rPr>
                              <w:rFonts w:ascii="Cambria Math" w:hAnsi="Cambria Math"/>
                              <w:i/>
                              <w:sz w:val="22"/>
                              <w:szCs w:val="22"/>
                            </w:rPr>
                          </m:ctrlPr>
                        </m:sSubPr>
                        <m:e>
                          <m:r>
                            <w:rPr>
                              <w:rFonts w:ascii="Cambria Math"/>
                              <w:sz w:val="22"/>
                              <w:szCs w:val="22"/>
                            </w:rPr>
                            <m:t>о</m:t>
                          </m:r>
                        </m:e>
                        <m:sub/>
                      </m:sSub>
                    </m:e>
                    <m:e>
                      <m:r>
                        <w:rPr>
                          <w:rFonts w:ascii="Cambria Math"/>
                          <w:sz w:val="22"/>
                          <w:szCs w:val="22"/>
                          <w:lang w:val="en-US"/>
                        </w:rPr>
                        <m:t>&amp;</m:t>
                      </m:r>
                      <m:sSub>
                        <m:sSubPr>
                          <m:ctrlPr>
                            <w:rPr>
                              <w:rFonts w:ascii="Cambria Math" w:hAnsi="Cambria Math"/>
                              <w:i/>
                              <w:sz w:val="22"/>
                              <w:szCs w:val="22"/>
                            </w:rPr>
                          </m:ctrlPr>
                        </m:sSubPr>
                        <m:e>
                          <m:r>
                            <w:rPr>
                              <w:rFonts w:ascii="Cambria Math"/>
                              <w:sz w:val="22"/>
                              <w:szCs w:val="22"/>
                            </w:rPr>
                            <m:t>N</m:t>
                          </m:r>
                        </m:e>
                        <m:sub>
                          <m:r>
                            <w:rPr>
                              <w:rFonts w:ascii="Cambria Math"/>
                              <w:sz w:val="22"/>
                              <w:szCs w:val="22"/>
                              <w:lang w:val="en-US"/>
                            </w:rPr>
                            <m:t>0</m:t>
                          </m:r>
                        </m:sub>
                      </m:sSub>
                      <m:r>
                        <w:rPr>
                          <w:rFonts w:ascii="Cambria Math"/>
                          <w:sz w:val="22"/>
                          <w:szCs w:val="22"/>
                          <w:lang w:val="en-US"/>
                        </w:rPr>
                        <m:t>=</m:t>
                      </m:r>
                      <m:sSub>
                        <m:sSubPr>
                          <m:ctrlPr>
                            <w:rPr>
                              <w:rFonts w:ascii="Cambria Math" w:hAnsi="Cambria Math"/>
                              <w:i/>
                              <w:sz w:val="22"/>
                              <w:szCs w:val="22"/>
                            </w:rPr>
                          </m:ctrlPr>
                        </m:sSubPr>
                        <m:e>
                          <m:r>
                            <w:rPr>
                              <w:rFonts w:ascii="Cambria Math"/>
                              <w:sz w:val="22"/>
                              <w:szCs w:val="22"/>
                              <w:lang w:val="en-US"/>
                            </w:rPr>
                            <m:t>0</m:t>
                          </m:r>
                        </m:e>
                        <m:sub/>
                      </m:sSub>
                      <m:r>
                        <w:rPr>
                          <w:rFonts w:ascii="Cambria Math"/>
                          <w:sz w:val="22"/>
                          <w:szCs w:val="22"/>
                        </w:rPr>
                        <m:t>и</m:t>
                      </m:r>
                      <m:r>
                        <w:rPr>
                          <w:rFonts w:ascii="Cambria Math"/>
                          <w:sz w:val="22"/>
                          <w:szCs w:val="22"/>
                          <w:lang w:val="en-US"/>
                        </w:rPr>
                        <m:t>(</m:t>
                      </m:r>
                      <m:r>
                        <w:rPr>
                          <w:rFonts w:ascii="Cambria Math"/>
                          <w:sz w:val="22"/>
                          <w:szCs w:val="22"/>
                        </w:rPr>
                        <m:t>или</m:t>
                      </m:r>
                      <m:sSub>
                        <m:sSubPr>
                          <m:ctrlPr>
                            <w:rPr>
                              <w:rFonts w:ascii="Cambria Math" w:hAnsi="Cambria Math"/>
                              <w:i/>
                              <w:sz w:val="22"/>
                              <w:szCs w:val="22"/>
                            </w:rPr>
                          </m:ctrlPr>
                        </m:sSubPr>
                        <m:e>
                          <m:r>
                            <w:rPr>
                              <w:rFonts w:ascii="Cambria Math"/>
                              <w:sz w:val="22"/>
                              <w:szCs w:val="22"/>
                              <w:lang w:val="en-US"/>
                            </w:rPr>
                            <m:t>)</m:t>
                          </m:r>
                        </m:e>
                        <m:sub/>
                      </m:sSub>
                      <m:sSub>
                        <m:sSubPr>
                          <m:ctrlPr>
                            <w:rPr>
                              <w:rFonts w:ascii="Cambria Math" w:hAnsi="Cambria Math"/>
                              <w:i/>
                              <w:sz w:val="22"/>
                              <w:szCs w:val="22"/>
                            </w:rPr>
                          </m:ctrlPr>
                        </m:sSubPr>
                        <m:e>
                          <m:r>
                            <w:rPr>
                              <w:rFonts w:ascii="Cambria Math"/>
                              <w:sz w:val="22"/>
                              <w:szCs w:val="22"/>
                            </w:rPr>
                            <m:t>N</m:t>
                          </m:r>
                        </m:e>
                        <m:sub>
                          <m:r>
                            <w:rPr>
                              <w:rFonts w:ascii="Cambria Math"/>
                              <w:sz w:val="22"/>
                              <w:szCs w:val="22"/>
                              <w:lang w:val="en-US"/>
                            </w:rPr>
                            <m:t>1</m:t>
                          </m:r>
                        </m:sub>
                      </m:sSub>
                      <m:r>
                        <w:rPr>
                          <w:rFonts w:ascii="Cambria Math"/>
                          <w:sz w:val="22"/>
                          <w:szCs w:val="22"/>
                          <w:lang w:val="en-US"/>
                        </w:rPr>
                        <m:t>=0</m:t>
                      </m:r>
                    </m:e>
                  </m:eqArr>
                </m:e>
              </m:d>
            </m:oMath>
          </w:p>
        </w:tc>
        <w:tc>
          <w:tcPr>
            <w:tcW w:w="1047" w:type="pct"/>
          </w:tcPr>
          <w:p w14:paraId="48A8F7BA" w14:textId="77777777" w:rsidR="0095283B" w:rsidRPr="00C750B4" w:rsidRDefault="0095283B" w:rsidP="00147EC7">
            <w:pPr>
              <w:rPr>
                <w:sz w:val="22"/>
                <w:szCs w:val="22"/>
              </w:rPr>
            </w:pPr>
            <w:r w:rsidRPr="00C750B4">
              <w:rPr>
                <w:sz w:val="22"/>
                <w:szCs w:val="22"/>
              </w:rPr>
              <w:t>В рамках оценки данного показателя негативно рассматривается неисполнение плана контрольных мероприятий.</w:t>
            </w:r>
          </w:p>
          <w:p w14:paraId="15347D1B" w14:textId="77777777" w:rsidR="0095283B" w:rsidRPr="00C750B4" w:rsidRDefault="0095283B" w:rsidP="00147EC7">
            <w:pPr>
              <w:rPr>
                <w:sz w:val="22"/>
                <w:szCs w:val="22"/>
              </w:rPr>
            </w:pPr>
            <w:r w:rsidRPr="00C750B4">
              <w:rPr>
                <w:sz w:val="22"/>
                <w:szCs w:val="22"/>
              </w:rPr>
              <w:t>Целевым ориентиром является значение показателя, большее или равное 100%.</w:t>
            </w:r>
          </w:p>
          <w:p w14:paraId="153473A3" w14:textId="6CEC03C2" w:rsidR="0095283B" w:rsidRPr="00C750B4" w:rsidRDefault="0095283B" w:rsidP="00147EC7">
            <w:pPr>
              <w:rPr>
                <w:sz w:val="22"/>
                <w:szCs w:val="22"/>
              </w:rPr>
            </w:pPr>
          </w:p>
        </w:tc>
        <w:tc>
          <w:tcPr>
            <w:tcW w:w="713" w:type="pct"/>
          </w:tcPr>
          <w:p w14:paraId="1844E12D" w14:textId="77777777" w:rsidR="0095283B" w:rsidRPr="00C750B4" w:rsidRDefault="0095283B" w:rsidP="00147EC7">
            <w:pPr>
              <w:ind w:left="-9"/>
              <w:rPr>
                <w:sz w:val="22"/>
                <w:szCs w:val="22"/>
              </w:rPr>
            </w:pPr>
            <w:r w:rsidRPr="00C750B4">
              <w:rPr>
                <w:sz w:val="22"/>
                <w:szCs w:val="22"/>
              </w:rPr>
              <w:t>ГРБС</w:t>
            </w:r>
            <w:r w:rsidR="00283506" w:rsidRPr="00C750B4">
              <w:rPr>
                <w:sz w:val="22"/>
                <w:szCs w:val="22"/>
              </w:rPr>
              <w:t xml:space="preserve">, </w:t>
            </w:r>
          </w:p>
          <w:p w14:paraId="257F2E3A" w14:textId="77777777" w:rsidR="0095283B" w:rsidRPr="00C750B4" w:rsidRDefault="00283506" w:rsidP="00147EC7">
            <w:pPr>
              <w:ind w:left="-9"/>
              <w:rPr>
                <w:sz w:val="22"/>
                <w:szCs w:val="22"/>
              </w:rPr>
            </w:pPr>
            <w:r w:rsidRPr="00C750B4">
              <w:rPr>
                <w:sz w:val="22"/>
                <w:szCs w:val="22"/>
              </w:rPr>
              <w:t>отдел отчетности</w:t>
            </w:r>
            <w:r w:rsidR="00D800B0" w:rsidRPr="00C750B4">
              <w:rPr>
                <w:sz w:val="22"/>
                <w:szCs w:val="22"/>
              </w:rPr>
              <w:t>, исполнения бюджета и анализа д</w:t>
            </w:r>
            <w:r w:rsidRPr="00C750B4">
              <w:rPr>
                <w:sz w:val="22"/>
                <w:szCs w:val="22"/>
              </w:rPr>
              <w:t>епартамента финансов</w:t>
            </w:r>
          </w:p>
        </w:tc>
      </w:tr>
      <w:tr w:rsidR="009C3B3C" w:rsidRPr="00C750B4" w14:paraId="22328663" w14:textId="77777777" w:rsidTr="006E1E1C">
        <w:trPr>
          <w:trHeight w:val="412"/>
        </w:trPr>
        <w:tc>
          <w:tcPr>
            <w:tcW w:w="1010" w:type="pct"/>
          </w:tcPr>
          <w:p w14:paraId="487BC86B" w14:textId="4F7883C9" w:rsidR="0095283B" w:rsidRPr="00C750B4" w:rsidRDefault="00167566" w:rsidP="009A1EFE">
            <w:pPr>
              <w:rPr>
                <w:sz w:val="22"/>
                <w:szCs w:val="22"/>
              </w:rPr>
            </w:pPr>
            <w:r w:rsidRPr="00C750B4">
              <w:rPr>
                <w:sz w:val="22"/>
                <w:szCs w:val="22"/>
              </w:rPr>
              <w:t>Р2</w:t>
            </w:r>
            <w:r w:rsidR="008C7310" w:rsidRPr="00C750B4">
              <w:rPr>
                <w:sz w:val="22"/>
                <w:szCs w:val="22"/>
              </w:rPr>
              <w:t>3</w:t>
            </w:r>
            <w:r w:rsidR="0095283B" w:rsidRPr="00C750B4">
              <w:rPr>
                <w:sz w:val="22"/>
                <w:szCs w:val="22"/>
              </w:rPr>
              <w:t>. Проведение инвентаризаций ГРБС</w:t>
            </w:r>
          </w:p>
        </w:tc>
        <w:tc>
          <w:tcPr>
            <w:tcW w:w="1001" w:type="pct"/>
          </w:tcPr>
          <w:p w14:paraId="4FC47C19" w14:textId="77777777" w:rsidR="0095283B" w:rsidRPr="00C750B4" w:rsidRDefault="0095283B" w:rsidP="00147EC7">
            <w:pPr>
              <w:rPr>
                <w:sz w:val="22"/>
                <w:szCs w:val="22"/>
              </w:rPr>
            </w:pPr>
            <w:r w:rsidRPr="00C750B4">
              <w:rPr>
                <w:sz w:val="22"/>
                <w:szCs w:val="22"/>
              </w:rPr>
              <w:t xml:space="preserve">Наличие в годовой бюджетной отчетности за отчетный финансовый год заполненной таблицы «Сведения о проведении инвентаризаций» по форме, утвержденной Инструкцией о порядке составления и представления годовой, квартальной и месячной отчетности об исполнении </w:t>
            </w:r>
            <w:r w:rsidRPr="00C750B4">
              <w:rPr>
                <w:sz w:val="22"/>
                <w:szCs w:val="22"/>
              </w:rPr>
              <w:lastRenderedPageBreak/>
              <w:t>бюджетов бюджетной системы Российской Федерации (далее – таблица «Сведения о проведении инвентаризаций»)</w:t>
            </w:r>
          </w:p>
        </w:tc>
        <w:tc>
          <w:tcPr>
            <w:tcW w:w="136" w:type="pct"/>
          </w:tcPr>
          <w:p w14:paraId="3FD9B302" w14:textId="77777777" w:rsidR="0095283B" w:rsidRPr="00C750B4" w:rsidRDefault="0095283B" w:rsidP="00147EC7">
            <w:pPr>
              <w:jc w:val="center"/>
              <w:rPr>
                <w:sz w:val="22"/>
                <w:szCs w:val="22"/>
              </w:rPr>
            </w:pPr>
          </w:p>
        </w:tc>
        <w:tc>
          <w:tcPr>
            <w:tcW w:w="183" w:type="pct"/>
          </w:tcPr>
          <w:p w14:paraId="1DB52B18" w14:textId="77777777" w:rsidR="0095283B" w:rsidRPr="00C750B4" w:rsidRDefault="0095283B" w:rsidP="00147EC7">
            <w:pPr>
              <w:jc w:val="center"/>
              <w:rPr>
                <w:sz w:val="22"/>
                <w:szCs w:val="22"/>
              </w:rPr>
            </w:pPr>
            <w:r w:rsidRPr="00C750B4">
              <w:rPr>
                <w:sz w:val="22"/>
                <w:szCs w:val="22"/>
              </w:rPr>
              <w:t>15</w:t>
            </w:r>
          </w:p>
        </w:tc>
        <w:tc>
          <w:tcPr>
            <w:tcW w:w="910" w:type="pct"/>
          </w:tcPr>
          <w:p w14:paraId="4A43099D" w14:textId="77777777" w:rsidR="0095283B" w:rsidRPr="00C750B4" w:rsidRDefault="0095283B" w:rsidP="00147EC7">
            <w:pPr>
              <w:rPr>
                <w:sz w:val="22"/>
                <w:szCs w:val="22"/>
              </w:rPr>
            </w:pPr>
            <w:r w:rsidRPr="00C750B4">
              <w:rPr>
                <w:sz w:val="22"/>
                <w:szCs w:val="22"/>
              </w:rPr>
              <w:t xml:space="preserve">E (P) = 1, если таблица «Сведения о проведении инвентаризаций» заполнена и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w:t>
            </w:r>
            <w:r w:rsidRPr="00C750B4">
              <w:rPr>
                <w:sz w:val="22"/>
                <w:szCs w:val="22"/>
              </w:rPr>
              <w:lastRenderedPageBreak/>
              <w:t>системы Российской Федерации;</w:t>
            </w:r>
          </w:p>
          <w:p w14:paraId="08D4BA55" w14:textId="77777777" w:rsidR="0095283B" w:rsidRPr="00C750B4" w:rsidRDefault="0095283B" w:rsidP="00147EC7">
            <w:pPr>
              <w:rPr>
                <w:sz w:val="22"/>
                <w:szCs w:val="22"/>
              </w:rPr>
            </w:pPr>
            <w:r w:rsidRPr="00C750B4">
              <w:rPr>
                <w:sz w:val="22"/>
                <w:szCs w:val="22"/>
              </w:rPr>
              <w:t>E (P) = 0, если таблица «Сведения о проведении инвентаризаций» не заполнена или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w:t>
            </w:r>
            <w:r w:rsidR="00CB7005" w:rsidRPr="00C750B4">
              <w:rPr>
                <w:sz w:val="22"/>
                <w:szCs w:val="22"/>
              </w:rPr>
              <w:t>ой системы Российской Федерации</w:t>
            </w:r>
          </w:p>
        </w:tc>
        <w:tc>
          <w:tcPr>
            <w:tcW w:w="1047" w:type="pct"/>
          </w:tcPr>
          <w:p w14:paraId="63FD10BD" w14:textId="77777777" w:rsidR="0095283B" w:rsidRPr="00C750B4" w:rsidRDefault="0095283B" w:rsidP="00147EC7">
            <w:pPr>
              <w:rPr>
                <w:sz w:val="22"/>
                <w:szCs w:val="22"/>
              </w:rPr>
            </w:pPr>
            <w:r w:rsidRPr="00C750B4">
              <w:rPr>
                <w:sz w:val="22"/>
                <w:szCs w:val="22"/>
              </w:rPr>
              <w:lastRenderedPageBreak/>
              <w:t xml:space="preserve">Позитивно расценивается факт наличия заполненной таблицы «Сведения о проведении инвентаризаций» и соответствие ее заполнения требованиям Инструкции о порядке составления и представления годовой, квартальной и месячной отчетности об исполнении </w:t>
            </w:r>
            <w:r w:rsidRPr="00C750B4">
              <w:rPr>
                <w:sz w:val="22"/>
                <w:szCs w:val="22"/>
              </w:rPr>
              <w:lastRenderedPageBreak/>
              <w:t>бюджетов бюджетной системы Российской Федерации.</w:t>
            </w:r>
          </w:p>
          <w:p w14:paraId="7E7815E5" w14:textId="63DE47DB" w:rsidR="0095283B" w:rsidRPr="00C750B4" w:rsidRDefault="0095283B" w:rsidP="00147EC7">
            <w:pPr>
              <w:rPr>
                <w:sz w:val="22"/>
                <w:szCs w:val="22"/>
              </w:rPr>
            </w:pPr>
          </w:p>
        </w:tc>
        <w:tc>
          <w:tcPr>
            <w:tcW w:w="713" w:type="pct"/>
          </w:tcPr>
          <w:p w14:paraId="5FED0054" w14:textId="77777777" w:rsidR="0095283B" w:rsidRPr="00C750B4" w:rsidRDefault="0095283B" w:rsidP="00147EC7">
            <w:pPr>
              <w:ind w:left="-9"/>
              <w:rPr>
                <w:sz w:val="22"/>
                <w:szCs w:val="22"/>
              </w:rPr>
            </w:pPr>
            <w:r w:rsidRPr="00C750B4">
              <w:rPr>
                <w:sz w:val="22"/>
                <w:szCs w:val="22"/>
              </w:rPr>
              <w:lastRenderedPageBreak/>
              <w:t xml:space="preserve">ГРБС, 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098550CE" w14:textId="77777777" w:rsidTr="006E1E1C">
        <w:trPr>
          <w:trHeight w:val="6230"/>
        </w:trPr>
        <w:tc>
          <w:tcPr>
            <w:tcW w:w="1010" w:type="pct"/>
          </w:tcPr>
          <w:p w14:paraId="075A3EB6" w14:textId="744C0F79" w:rsidR="0095283B" w:rsidRPr="00C750B4" w:rsidRDefault="00BB3BBB" w:rsidP="009A1EFE">
            <w:pPr>
              <w:rPr>
                <w:sz w:val="22"/>
                <w:szCs w:val="22"/>
              </w:rPr>
            </w:pPr>
            <w:r w:rsidRPr="00C750B4">
              <w:rPr>
                <w:sz w:val="22"/>
                <w:szCs w:val="22"/>
              </w:rPr>
              <w:t>Р2</w:t>
            </w:r>
            <w:r w:rsidR="008C7310" w:rsidRPr="00C750B4">
              <w:rPr>
                <w:sz w:val="22"/>
                <w:szCs w:val="22"/>
              </w:rPr>
              <w:t>4</w:t>
            </w:r>
            <w:r w:rsidRPr="00C750B4">
              <w:rPr>
                <w:sz w:val="22"/>
                <w:szCs w:val="22"/>
              </w:rPr>
              <w:t>.</w:t>
            </w:r>
            <w:r w:rsidR="0095283B" w:rsidRPr="00C750B4">
              <w:rPr>
                <w:sz w:val="22"/>
                <w:szCs w:val="22"/>
              </w:rPr>
              <w:t xml:space="preserve"> Доля выявленных нарушений в финансово-бюджетной сфере</w:t>
            </w:r>
          </w:p>
        </w:tc>
        <w:tc>
          <w:tcPr>
            <w:tcW w:w="1001" w:type="pct"/>
          </w:tcPr>
          <w:p w14:paraId="2C248F2E" w14:textId="3A562D5E" w:rsidR="0095283B" w:rsidRPr="00C750B4" w:rsidRDefault="0095283B" w:rsidP="00147EC7">
            <w:pPr>
              <w:rPr>
                <w:sz w:val="22"/>
                <w:szCs w:val="22"/>
              </w:rPr>
            </w:pPr>
            <w:r w:rsidRPr="00C750B4">
              <w:rPr>
                <w:sz w:val="22"/>
                <w:szCs w:val="22"/>
              </w:rPr>
              <w:t>P</w:t>
            </w:r>
            <w:r w:rsidR="00BB3BBB" w:rsidRPr="00C750B4">
              <w:rPr>
                <w:sz w:val="22"/>
                <w:szCs w:val="22"/>
              </w:rPr>
              <w:t>2</w:t>
            </w:r>
            <w:r w:rsidR="008C7310" w:rsidRPr="00C750B4">
              <w:rPr>
                <w:sz w:val="22"/>
                <w:szCs w:val="22"/>
              </w:rPr>
              <w:t>4</w:t>
            </w:r>
            <w:r w:rsidRPr="00C750B4">
              <w:rPr>
                <w:sz w:val="22"/>
                <w:szCs w:val="22"/>
              </w:rPr>
              <w:t xml:space="preserve"> = 100</w:t>
            </w:r>
            <m:oMath>
              <m:r>
                <w:rPr>
                  <w:rFonts w:ascii="Cambria Math" w:hAnsi="Cambria Math"/>
                  <w:sz w:val="22"/>
                  <w:szCs w:val="22"/>
                </w:rPr>
                <m:t>×</m:t>
              </m:r>
              <m:f>
                <m:fPr>
                  <m:ctrlPr>
                    <w:rPr>
                      <w:rFonts w:ascii="Cambria Math" w:hAnsi="Cambria Math"/>
                      <w:i/>
                      <w:sz w:val="22"/>
                      <w:szCs w:val="22"/>
                      <w:lang w:val="en-US"/>
                    </w:rPr>
                  </m:ctrlPr>
                </m:fPr>
                <m:num>
                  <m:sSub>
                    <m:sSubPr>
                      <m:ctrlPr>
                        <w:rPr>
                          <w:rFonts w:ascii="Cambria Math" w:hAnsi="Cambria Math"/>
                          <w:i/>
                          <w:sz w:val="22"/>
                          <w:szCs w:val="22"/>
                          <w:lang w:val="en-US"/>
                        </w:rPr>
                      </m:ctrlPr>
                    </m:sSubPr>
                    <m:e>
                      <m:r>
                        <w:rPr>
                          <w:rFonts w:ascii="Cambria Math" w:hAnsi="Cambria Math"/>
                          <w:sz w:val="22"/>
                          <w:szCs w:val="22"/>
                          <w:lang w:val="en-US"/>
                        </w:rPr>
                        <m:t>S</m:t>
                      </m:r>
                    </m:e>
                    <m:sub>
                      <m:r>
                        <w:rPr>
                          <w:rFonts w:ascii="Cambria Math" w:hAnsi="Cambria Math"/>
                          <w:sz w:val="22"/>
                          <w:szCs w:val="22"/>
                          <w:lang w:val="en-US"/>
                        </w:rPr>
                        <m:t>p</m:t>
                      </m:r>
                    </m:sub>
                  </m:sSub>
                </m:num>
                <m:den>
                  <m:r>
                    <w:rPr>
                      <w:rFonts w:ascii="Cambria Math" w:hAnsi="Cambria Math"/>
                      <w:sz w:val="22"/>
                      <w:szCs w:val="22"/>
                      <w:lang w:val="en-US"/>
                    </w:rPr>
                    <m:t>E</m:t>
                  </m:r>
                </m:den>
              </m:f>
            </m:oMath>
            <w:r w:rsidRPr="00C750B4">
              <w:rPr>
                <w:sz w:val="22"/>
                <w:szCs w:val="22"/>
              </w:rPr>
              <w:t>, где</w:t>
            </w:r>
          </w:p>
          <w:p w14:paraId="1195A0FE" w14:textId="03447AEF" w:rsidR="0095283B" w:rsidRPr="00C750B4" w:rsidRDefault="007A5502" w:rsidP="00147EC7">
            <w:pPr>
              <w:widowControl w:val="0"/>
              <w:autoSpaceDE w:val="0"/>
              <w:autoSpaceDN w:val="0"/>
              <w:adjustRightInd w:val="0"/>
              <w:rPr>
                <w:sz w:val="22"/>
                <w:szCs w:val="22"/>
              </w:rPr>
            </w:pPr>
            <m:oMath>
              <m:sSub>
                <m:sSubPr>
                  <m:ctrlPr>
                    <w:rPr>
                      <w:rFonts w:ascii="Cambria Math" w:hAnsi="Cambria Math"/>
                      <w:i/>
                      <w:sz w:val="22"/>
                      <w:szCs w:val="22"/>
                      <w:lang w:val="en-US"/>
                    </w:rPr>
                  </m:ctrlPr>
                </m:sSubPr>
                <m:e>
                  <m:r>
                    <w:rPr>
                      <w:rFonts w:ascii="Cambria Math" w:hAnsi="Cambria Math"/>
                      <w:sz w:val="22"/>
                      <w:szCs w:val="22"/>
                      <w:lang w:val="en-US"/>
                    </w:rPr>
                    <m:t>S</m:t>
                  </m:r>
                </m:e>
                <m:sub>
                  <m:r>
                    <w:rPr>
                      <w:rFonts w:ascii="Cambria Math" w:hAnsi="Cambria Math"/>
                      <w:sz w:val="22"/>
                      <w:szCs w:val="22"/>
                      <w:lang w:val="en-US"/>
                    </w:rPr>
                    <m:t>p</m:t>
                  </m:r>
                </m:sub>
              </m:sSub>
            </m:oMath>
            <w:r w:rsidR="0095283B" w:rsidRPr="00C750B4">
              <w:rPr>
                <w:sz w:val="22"/>
                <w:szCs w:val="22"/>
              </w:rPr>
              <w:t xml:space="preserve"> - факты о бюджетных правонарушениях (за исключением ненадлежащего ведения бюджетного учета, составления и представления    бюджетной отчетности),</w:t>
            </w:r>
            <w:r w:rsidR="00066595" w:rsidRPr="00C750B4">
              <w:rPr>
                <w:sz w:val="22"/>
                <w:szCs w:val="22"/>
              </w:rPr>
              <w:t xml:space="preserve"> в том числе </w:t>
            </w:r>
            <w:r w:rsidR="0095283B" w:rsidRPr="00C750B4">
              <w:rPr>
                <w:sz w:val="22"/>
                <w:szCs w:val="22"/>
              </w:rPr>
              <w:t>выявленные   Службой контрольно-ревизионного управления по результатам проведения проверок (ревизий) исполнения ГРБС и подведомственными РБС и ПБС, а также БАУ, расходов бюджета Нефтеюганского района в отчетном финансовом году (в денежном выражении),</w:t>
            </w:r>
          </w:p>
          <w:p w14:paraId="344DFC7A" w14:textId="77777777" w:rsidR="0095283B" w:rsidRPr="00C750B4" w:rsidRDefault="0095283B" w:rsidP="00147EC7">
            <w:pPr>
              <w:rPr>
                <w:sz w:val="22"/>
                <w:szCs w:val="22"/>
              </w:rPr>
            </w:pPr>
            <w:r w:rsidRPr="00C750B4">
              <w:rPr>
                <w:sz w:val="22"/>
                <w:szCs w:val="22"/>
              </w:rPr>
              <w:t xml:space="preserve">Е – кассовое исполнение расходов ГРБС в отчетном финансовом году (за исключением бюджетных </w:t>
            </w:r>
            <w:r w:rsidRPr="00C750B4">
              <w:rPr>
                <w:sz w:val="22"/>
                <w:szCs w:val="22"/>
              </w:rPr>
              <w:lastRenderedPageBreak/>
              <w:t>инвестиций юридическим лицам  или трансфертов)</w:t>
            </w:r>
          </w:p>
        </w:tc>
        <w:tc>
          <w:tcPr>
            <w:tcW w:w="136" w:type="pct"/>
          </w:tcPr>
          <w:p w14:paraId="2EDBA3BF" w14:textId="77777777" w:rsidR="0095283B" w:rsidRPr="00C750B4" w:rsidRDefault="00032E76" w:rsidP="00147EC7">
            <w:pPr>
              <w:jc w:val="center"/>
              <w:rPr>
                <w:sz w:val="22"/>
                <w:szCs w:val="22"/>
              </w:rPr>
            </w:pPr>
            <w:r w:rsidRPr="00C750B4">
              <w:rPr>
                <w:sz w:val="22"/>
                <w:szCs w:val="22"/>
              </w:rPr>
              <w:lastRenderedPageBreak/>
              <w:t>%</w:t>
            </w:r>
          </w:p>
        </w:tc>
        <w:tc>
          <w:tcPr>
            <w:tcW w:w="183" w:type="pct"/>
          </w:tcPr>
          <w:p w14:paraId="3B259E8B" w14:textId="77777777" w:rsidR="0095283B" w:rsidRPr="00C750B4" w:rsidRDefault="0095283B" w:rsidP="00147EC7">
            <w:pPr>
              <w:jc w:val="center"/>
              <w:rPr>
                <w:sz w:val="22"/>
                <w:szCs w:val="22"/>
              </w:rPr>
            </w:pPr>
            <w:r w:rsidRPr="00C750B4">
              <w:rPr>
                <w:sz w:val="22"/>
                <w:szCs w:val="22"/>
              </w:rPr>
              <w:t>15</w:t>
            </w:r>
          </w:p>
        </w:tc>
        <w:tc>
          <w:tcPr>
            <w:tcW w:w="910" w:type="pct"/>
          </w:tcPr>
          <w:p w14:paraId="2D401144" w14:textId="546FDDAB" w:rsidR="0095283B" w:rsidRPr="00C750B4" w:rsidRDefault="0095283B" w:rsidP="00147EC7">
            <w:pPr>
              <w:rPr>
                <w:sz w:val="22"/>
                <w:szCs w:val="22"/>
              </w:rPr>
            </w:pPr>
            <w:r w:rsidRPr="00C750B4">
              <w:rPr>
                <w:sz w:val="22"/>
                <w:szCs w:val="22"/>
                <w:lang w:val="en-US"/>
              </w:rPr>
              <w:t>E</w:t>
            </w:r>
            <w:r w:rsidRPr="00C750B4">
              <w:rPr>
                <w:sz w:val="22"/>
                <w:szCs w:val="22"/>
              </w:rPr>
              <w:t xml:space="preserve"> (</w:t>
            </w:r>
            <w:r w:rsidRPr="00C750B4">
              <w:rPr>
                <w:sz w:val="22"/>
                <w:szCs w:val="22"/>
                <w:lang w:val="en-US"/>
              </w:rPr>
              <w:t>P</w:t>
            </w:r>
            <w:r w:rsidRPr="00C750B4">
              <w:rPr>
                <w:sz w:val="22"/>
                <w:szCs w:val="22"/>
              </w:rPr>
              <w:t>) =</w:t>
            </w:r>
            <w:r w:rsidRPr="00C750B4">
              <w:rPr>
                <w:sz w:val="22"/>
                <w:szCs w:val="22"/>
              </w:rPr>
              <w:br/>
            </w:r>
            <m:oMathPara>
              <m:oMathParaPr>
                <m:jc m:val="left"/>
              </m:oMathParaPr>
              <m:oMath>
                <m:d>
                  <m:dPr>
                    <m:begChr m:val="{"/>
                    <m:endChr m:val=""/>
                    <m:ctrlPr>
                      <w:rPr>
                        <w:rFonts w:ascii="Cambria Math" w:hAnsi="Cambria Math"/>
                        <w:i/>
                        <w:sz w:val="22"/>
                        <w:szCs w:val="22"/>
                        <w:lang w:val="en-US"/>
                      </w:rPr>
                    </m:ctrlPr>
                  </m:dPr>
                  <m:e>
                    <m:eqArr>
                      <m:eqArrPr>
                        <m:ctrlPr>
                          <w:rPr>
                            <w:rFonts w:ascii="Cambria Math" w:hAnsi="Cambria Math"/>
                            <w:i/>
                            <w:sz w:val="22"/>
                            <w:szCs w:val="22"/>
                            <w:lang w:val="en-US"/>
                          </w:rPr>
                        </m:ctrlPr>
                      </m:eqArrPr>
                      <m:e>
                        <m:d>
                          <m:dPr>
                            <m:ctrlPr>
                              <w:rPr>
                                <w:rFonts w:ascii="Cambria Math" w:hAnsi="Cambria Math"/>
                                <w:i/>
                                <w:sz w:val="22"/>
                                <w:szCs w:val="22"/>
                                <w:lang w:val="en-US"/>
                              </w:rPr>
                            </m:ctrlPr>
                          </m:dPr>
                          <m:e>
                            <m:r>
                              <m:rPr>
                                <m:nor/>
                              </m:rPr>
                              <w:rPr>
                                <w:sz w:val="22"/>
                                <w:szCs w:val="22"/>
                              </w:rPr>
                              <m:t>1-</m:t>
                            </m:r>
                            <m:f>
                              <m:fPr>
                                <m:ctrlPr>
                                  <w:rPr>
                                    <w:rFonts w:ascii="Cambria Math" w:hAnsi="Cambria Math"/>
                                    <w:i/>
                                    <w:sz w:val="22"/>
                                    <w:szCs w:val="22"/>
                                    <w:lang w:val="en-US"/>
                                  </w:rPr>
                                </m:ctrlPr>
                              </m:fPr>
                              <m:num>
                                <m:r>
                                  <m:rPr>
                                    <m:nor/>
                                  </m:rPr>
                                  <w:rPr>
                                    <w:sz w:val="22"/>
                                    <w:szCs w:val="22"/>
                                    <w:lang w:val="en-US"/>
                                  </w:rPr>
                                  <m:t>P</m:t>
                                </m:r>
                                <m:r>
                                  <m:rPr>
                                    <m:nor/>
                                  </m:rPr>
                                  <w:rPr>
                                    <w:sz w:val="22"/>
                                    <w:szCs w:val="22"/>
                                  </w:rPr>
                                  <m:t>2</m:t>
                                </m:r>
                                <m:r>
                                  <m:rPr>
                                    <m:nor/>
                                  </m:rPr>
                                  <w:rPr>
                                    <w:rFonts w:ascii="Cambria Math"/>
                                    <w:sz w:val="22"/>
                                    <w:szCs w:val="22"/>
                                  </w:rPr>
                                  <m:t>4</m:t>
                                </m:r>
                              </m:num>
                              <m:den>
                                <m:r>
                                  <m:rPr>
                                    <m:nor/>
                                  </m:rPr>
                                  <w:rPr>
                                    <w:sz w:val="22"/>
                                    <w:szCs w:val="22"/>
                                  </w:rPr>
                                  <m:t>100</m:t>
                                </m:r>
                              </m:den>
                            </m:f>
                          </m:e>
                        </m:d>
                        <m:r>
                          <m:rPr>
                            <m:nor/>
                          </m:rPr>
                          <w:rPr>
                            <w:sz w:val="22"/>
                            <w:szCs w:val="22"/>
                          </w:rPr>
                          <m:t>, если</m:t>
                        </m:r>
                        <m:r>
                          <m:rPr>
                            <m:nor/>
                          </m:rPr>
                          <w:rPr>
                            <w:sz w:val="22"/>
                            <w:szCs w:val="22"/>
                            <w:lang w:val="en-US"/>
                          </w:rPr>
                          <m:t>P</m:t>
                        </m:r>
                        <m:r>
                          <m:rPr>
                            <m:nor/>
                          </m:rPr>
                          <w:rPr>
                            <w:sz w:val="22"/>
                            <w:szCs w:val="22"/>
                          </w:rPr>
                          <m:t>2</m:t>
                        </m:r>
                        <m:r>
                          <m:rPr>
                            <m:nor/>
                          </m:rPr>
                          <w:rPr>
                            <w:rFonts w:ascii="Cambria Math"/>
                            <w:sz w:val="22"/>
                            <w:szCs w:val="22"/>
                          </w:rPr>
                          <m:t>4</m:t>
                        </m:r>
                        <m:r>
                          <m:rPr>
                            <m:nor/>
                          </m:rPr>
                          <w:rPr>
                            <w:sz w:val="22"/>
                            <w:szCs w:val="22"/>
                          </w:rPr>
                          <m:t xml:space="preserve">≤5% </m:t>
                        </m:r>
                      </m:e>
                      <m:e>
                        <m:r>
                          <m:rPr>
                            <m:nor/>
                          </m:rPr>
                          <w:rPr>
                            <w:sz w:val="22"/>
                            <w:szCs w:val="22"/>
                          </w:rPr>
                          <m:t>0, если</m:t>
                        </m:r>
                        <m:r>
                          <m:rPr>
                            <m:nor/>
                          </m:rPr>
                          <w:rPr>
                            <w:sz w:val="22"/>
                            <w:szCs w:val="22"/>
                            <w:lang w:val="en-US"/>
                          </w:rPr>
                          <m:t>P</m:t>
                        </m:r>
                        <m:r>
                          <m:rPr>
                            <m:nor/>
                          </m:rPr>
                          <w:rPr>
                            <w:sz w:val="22"/>
                            <w:szCs w:val="22"/>
                          </w:rPr>
                          <m:t>2</m:t>
                        </m:r>
                        <m:r>
                          <m:rPr>
                            <m:nor/>
                          </m:rPr>
                          <w:rPr>
                            <w:rFonts w:ascii="Cambria Math"/>
                            <w:sz w:val="22"/>
                            <w:szCs w:val="22"/>
                          </w:rPr>
                          <m:t>4</m:t>
                        </m:r>
                        <m:r>
                          <m:rPr>
                            <m:nor/>
                          </m:rPr>
                          <w:rPr>
                            <w:sz w:val="22"/>
                            <w:szCs w:val="22"/>
                          </w:rPr>
                          <m:t>&gt;5%</m:t>
                        </m:r>
                      </m:e>
                    </m:eqArr>
                  </m:e>
                </m:d>
              </m:oMath>
            </m:oMathPara>
          </w:p>
          <w:p w14:paraId="0DE31E38" w14:textId="77777777" w:rsidR="0095283B" w:rsidRPr="00C750B4" w:rsidRDefault="0095283B" w:rsidP="00147EC7">
            <w:pPr>
              <w:ind w:left="34"/>
              <w:rPr>
                <w:sz w:val="22"/>
                <w:szCs w:val="22"/>
              </w:rPr>
            </w:pPr>
          </w:p>
        </w:tc>
        <w:tc>
          <w:tcPr>
            <w:tcW w:w="1047" w:type="pct"/>
          </w:tcPr>
          <w:p w14:paraId="5D0B0CE1" w14:textId="77777777" w:rsidR="0095283B" w:rsidRPr="00C750B4" w:rsidRDefault="0095283B" w:rsidP="00147EC7">
            <w:pPr>
              <w:rPr>
                <w:sz w:val="22"/>
                <w:szCs w:val="22"/>
              </w:rPr>
            </w:pPr>
            <w:r w:rsidRPr="00C750B4">
              <w:rPr>
                <w:sz w:val="22"/>
                <w:szCs w:val="22"/>
              </w:rPr>
              <w:t>Показатель отражает степень соблюдения бюджетного (финансового) законодательства Российской Федерации, Неф</w:t>
            </w:r>
            <w:r w:rsidR="00D90B43" w:rsidRPr="00C750B4">
              <w:rPr>
                <w:sz w:val="22"/>
                <w:szCs w:val="22"/>
              </w:rPr>
              <w:t>теюганского района, регулирующие</w:t>
            </w:r>
            <w:r w:rsidRPr="00C750B4">
              <w:rPr>
                <w:sz w:val="22"/>
                <w:szCs w:val="22"/>
              </w:rPr>
              <w:t xml:space="preserve"> бюджетные правоотношения, в части исполнения бюджета Нефтеюганского района</w:t>
            </w:r>
          </w:p>
          <w:p w14:paraId="0BF9F8F8" w14:textId="77777777" w:rsidR="0095283B" w:rsidRPr="00C750B4" w:rsidRDefault="0095283B" w:rsidP="00147EC7">
            <w:pPr>
              <w:rPr>
                <w:sz w:val="22"/>
                <w:szCs w:val="22"/>
              </w:rPr>
            </w:pPr>
          </w:p>
          <w:p w14:paraId="0FD104C8" w14:textId="77777777" w:rsidR="0095283B" w:rsidRPr="00C750B4" w:rsidRDefault="0095283B" w:rsidP="00147EC7">
            <w:pPr>
              <w:rPr>
                <w:sz w:val="22"/>
                <w:szCs w:val="22"/>
              </w:rPr>
            </w:pPr>
            <w:r w:rsidRPr="00C750B4">
              <w:rPr>
                <w:sz w:val="22"/>
                <w:szCs w:val="22"/>
              </w:rPr>
              <w:t>Целевым ориентиром для ГРБС является значение показателя, равное 0%.</w:t>
            </w:r>
          </w:p>
          <w:p w14:paraId="09F61E51" w14:textId="61778C93" w:rsidR="0095283B" w:rsidRPr="00C750B4" w:rsidRDefault="0095283B" w:rsidP="00147EC7">
            <w:pPr>
              <w:rPr>
                <w:sz w:val="22"/>
                <w:szCs w:val="22"/>
              </w:rPr>
            </w:pPr>
          </w:p>
        </w:tc>
        <w:tc>
          <w:tcPr>
            <w:tcW w:w="713" w:type="pct"/>
          </w:tcPr>
          <w:p w14:paraId="41F5B09D" w14:textId="77777777" w:rsidR="0095283B" w:rsidRPr="00C750B4" w:rsidRDefault="00BB0C6D" w:rsidP="00147EC7">
            <w:pPr>
              <w:ind w:left="-9"/>
              <w:rPr>
                <w:sz w:val="22"/>
                <w:szCs w:val="22"/>
              </w:rPr>
            </w:pPr>
            <w:r w:rsidRPr="00C750B4">
              <w:rPr>
                <w:sz w:val="22"/>
                <w:szCs w:val="22"/>
              </w:rPr>
              <w:t>ГРБС</w:t>
            </w:r>
            <w:r w:rsidR="0084173B" w:rsidRPr="00C750B4">
              <w:rPr>
                <w:sz w:val="22"/>
                <w:szCs w:val="22"/>
              </w:rPr>
              <w:t xml:space="preserve">, </w:t>
            </w:r>
            <w:r w:rsidR="00283506" w:rsidRPr="00C750B4">
              <w:rPr>
                <w:sz w:val="22"/>
                <w:szCs w:val="22"/>
              </w:rPr>
              <w:t>отдел отчетности</w:t>
            </w:r>
            <w:r w:rsidR="00D800B0" w:rsidRPr="00C750B4">
              <w:rPr>
                <w:sz w:val="22"/>
                <w:szCs w:val="22"/>
              </w:rPr>
              <w:t>, исполнения бюджета и анализа д</w:t>
            </w:r>
            <w:r w:rsidR="00283506" w:rsidRPr="00C750B4">
              <w:rPr>
                <w:sz w:val="22"/>
                <w:szCs w:val="22"/>
              </w:rPr>
              <w:t>епартамента финансов</w:t>
            </w:r>
          </w:p>
        </w:tc>
      </w:tr>
      <w:tr w:rsidR="009C3B3C" w:rsidRPr="00C750B4" w14:paraId="465CB49C" w14:textId="77777777" w:rsidTr="006E1E1C">
        <w:trPr>
          <w:trHeight w:val="77"/>
        </w:trPr>
        <w:tc>
          <w:tcPr>
            <w:tcW w:w="1010" w:type="pct"/>
          </w:tcPr>
          <w:p w14:paraId="5A79932D" w14:textId="7496F539" w:rsidR="0095283B" w:rsidRPr="00C750B4" w:rsidRDefault="00507C11" w:rsidP="009A1EFE">
            <w:pPr>
              <w:rPr>
                <w:sz w:val="22"/>
                <w:szCs w:val="22"/>
              </w:rPr>
            </w:pPr>
            <w:r w:rsidRPr="00C750B4">
              <w:rPr>
                <w:sz w:val="22"/>
                <w:szCs w:val="22"/>
              </w:rPr>
              <w:t>Р2</w:t>
            </w:r>
            <w:r w:rsidR="008C7310" w:rsidRPr="00C750B4">
              <w:rPr>
                <w:sz w:val="22"/>
                <w:szCs w:val="22"/>
              </w:rPr>
              <w:t>5</w:t>
            </w:r>
            <w:r w:rsidR="0095283B" w:rsidRPr="00C750B4">
              <w:rPr>
                <w:sz w:val="22"/>
                <w:szCs w:val="22"/>
              </w:rPr>
              <w:t>. Доля недостач и хищений денежных средств и материальных ценностей</w:t>
            </w:r>
          </w:p>
        </w:tc>
        <w:tc>
          <w:tcPr>
            <w:tcW w:w="1001" w:type="pct"/>
          </w:tcPr>
          <w:p w14:paraId="051002DD" w14:textId="6D45170C" w:rsidR="0095283B" w:rsidRPr="00C750B4" w:rsidRDefault="0095283B" w:rsidP="00147EC7">
            <w:pPr>
              <w:rPr>
                <w:sz w:val="22"/>
                <w:szCs w:val="22"/>
              </w:rPr>
            </w:pPr>
            <w:r w:rsidRPr="00C750B4">
              <w:rPr>
                <w:sz w:val="22"/>
                <w:szCs w:val="22"/>
              </w:rPr>
              <w:t>P</w:t>
            </w:r>
            <w:r w:rsidR="00507C11" w:rsidRPr="00C750B4">
              <w:rPr>
                <w:sz w:val="22"/>
                <w:szCs w:val="22"/>
              </w:rPr>
              <w:t>2</w:t>
            </w:r>
            <w:r w:rsidR="008C7310" w:rsidRPr="00C750B4">
              <w:rPr>
                <w:sz w:val="22"/>
                <w:szCs w:val="22"/>
              </w:rPr>
              <w:t>5</w:t>
            </w:r>
            <w:r w:rsidRPr="00C750B4">
              <w:rPr>
                <w:sz w:val="22"/>
                <w:szCs w:val="22"/>
              </w:rPr>
              <w:t xml:space="preserve">= 100 </w:t>
            </w:r>
            <m:oMath>
              <m:r>
                <w:rPr>
                  <w:rFonts w:ascii="Cambria Math" w:hAnsi="Cambria Math"/>
                  <w:snapToGrid w:val="0"/>
                  <w:color w:val="000000"/>
                  <w:sz w:val="22"/>
                  <w:szCs w:val="22"/>
                </w:rPr>
                <m:t xml:space="preserve">× </m:t>
              </m:r>
            </m:oMath>
            <w:r w:rsidRPr="00C750B4">
              <w:rPr>
                <w:sz w:val="22"/>
                <w:szCs w:val="22"/>
              </w:rPr>
              <w:t>T / (O + M), где</w:t>
            </w:r>
          </w:p>
          <w:p w14:paraId="524A7FC6" w14:textId="77777777" w:rsidR="0095283B" w:rsidRPr="00C750B4" w:rsidRDefault="0095283B" w:rsidP="00147EC7">
            <w:pPr>
              <w:rPr>
                <w:sz w:val="22"/>
                <w:szCs w:val="22"/>
              </w:rPr>
            </w:pPr>
            <w:r w:rsidRPr="00C750B4">
              <w:rPr>
                <w:sz w:val="22"/>
                <w:szCs w:val="22"/>
              </w:rPr>
              <w:t>T – сумма остатка установленных недостач и хищений денежных средств и материальных ценностей у ГРБС и подведомственных РБС и ПБС на 1 января года, следующего за отчетным,</w:t>
            </w:r>
          </w:p>
          <w:p w14:paraId="0F149E35" w14:textId="77777777" w:rsidR="0095283B" w:rsidRPr="00C750B4" w:rsidRDefault="0095283B" w:rsidP="00147EC7">
            <w:pPr>
              <w:rPr>
                <w:sz w:val="22"/>
                <w:szCs w:val="22"/>
              </w:rPr>
            </w:pPr>
            <w:r w:rsidRPr="00C750B4">
              <w:rPr>
                <w:sz w:val="22"/>
                <w:szCs w:val="22"/>
              </w:rPr>
              <w:t>О – основные средства (остаточная стоимость) по состоянию на 1 января года, следующего за отчетным,</w:t>
            </w:r>
          </w:p>
          <w:p w14:paraId="2506117A" w14:textId="77777777" w:rsidR="0095283B" w:rsidRPr="00C750B4" w:rsidRDefault="0095283B" w:rsidP="00147EC7">
            <w:pPr>
              <w:rPr>
                <w:sz w:val="22"/>
                <w:szCs w:val="22"/>
              </w:rPr>
            </w:pPr>
            <w:r w:rsidRPr="00C750B4">
              <w:rPr>
                <w:sz w:val="22"/>
                <w:szCs w:val="22"/>
              </w:rPr>
              <w:t>M – материальные запасы по состоянию на 1 янва</w:t>
            </w:r>
            <w:r w:rsidR="005C2357" w:rsidRPr="00C750B4">
              <w:rPr>
                <w:sz w:val="22"/>
                <w:szCs w:val="22"/>
              </w:rPr>
              <w:t>ря года, следующего за отчетным</w:t>
            </w:r>
          </w:p>
        </w:tc>
        <w:tc>
          <w:tcPr>
            <w:tcW w:w="136" w:type="pct"/>
          </w:tcPr>
          <w:p w14:paraId="74D92DF7" w14:textId="77777777" w:rsidR="0095283B" w:rsidRPr="00C750B4" w:rsidRDefault="0095283B" w:rsidP="00147EC7">
            <w:pPr>
              <w:jc w:val="center"/>
              <w:rPr>
                <w:sz w:val="22"/>
                <w:szCs w:val="22"/>
              </w:rPr>
            </w:pPr>
            <w:r w:rsidRPr="00C750B4">
              <w:rPr>
                <w:sz w:val="22"/>
                <w:szCs w:val="22"/>
              </w:rPr>
              <w:t>%</w:t>
            </w:r>
          </w:p>
        </w:tc>
        <w:tc>
          <w:tcPr>
            <w:tcW w:w="183" w:type="pct"/>
          </w:tcPr>
          <w:p w14:paraId="4AC542DB" w14:textId="77777777" w:rsidR="0095283B" w:rsidRPr="00C750B4" w:rsidRDefault="0095283B" w:rsidP="00147EC7">
            <w:pPr>
              <w:jc w:val="center"/>
              <w:rPr>
                <w:sz w:val="22"/>
                <w:szCs w:val="22"/>
              </w:rPr>
            </w:pPr>
            <w:r w:rsidRPr="00C750B4">
              <w:rPr>
                <w:sz w:val="22"/>
                <w:szCs w:val="22"/>
              </w:rPr>
              <w:t>15</w:t>
            </w:r>
          </w:p>
        </w:tc>
        <w:tc>
          <w:tcPr>
            <w:tcW w:w="910" w:type="pct"/>
          </w:tcPr>
          <w:p w14:paraId="0CA2BB94" w14:textId="6FAAF3B0" w:rsidR="0095283B" w:rsidRPr="00C750B4" w:rsidRDefault="0095283B" w:rsidP="00147EC7">
            <w:pPr>
              <w:ind w:left="34"/>
              <w:rPr>
                <w:sz w:val="22"/>
                <w:szCs w:val="22"/>
              </w:rPr>
            </w:pPr>
            <w:r w:rsidRPr="00C750B4">
              <w:rPr>
                <w:sz w:val="22"/>
                <w:szCs w:val="22"/>
              </w:rPr>
              <w:t>E (P) = 1 , если Р</w:t>
            </w:r>
            <w:r w:rsidR="00507C11" w:rsidRPr="00C750B4">
              <w:rPr>
                <w:sz w:val="22"/>
                <w:szCs w:val="22"/>
              </w:rPr>
              <w:t>2</w:t>
            </w:r>
            <w:r w:rsidR="00CA6765" w:rsidRPr="00C750B4">
              <w:rPr>
                <w:sz w:val="22"/>
                <w:szCs w:val="22"/>
              </w:rPr>
              <w:t>5</w:t>
            </w:r>
            <w:r w:rsidRPr="00C750B4">
              <w:rPr>
                <w:sz w:val="22"/>
                <w:szCs w:val="22"/>
              </w:rPr>
              <w:t xml:space="preserve"> = 0;</w:t>
            </w:r>
          </w:p>
          <w:p w14:paraId="5A02E572" w14:textId="73AD00C8" w:rsidR="0095283B" w:rsidRPr="00C750B4" w:rsidRDefault="0095283B" w:rsidP="00147EC7">
            <w:pPr>
              <w:ind w:left="34"/>
              <w:rPr>
                <w:sz w:val="22"/>
                <w:szCs w:val="22"/>
              </w:rPr>
            </w:pPr>
            <w:r w:rsidRPr="00C750B4">
              <w:rPr>
                <w:sz w:val="22"/>
                <w:szCs w:val="22"/>
              </w:rPr>
              <w:t>E (P) = 0,5, если Р</w:t>
            </w:r>
            <w:r w:rsidR="00507C11" w:rsidRPr="00C750B4">
              <w:rPr>
                <w:sz w:val="22"/>
                <w:szCs w:val="22"/>
              </w:rPr>
              <w:t>2</w:t>
            </w:r>
            <w:r w:rsidR="00CA6765" w:rsidRPr="00C750B4">
              <w:rPr>
                <w:sz w:val="22"/>
                <w:szCs w:val="22"/>
              </w:rPr>
              <w:t>5</w:t>
            </w:r>
            <w:r w:rsidRPr="00C750B4">
              <w:rPr>
                <w:sz w:val="22"/>
                <w:szCs w:val="22"/>
              </w:rPr>
              <w:t xml:space="preserve"> ≤ 0,5 %;</w:t>
            </w:r>
          </w:p>
          <w:p w14:paraId="3C292799" w14:textId="36639AEC" w:rsidR="0095283B" w:rsidRPr="00C750B4" w:rsidRDefault="0095283B" w:rsidP="00147EC7">
            <w:pPr>
              <w:ind w:left="34"/>
              <w:rPr>
                <w:sz w:val="22"/>
                <w:szCs w:val="22"/>
              </w:rPr>
            </w:pPr>
            <w:r w:rsidRPr="00C750B4">
              <w:rPr>
                <w:sz w:val="22"/>
                <w:szCs w:val="22"/>
              </w:rPr>
              <w:t>E (P) = 0 , если Р</w:t>
            </w:r>
            <w:r w:rsidR="00966286" w:rsidRPr="00C750B4">
              <w:rPr>
                <w:sz w:val="22"/>
                <w:szCs w:val="22"/>
              </w:rPr>
              <w:t>2</w:t>
            </w:r>
            <w:r w:rsidR="00CA6765" w:rsidRPr="00C750B4">
              <w:rPr>
                <w:sz w:val="22"/>
                <w:szCs w:val="22"/>
              </w:rPr>
              <w:t>5</w:t>
            </w:r>
            <w:r w:rsidRPr="00C750B4">
              <w:rPr>
                <w:sz w:val="22"/>
                <w:szCs w:val="22"/>
              </w:rPr>
              <w:t xml:space="preserve"> &gt; 0,5 %.</w:t>
            </w:r>
          </w:p>
          <w:p w14:paraId="11E0E29D" w14:textId="77777777" w:rsidR="0095283B" w:rsidRPr="00C750B4" w:rsidRDefault="0095283B" w:rsidP="00147EC7">
            <w:pPr>
              <w:ind w:left="34"/>
              <w:rPr>
                <w:sz w:val="22"/>
                <w:szCs w:val="22"/>
              </w:rPr>
            </w:pPr>
          </w:p>
        </w:tc>
        <w:tc>
          <w:tcPr>
            <w:tcW w:w="1047" w:type="pct"/>
          </w:tcPr>
          <w:p w14:paraId="7B626631" w14:textId="77777777" w:rsidR="0095283B" w:rsidRPr="00C750B4" w:rsidRDefault="0095283B" w:rsidP="00147EC7">
            <w:pPr>
              <w:rPr>
                <w:sz w:val="22"/>
                <w:szCs w:val="22"/>
              </w:rPr>
            </w:pPr>
            <w:r w:rsidRPr="00C750B4">
              <w:rPr>
                <w:sz w:val="22"/>
                <w:szCs w:val="22"/>
              </w:rPr>
              <w:t>Наличие сумм установленных недостач и хищений денежных средств и материальных ценностей у ГРБС и подведомственных РБС и ПБС в отчетном финансовом году свидетельствует о низком качестве финансового менеджмента.</w:t>
            </w:r>
          </w:p>
          <w:p w14:paraId="08F758BF" w14:textId="09DC705F" w:rsidR="0095283B" w:rsidRPr="00C750B4" w:rsidRDefault="0095283B" w:rsidP="00147EC7">
            <w:pPr>
              <w:rPr>
                <w:sz w:val="22"/>
                <w:szCs w:val="22"/>
              </w:rPr>
            </w:pPr>
            <w:r w:rsidRPr="00C750B4">
              <w:rPr>
                <w:sz w:val="22"/>
                <w:szCs w:val="22"/>
              </w:rPr>
              <w:t>Целевым ориентиром для ГРБС и подведомственных РБС и ПБС является значение показателя, равное нулю.</w:t>
            </w:r>
          </w:p>
          <w:p w14:paraId="14143D14" w14:textId="77777777" w:rsidR="00DE5408" w:rsidRPr="00C750B4" w:rsidRDefault="00DE5408" w:rsidP="00147EC7">
            <w:pPr>
              <w:rPr>
                <w:sz w:val="22"/>
                <w:szCs w:val="22"/>
              </w:rPr>
            </w:pPr>
          </w:p>
          <w:p w14:paraId="6777E9C0" w14:textId="4258D272" w:rsidR="0095283B" w:rsidRPr="00C750B4" w:rsidRDefault="0095283B" w:rsidP="00147EC7">
            <w:pPr>
              <w:rPr>
                <w:sz w:val="22"/>
                <w:szCs w:val="22"/>
              </w:rPr>
            </w:pPr>
          </w:p>
        </w:tc>
        <w:tc>
          <w:tcPr>
            <w:tcW w:w="713" w:type="pct"/>
          </w:tcPr>
          <w:p w14:paraId="7E4F6182" w14:textId="77777777" w:rsidR="0095283B" w:rsidRPr="00C750B4" w:rsidRDefault="0095283B" w:rsidP="00D800B0">
            <w:pPr>
              <w:ind w:left="-9"/>
              <w:rPr>
                <w:sz w:val="22"/>
                <w:szCs w:val="22"/>
              </w:rPr>
            </w:pPr>
            <w:r w:rsidRPr="00C750B4">
              <w:rPr>
                <w:sz w:val="22"/>
                <w:szCs w:val="22"/>
              </w:rPr>
              <w:t xml:space="preserve">ГРБС, 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13CACADF" w14:textId="77777777" w:rsidTr="006E1E1C">
        <w:trPr>
          <w:trHeight w:val="77"/>
        </w:trPr>
        <w:tc>
          <w:tcPr>
            <w:tcW w:w="1010" w:type="pct"/>
          </w:tcPr>
          <w:p w14:paraId="6D898C3A" w14:textId="14D155FF" w:rsidR="0095283B" w:rsidRPr="00C750B4" w:rsidRDefault="004012E1" w:rsidP="009A1EFE">
            <w:pPr>
              <w:rPr>
                <w:sz w:val="22"/>
                <w:szCs w:val="22"/>
              </w:rPr>
            </w:pPr>
            <w:r w:rsidRPr="00C750B4">
              <w:rPr>
                <w:sz w:val="22"/>
                <w:szCs w:val="22"/>
              </w:rPr>
              <w:lastRenderedPageBreak/>
              <w:t>Р2</w:t>
            </w:r>
            <w:r w:rsidR="008C7310" w:rsidRPr="00C750B4">
              <w:rPr>
                <w:sz w:val="22"/>
                <w:szCs w:val="22"/>
              </w:rPr>
              <w:t>6</w:t>
            </w:r>
            <w:r w:rsidR="0095283B" w:rsidRPr="00C750B4">
              <w:rPr>
                <w:sz w:val="22"/>
                <w:szCs w:val="22"/>
              </w:rPr>
              <w:t>. Качество правового акта ГРБС о порядке ведения мониторинга результатов деятельности (результативности бюджетных расходов, качества предоставляемых услуг) БАУ, подведомственных РБС</w:t>
            </w:r>
            <w:r w:rsidR="00A0513C" w:rsidRPr="00C750B4">
              <w:rPr>
                <w:sz w:val="22"/>
                <w:szCs w:val="22"/>
                <w:vertAlign w:val="superscript"/>
              </w:rPr>
              <w:t>3</w:t>
            </w:r>
            <w:r w:rsidR="0095283B" w:rsidRPr="00C750B4">
              <w:rPr>
                <w:sz w:val="22"/>
                <w:szCs w:val="22"/>
              </w:rPr>
              <w:t xml:space="preserve"> и ПБС</w:t>
            </w:r>
          </w:p>
        </w:tc>
        <w:tc>
          <w:tcPr>
            <w:tcW w:w="1001" w:type="pct"/>
          </w:tcPr>
          <w:p w14:paraId="50D578D1" w14:textId="77777777" w:rsidR="00DE5408" w:rsidRPr="00C750B4" w:rsidRDefault="0095283B" w:rsidP="00147EC7">
            <w:pPr>
              <w:rPr>
                <w:sz w:val="22"/>
                <w:szCs w:val="22"/>
              </w:rPr>
            </w:pPr>
            <w:r w:rsidRPr="00C750B4">
              <w:rPr>
                <w:sz w:val="22"/>
                <w:szCs w:val="22"/>
              </w:rPr>
              <w:t xml:space="preserve">Наличие правового акта ГРБС, обеспечивающего наличие процедур и порядка осуществления мониторинга результатов деятельности (результативности бюджетных расходов, качества предоставляемых услуг) </w:t>
            </w:r>
            <w:r w:rsidR="00CB7005" w:rsidRPr="00C750B4">
              <w:rPr>
                <w:sz w:val="22"/>
                <w:szCs w:val="22"/>
              </w:rPr>
              <w:t xml:space="preserve">БАУ, подведомственных РБС </w:t>
            </w:r>
          </w:p>
          <w:p w14:paraId="2888CB8F" w14:textId="77777777" w:rsidR="0095283B" w:rsidRPr="00C750B4" w:rsidRDefault="00CB7005" w:rsidP="00147EC7">
            <w:pPr>
              <w:rPr>
                <w:sz w:val="22"/>
                <w:szCs w:val="22"/>
              </w:rPr>
            </w:pPr>
            <w:r w:rsidRPr="00C750B4">
              <w:rPr>
                <w:sz w:val="22"/>
                <w:szCs w:val="22"/>
              </w:rPr>
              <w:t>и ПБС</w:t>
            </w:r>
          </w:p>
        </w:tc>
        <w:tc>
          <w:tcPr>
            <w:tcW w:w="136" w:type="pct"/>
          </w:tcPr>
          <w:p w14:paraId="22F5FA6D" w14:textId="77777777" w:rsidR="0095283B" w:rsidRPr="00C750B4" w:rsidRDefault="0095283B" w:rsidP="00147EC7">
            <w:pPr>
              <w:jc w:val="center"/>
              <w:rPr>
                <w:sz w:val="22"/>
                <w:szCs w:val="22"/>
              </w:rPr>
            </w:pPr>
          </w:p>
        </w:tc>
        <w:tc>
          <w:tcPr>
            <w:tcW w:w="183" w:type="pct"/>
          </w:tcPr>
          <w:p w14:paraId="5194FA65" w14:textId="77777777" w:rsidR="0095283B" w:rsidRPr="00C750B4" w:rsidRDefault="00783135" w:rsidP="00147EC7">
            <w:pPr>
              <w:jc w:val="center"/>
              <w:rPr>
                <w:sz w:val="22"/>
                <w:szCs w:val="22"/>
              </w:rPr>
            </w:pPr>
            <w:r w:rsidRPr="00C750B4">
              <w:rPr>
                <w:sz w:val="22"/>
                <w:szCs w:val="22"/>
              </w:rPr>
              <w:t>15</w:t>
            </w:r>
          </w:p>
        </w:tc>
        <w:tc>
          <w:tcPr>
            <w:tcW w:w="910" w:type="pct"/>
          </w:tcPr>
          <w:p w14:paraId="5B56C384" w14:textId="6D589D6C" w:rsidR="0095283B" w:rsidRPr="00C750B4" w:rsidRDefault="0095283B" w:rsidP="00147EC7">
            <w:pPr>
              <w:rPr>
                <w:sz w:val="22"/>
                <w:szCs w:val="22"/>
              </w:rPr>
            </w:pPr>
            <w:r w:rsidRPr="00C750B4">
              <w:rPr>
                <w:sz w:val="22"/>
                <w:szCs w:val="22"/>
              </w:rPr>
              <w:t>E (P) = 1, если правовой акт ГРБС утвержден и содержит описание процедур и порядка осуществления мониторинга результатов деятельности (результативности бюджетных расходов, качества предоставляемых услуг) БАУ, подведомственных РБС и ПБС;</w:t>
            </w:r>
          </w:p>
          <w:p w14:paraId="2A977C17" w14:textId="77777777" w:rsidR="0095283B" w:rsidRPr="00C750B4" w:rsidRDefault="0095283B" w:rsidP="00147EC7">
            <w:pPr>
              <w:rPr>
                <w:sz w:val="22"/>
                <w:szCs w:val="22"/>
              </w:rPr>
            </w:pPr>
            <w:r w:rsidRPr="00C750B4">
              <w:rPr>
                <w:sz w:val="22"/>
                <w:szCs w:val="22"/>
              </w:rPr>
              <w:t>E (P) = 0, если правовой акт ГРБС не утвержден или не содержит описание процедур и порядка осуществления мониторинга результатов деятельности (результативности бюджетных расходов, качества предоставляемых услуг), бюджетных и автономных учрежде</w:t>
            </w:r>
            <w:r w:rsidR="00CB7005" w:rsidRPr="00C750B4">
              <w:rPr>
                <w:sz w:val="22"/>
                <w:szCs w:val="22"/>
              </w:rPr>
              <w:t>ний, подведомственных РБС и ПБС</w:t>
            </w:r>
          </w:p>
        </w:tc>
        <w:tc>
          <w:tcPr>
            <w:tcW w:w="1047" w:type="pct"/>
          </w:tcPr>
          <w:p w14:paraId="10804FBB" w14:textId="5FD01CB6" w:rsidR="0095283B" w:rsidRPr="00C750B4" w:rsidRDefault="0095283B" w:rsidP="00147EC7">
            <w:pPr>
              <w:rPr>
                <w:sz w:val="22"/>
                <w:szCs w:val="22"/>
              </w:rPr>
            </w:pPr>
            <w:r w:rsidRPr="00C750B4">
              <w:rPr>
                <w:sz w:val="22"/>
                <w:szCs w:val="22"/>
              </w:rPr>
              <w:t>Наличие правового акта ГРБС о порядке осуществления мониторинга результатов деятельности (результативности бюджетных расходов, качества предоставляемых услуг) БАУ, подведомственных РБС и ПБС является положительным фактором, способствующим повышению качества финансового менеджмента.</w:t>
            </w:r>
          </w:p>
          <w:p w14:paraId="257F7674" w14:textId="77777777" w:rsidR="00DE5408" w:rsidRPr="00C750B4" w:rsidRDefault="00DE5408" w:rsidP="00147EC7">
            <w:pPr>
              <w:rPr>
                <w:sz w:val="22"/>
                <w:szCs w:val="22"/>
              </w:rPr>
            </w:pPr>
          </w:p>
          <w:p w14:paraId="25EFF87D" w14:textId="648E4098" w:rsidR="0095283B" w:rsidRPr="00C750B4" w:rsidRDefault="0095283B" w:rsidP="00147EC7">
            <w:pPr>
              <w:rPr>
                <w:sz w:val="22"/>
                <w:szCs w:val="22"/>
              </w:rPr>
            </w:pPr>
          </w:p>
        </w:tc>
        <w:tc>
          <w:tcPr>
            <w:tcW w:w="713" w:type="pct"/>
          </w:tcPr>
          <w:p w14:paraId="021C9DAB" w14:textId="77777777" w:rsidR="00283506" w:rsidRPr="00C750B4" w:rsidRDefault="0095283B" w:rsidP="00283506">
            <w:pPr>
              <w:ind w:left="-9"/>
              <w:rPr>
                <w:sz w:val="22"/>
                <w:szCs w:val="22"/>
              </w:rPr>
            </w:pPr>
            <w:r w:rsidRPr="00C750B4">
              <w:rPr>
                <w:sz w:val="22"/>
                <w:szCs w:val="22"/>
              </w:rPr>
              <w:t>ГРБС</w:t>
            </w:r>
            <w:r w:rsidR="00283506" w:rsidRPr="00C750B4">
              <w:rPr>
                <w:sz w:val="22"/>
                <w:szCs w:val="22"/>
              </w:rPr>
              <w:t xml:space="preserve">, отдел сводного бюджетного планирования </w:t>
            </w:r>
            <w:r w:rsidR="00283506" w:rsidRPr="00C750B4">
              <w:rPr>
                <w:sz w:val="22"/>
                <w:szCs w:val="22"/>
              </w:rPr>
              <w:br/>
              <w:t>и анализа</w:t>
            </w:r>
          </w:p>
          <w:p w14:paraId="1ED95CD3" w14:textId="77777777" w:rsidR="0095283B" w:rsidRPr="00C750B4" w:rsidRDefault="00D800B0" w:rsidP="00283506">
            <w:pPr>
              <w:ind w:left="-9"/>
              <w:rPr>
                <w:sz w:val="22"/>
                <w:szCs w:val="22"/>
              </w:rPr>
            </w:pPr>
            <w:r w:rsidRPr="00C750B4">
              <w:rPr>
                <w:sz w:val="22"/>
                <w:szCs w:val="22"/>
              </w:rPr>
              <w:t>д</w:t>
            </w:r>
            <w:r w:rsidR="00283506" w:rsidRPr="00C750B4">
              <w:rPr>
                <w:sz w:val="22"/>
                <w:szCs w:val="22"/>
              </w:rPr>
              <w:t>епартамента финансов</w:t>
            </w:r>
          </w:p>
        </w:tc>
      </w:tr>
      <w:tr w:rsidR="009C3B3C" w:rsidRPr="00C750B4" w14:paraId="6650C974" w14:textId="77777777" w:rsidTr="006E1E1C">
        <w:trPr>
          <w:trHeight w:val="77"/>
        </w:trPr>
        <w:tc>
          <w:tcPr>
            <w:tcW w:w="1010" w:type="pct"/>
            <w:shd w:val="clear" w:color="auto" w:fill="auto"/>
          </w:tcPr>
          <w:p w14:paraId="65D58AAD" w14:textId="5A380B67" w:rsidR="0095283B" w:rsidRPr="00C750B4" w:rsidRDefault="004012E1" w:rsidP="00147EC7">
            <w:pPr>
              <w:rPr>
                <w:sz w:val="22"/>
                <w:szCs w:val="22"/>
              </w:rPr>
            </w:pPr>
            <w:r w:rsidRPr="00C750B4">
              <w:rPr>
                <w:sz w:val="22"/>
                <w:szCs w:val="22"/>
              </w:rPr>
              <w:t>Р</w:t>
            </w:r>
            <w:r w:rsidR="009A1EFE" w:rsidRPr="00C750B4">
              <w:rPr>
                <w:sz w:val="22"/>
                <w:szCs w:val="22"/>
              </w:rPr>
              <w:t>2</w:t>
            </w:r>
            <w:r w:rsidR="008C7310" w:rsidRPr="00C750B4">
              <w:rPr>
                <w:sz w:val="22"/>
                <w:szCs w:val="22"/>
              </w:rPr>
              <w:t>7</w:t>
            </w:r>
            <w:r w:rsidR="0095283B" w:rsidRPr="00C750B4">
              <w:rPr>
                <w:sz w:val="22"/>
                <w:szCs w:val="22"/>
              </w:rPr>
              <w:t xml:space="preserve">. </w:t>
            </w:r>
            <w:r w:rsidR="00C533AE" w:rsidRPr="00C750B4">
              <w:rPr>
                <w:sz w:val="22"/>
                <w:szCs w:val="22"/>
              </w:rPr>
              <w:t>Качество организации внутреннего финансового контроля (далее</w:t>
            </w:r>
            <w:r w:rsidR="00A32165" w:rsidRPr="00C750B4">
              <w:rPr>
                <w:sz w:val="22"/>
                <w:szCs w:val="22"/>
              </w:rPr>
              <w:t xml:space="preserve"> - </w:t>
            </w:r>
            <w:r w:rsidR="00C533AE" w:rsidRPr="00C750B4">
              <w:rPr>
                <w:sz w:val="22"/>
                <w:szCs w:val="22"/>
              </w:rPr>
              <w:t xml:space="preserve"> ВФК)</w:t>
            </w:r>
          </w:p>
          <w:p w14:paraId="4C35FB7E" w14:textId="77777777" w:rsidR="0095283B" w:rsidRPr="00C750B4" w:rsidRDefault="0095283B" w:rsidP="00147EC7">
            <w:pPr>
              <w:rPr>
                <w:sz w:val="22"/>
                <w:szCs w:val="22"/>
              </w:rPr>
            </w:pPr>
          </w:p>
          <w:p w14:paraId="4DFDF926" w14:textId="77777777" w:rsidR="0095283B" w:rsidRPr="00C750B4" w:rsidRDefault="0095283B" w:rsidP="00147EC7">
            <w:pPr>
              <w:rPr>
                <w:sz w:val="22"/>
                <w:szCs w:val="22"/>
              </w:rPr>
            </w:pPr>
          </w:p>
        </w:tc>
        <w:tc>
          <w:tcPr>
            <w:tcW w:w="1001" w:type="pct"/>
            <w:shd w:val="clear" w:color="auto" w:fill="auto"/>
          </w:tcPr>
          <w:p w14:paraId="234C019F" w14:textId="170187B9" w:rsidR="0095283B" w:rsidRPr="00C750B4" w:rsidRDefault="00C533AE" w:rsidP="00147EC7">
            <w:pPr>
              <w:rPr>
                <w:sz w:val="22"/>
                <w:szCs w:val="22"/>
              </w:rPr>
            </w:pPr>
            <w:r w:rsidRPr="00C750B4">
              <w:rPr>
                <w:sz w:val="22"/>
                <w:szCs w:val="22"/>
              </w:rPr>
              <w:t>Р</w:t>
            </w:r>
            <w:r w:rsidR="00CC7235" w:rsidRPr="00C750B4">
              <w:rPr>
                <w:sz w:val="22"/>
                <w:szCs w:val="22"/>
              </w:rPr>
              <w:t>2</w:t>
            </w:r>
            <w:r w:rsidR="008C7310" w:rsidRPr="00C750B4">
              <w:rPr>
                <w:sz w:val="22"/>
                <w:szCs w:val="22"/>
              </w:rPr>
              <w:t>7</w:t>
            </w:r>
            <w:r w:rsidRPr="00C750B4">
              <w:rPr>
                <w:sz w:val="22"/>
                <w:szCs w:val="22"/>
              </w:rPr>
              <w:t>=А+В+С, где</w:t>
            </w:r>
            <w:r w:rsidR="00A32165" w:rsidRPr="00C750B4">
              <w:rPr>
                <w:sz w:val="22"/>
                <w:szCs w:val="22"/>
              </w:rPr>
              <w:t>:</w:t>
            </w:r>
          </w:p>
          <w:p w14:paraId="35E6E9EF" w14:textId="77777777" w:rsidR="00C533AE" w:rsidRPr="00C750B4" w:rsidRDefault="00C533AE" w:rsidP="00147EC7">
            <w:pPr>
              <w:rPr>
                <w:sz w:val="22"/>
                <w:szCs w:val="22"/>
              </w:rPr>
            </w:pPr>
            <w:r w:rsidRPr="00C750B4">
              <w:rPr>
                <w:sz w:val="22"/>
                <w:szCs w:val="22"/>
              </w:rPr>
              <w:t>А=1 при наличии правового акта</w:t>
            </w:r>
            <w:r w:rsidR="00A03AD6" w:rsidRPr="00C750B4">
              <w:rPr>
                <w:sz w:val="22"/>
                <w:szCs w:val="22"/>
              </w:rPr>
              <w:t xml:space="preserve"> главного распорядителя по организации ВФК;</w:t>
            </w:r>
          </w:p>
          <w:p w14:paraId="76A94000" w14:textId="77777777" w:rsidR="00A03AD6" w:rsidRPr="00C750B4" w:rsidRDefault="00A03AD6" w:rsidP="00147EC7">
            <w:pPr>
              <w:rPr>
                <w:sz w:val="22"/>
                <w:szCs w:val="22"/>
              </w:rPr>
            </w:pPr>
            <w:r w:rsidRPr="00C750B4">
              <w:rPr>
                <w:sz w:val="22"/>
                <w:szCs w:val="22"/>
              </w:rPr>
              <w:t>А=0 при отсутствии правового акта главного распорядителя по организации ВФК;</w:t>
            </w:r>
          </w:p>
          <w:p w14:paraId="56093975" w14:textId="77777777" w:rsidR="00A03AD6" w:rsidRPr="00C750B4" w:rsidRDefault="00A03AD6" w:rsidP="00147EC7">
            <w:pPr>
              <w:rPr>
                <w:sz w:val="22"/>
                <w:szCs w:val="22"/>
              </w:rPr>
            </w:pPr>
            <w:r w:rsidRPr="00C750B4">
              <w:rPr>
                <w:sz w:val="22"/>
                <w:szCs w:val="22"/>
              </w:rPr>
              <w:t xml:space="preserve">В=1, если утверждена (актуализирована) карта ВФК; </w:t>
            </w:r>
          </w:p>
          <w:p w14:paraId="3AEE2847" w14:textId="77777777" w:rsidR="00A03AD6" w:rsidRPr="00C750B4" w:rsidRDefault="00A03AD6" w:rsidP="00147EC7">
            <w:pPr>
              <w:rPr>
                <w:sz w:val="22"/>
                <w:szCs w:val="22"/>
              </w:rPr>
            </w:pPr>
            <w:r w:rsidRPr="00C750B4">
              <w:rPr>
                <w:sz w:val="22"/>
                <w:szCs w:val="22"/>
              </w:rPr>
              <w:t>В=0, ес</w:t>
            </w:r>
            <w:r w:rsidR="00400258" w:rsidRPr="00C750B4">
              <w:rPr>
                <w:sz w:val="22"/>
                <w:szCs w:val="22"/>
              </w:rPr>
              <w:t>ли карта ВФК не утверждена (не актуализирована);</w:t>
            </w:r>
          </w:p>
          <w:p w14:paraId="5D8BFF69" w14:textId="77777777" w:rsidR="00400258" w:rsidRPr="00C750B4" w:rsidRDefault="00400258" w:rsidP="00147EC7">
            <w:pPr>
              <w:rPr>
                <w:sz w:val="22"/>
                <w:szCs w:val="22"/>
              </w:rPr>
            </w:pPr>
            <w:r w:rsidRPr="00C750B4">
              <w:rPr>
                <w:sz w:val="22"/>
                <w:szCs w:val="22"/>
              </w:rPr>
              <w:lastRenderedPageBreak/>
              <w:t>С=1 при наличии сформированной отчетности о результатах ВФК;</w:t>
            </w:r>
          </w:p>
          <w:p w14:paraId="5ED25442" w14:textId="77777777" w:rsidR="00A03AD6" w:rsidRPr="00C750B4" w:rsidRDefault="00400258" w:rsidP="00C8238A">
            <w:pPr>
              <w:rPr>
                <w:sz w:val="22"/>
                <w:szCs w:val="22"/>
              </w:rPr>
            </w:pPr>
            <w:r w:rsidRPr="00C750B4">
              <w:rPr>
                <w:sz w:val="22"/>
                <w:szCs w:val="22"/>
              </w:rPr>
              <w:t>С=о при отсутствии сформированной отчётности о результатах ВФК</w:t>
            </w:r>
          </w:p>
        </w:tc>
        <w:tc>
          <w:tcPr>
            <w:tcW w:w="136" w:type="pct"/>
            <w:shd w:val="clear" w:color="auto" w:fill="auto"/>
          </w:tcPr>
          <w:p w14:paraId="45F73E25" w14:textId="77777777" w:rsidR="0095283B" w:rsidRPr="00C750B4" w:rsidRDefault="0095283B" w:rsidP="00147EC7">
            <w:pPr>
              <w:jc w:val="center"/>
              <w:rPr>
                <w:sz w:val="22"/>
                <w:szCs w:val="22"/>
              </w:rPr>
            </w:pPr>
          </w:p>
        </w:tc>
        <w:tc>
          <w:tcPr>
            <w:tcW w:w="183" w:type="pct"/>
            <w:shd w:val="clear" w:color="auto" w:fill="auto"/>
          </w:tcPr>
          <w:p w14:paraId="3917E6EF" w14:textId="77777777" w:rsidR="0095283B" w:rsidRPr="00C750B4" w:rsidRDefault="00783135" w:rsidP="00147EC7">
            <w:pPr>
              <w:jc w:val="center"/>
              <w:rPr>
                <w:sz w:val="22"/>
                <w:szCs w:val="22"/>
              </w:rPr>
            </w:pPr>
            <w:r w:rsidRPr="00C750B4">
              <w:rPr>
                <w:sz w:val="22"/>
                <w:szCs w:val="22"/>
              </w:rPr>
              <w:t>5</w:t>
            </w:r>
          </w:p>
        </w:tc>
        <w:tc>
          <w:tcPr>
            <w:tcW w:w="910" w:type="pct"/>
            <w:shd w:val="clear" w:color="auto" w:fill="auto"/>
          </w:tcPr>
          <w:p w14:paraId="65034254" w14:textId="3A6BC6F8" w:rsidR="00400258" w:rsidRPr="00C750B4" w:rsidRDefault="0095283B" w:rsidP="00147EC7">
            <w:pPr>
              <w:rPr>
                <w:sz w:val="22"/>
                <w:szCs w:val="22"/>
              </w:rPr>
            </w:pPr>
            <w:r w:rsidRPr="00C750B4">
              <w:rPr>
                <w:sz w:val="22"/>
                <w:szCs w:val="22"/>
              </w:rPr>
              <w:t xml:space="preserve">E (P) = </w:t>
            </w:r>
            <w:r w:rsidR="00400258" w:rsidRPr="00C750B4">
              <w:rPr>
                <w:sz w:val="22"/>
                <w:szCs w:val="22"/>
              </w:rPr>
              <w:t>1 если Р</w:t>
            </w:r>
            <w:r w:rsidR="00966286" w:rsidRPr="00C750B4">
              <w:rPr>
                <w:sz w:val="22"/>
                <w:szCs w:val="22"/>
              </w:rPr>
              <w:t>2</w:t>
            </w:r>
            <w:r w:rsidR="00CA6765" w:rsidRPr="00C750B4">
              <w:rPr>
                <w:sz w:val="22"/>
                <w:szCs w:val="22"/>
              </w:rPr>
              <w:t>7</w:t>
            </w:r>
            <w:r w:rsidR="00400258" w:rsidRPr="00C750B4">
              <w:rPr>
                <w:sz w:val="22"/>
                <w:szCs w:val="22"/>
              </w:rPr>
              <w:t>=3;</w:t>
            </w:r>
          </w:p>
          <w:p w14:paraId="491472BF" w14:textId="77777777" w:rsidR="00400258" w:rsidRPr="00C750B4" w:rsidRDefault="00400258" w:rsidP="00147EC7">
            <w:pPr>
              <w:rPr>
                <w:sz w:val="22"/>
                <w:szCs w:val="22"/>
              </w:rPr>
            </w:pPr>
          </w:p>
          <w:p w14:paraId="3082E83F" w14:textId="678894FE" w:rsidR="00400258" w:rsidRPr="00C750B4" w:rsidRDefault="00400258" w:rsidP="00147EC7">
            <w:pPr>
              <w:rPr>
                <w:sz w:val="22"/>
                <w:szCs w:val="22"/>
              </w:rPr>
            </w:pPr>
            <w:r w:rsidRPr="00C750B4">
              <w:rPr>
                <w:sz w:val="22"/>
                <w:szCs w:val="22"/>
              </w:rPr>
              <w:t>E (P) = 0,5 если Р</w:t>
            </w:r>
            <w:r w:rsidR="00966286" w:rsidRPr="00C750B4">
              <w:rPr>
                <w:sz w:val="22"/>
                <w:szCs w:val="22"/>
              </w:rPr>
              <w:t>2</w:t>
            </w:r>
            <w:r w:rsidR="00CA6765" w:rsidRPr="00C750B4">
              <w:rPr>
                <w:sz w:val="22"/>
                <w:szCs w:val="22"/>
              </w:rPr>
              <w:t>7</w:t>
            </w:r>
            <w:r w:rsidRPr="00C750B4">
              <w:rPr>
                <w:sz w:val="22"/>
                <w:szCs w:val="22"/>
              </w:rPr>
              <w:t>=</w:t>
            </w:r>
            <w:r w:rsidR="005C747C" w:rsidRPr="00C750B4">
              <w:rPr>
                <w:sz w:val="22"/>
                <w:szCs w:val="22"/>
              </w:rPr>
              <w:t>2</w:t>
            </w:r>
            <w:r w:rsidRPr="00C750B4">
              <w:rPr>
                <w:sz w:val="22"/>
                <w:szCs w:val="22"/>
              </w:rPr>
              <w:t>;</w:t>
            </w:r>
          </w:p>
          <w:p w14:paraId="29149114" w14:textId="77777777" w:rsidR="00400258" w:rsidRPr="00C750B4" w:rsidRDefault="00400258" w:rsidP="00147EC7">
            <w:pPr>
              <w:rPr>
                <w:sz w:val="22"/>
                <w:szCs w:val="22"/>
              </w:rPr>
            </w:pPr>
          </w:p>
          <w:p w14:paraId="150E7E17" w14:textId="7E845280" w:rsidR="00400258" w:rsidRPr="00C750B4" w:rsidRDefault="005453B1" w:rsidP="00147EC7">
            <w:pPr>
              <w:rPr>
                <w:sz w:val="22"/>
                <w:szCs w:val="22"/>
              </w:rPr>
            </w:pPr>
            <w:r w:rsidRPr="00C750B4">
              <w:rPr>
                <w:sz w:val="22"/>
                <w:szCs w:val="22"/>
              </w:rPr>
              <w:t>E (P) = 0 если Р</w:t>
            </w:r>
            <w:r w:rsidR="00966286" w:rsidRPr="00C750B4">
              <w:rPr>
                <w:sz w:val="22"/>
                <w:szCs w:val="22"/>
              </w:rPr>
              <w:t>2</w:t>
            </w:r>
            <w:r w:rsidR="00CA6765" w:rsidRPr="00C750B4">
              <w:rPr>
                <w:sz w:val="22"/>
                <w:szCs w:val="22"/>
              </w:rPr>
              <w:t>7</w:t>
            </w:r>
            <w:r w:rsidRPr="00C750B4">
              <w:rPr>
                <w:sz w:val="22"/>
                <w:szCs w:val="22"/>
              </w:rPr>
              <w:t>≤ 1</w:t>
            </w:r>
            <w:r w:rsidR="00400258" w:rsidRPr="00C750B4">
              <w:rPr>
                <w:sz w:val="22"/>
                <w:szCs w:val="22"/>
              </w:rPr>
              <w:t>;</w:t>
            </w:r>
          </w:p>
          <w:p w14:paraId="6807F951" w14:textId="77777777" w:rsidR="00400258" w:rsidRPr="00C750B4" w:rsidRDefault="00400258" w:rsidP="00147EC7">
            <w:pPr>
              <w:rPr>
                <w:sz w:val="22"/>
                <w:szCs w:val="22"/>
              </w:rPr>
            </w:pPr>
          </w:p>
          <w:p w14:paraId="14F484C6" w14:textId="77777777" w:rsidR="0095283B" w:rsidRPr="00C750B4" w:rsidRDefault="0095283B" w:rsidP="00147EC7">
            <w:pPr>
              <w:rPr>
                <w:sz w:val="22"/>
                <w:szCs w:val="22"/>
              </w:rPr>
            </w:pPr>
          </w:p>
        </w:tc>
        <w:tc>
          <w:tcPr>
            <w:tcW w:w="1047" w:type="pct"/>
            <w:shd w:val="clear" w:color="auto" w:fill="auto"/>
          </w:tcPr>
          <w:p w14:paraId="03966C6F" w14:textId="77777777" w:rsidR="0095283B" w:rsidRPr="00C750B4" w:rsidRDefault="00A32165" w:rsidP="00147EC7">
            <w:pPr>
              <w:rPr>
                <w:sz w:val="22"/>
                <w:szCs w:val="22"/>
              </w:rPr>
            </w:pPr>
            <w:r w:rsidRPr="00C750B4">
              <w:rPr>
                <w:sz w:val="22"/>
                <w:szCs w:val="22"/>
              </w:rPr>
              <w:t>Выполнение требований, установленных Порядком осуществления внутреннего финансового контроля, является положительным фактором, способствующим повышению качества финансового менеджмента</w:t>
            </w:r>
            <w:r w:rsidR="0095283B" w:rsidRPr="00C750B4">
              <w:rPr>
                <w:sz w:val="22"/>
                <w:szCs w:val="22"/>
              </w:rPr>
              <w:t xml:space="preserve"> ГРБС.</w:t>
            </w:r>
          </w:p>
          <w:p w14:paraId="3CCAA342" w14:textId="77777777" w:rsidR="0095283B" w:rsidRPr="00C750B4" w:rsidRDefault="0095283B" w:rsidP="00147EC7">
            <w:pPr>
              <w:rPr>
                <w:sz w:val="22"/>
                <w:szCs w:val="22"/>
              </w:rPr>
            </w:pPr>
          </w:p>
          <w:p w14:paraId="44E5F903" w14:textId="4050F79D" w:rsidR="0095283B" w:rsidRPr="00C750B4" w:rsidRDefault="0095283B" w:rsidP="00147EC7">
            <w:pPr>
              <w:rPr>
                <w:sz w:val="22"/>
                <w:szCs w:val="22"/>
              </w:rPr>
            </w:pPr>
          </w:p>
        </w:tc>
        <w:tc>
          <w:tcPr>
            <w:tcW w:w="713" w:type="pct"/>
            <w:shd w:val="clear" w:color="auto" w:fill="auto"/>
          </w:tcPr>
          <w:p w14:paraId="458EC05B" w14:textId="77777777" w:rsidR="0095283B" w:rsidRPr="00C750B4" w:rsidRDefault="00A32165" w:rsidP="00147EC7">
            <w:pPr>
              <w:rPr>
                <w:sz w:val="22"/>
                <w:szCs w:val="22"/>
              </w:rPr>
            </w:pPr>
            <w:r w:rsidRPr="00C750B4">
              <w:rPr>
                <w:sz w:val="22"/>
                <w:szCs w:val="22"/>
              </w:rPr>
              <w:t>ГРБС</w:t>
            </w:r>
            <w:r w:rsidR="00283506" w:rsidRPr="00C750B4">
              <w:rPr>
                <w:sz w:val="22"/>
                <w:szCs w:val="22"/>
              </w:rPr>
              <w:t xml:space="preserve">, </w:t>
            </w:r>
          </w:p>
          <w:p w14:paraId="10763BDA" w14:textId="77777777" w:rsidR="0095283B" w:rsidRPr="00C750B4" w:rsidRDefault="00283506" w:rsidP="00147EC7">
            <w:pPr>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p w14:paraId="22E2D70A" w14:textId="77777777" w:rsidR="0095283B" w:rsidRPr="00C750B4" w:rsidRDefault="0095283B" w:rsidP="00147EC7">
            <w:pPr>
              <w:ind w:left="-9"/>
              <w:rPr>
                <w:sz w:val="22"/>
                <w:szCs w:val="22"/>
              </w:rPr>
            </w:pPr>
          </w:p>
          <w:p w14:paraId="736060FD" w14:textId="77777777" w:rsidR="0095283B" w:rsidRPr="00C750B4" w:rsidRDefault="0095283B" w:rsidP="00147EC7">
            <w:pPr>
              <w:ind w:left="-9"/>
              <w:rPr>
                <w:sz w:val="22"/>
                <w:szCs w:val="22"/>
              </w:rPr>
            </w:pPr>
          </w:p>
          <w:p w14:paraId="5375B941" w14:textId="77777777" w:rsidR="0095283B" w:rsidRPr="00C750B4" w:rsidRDefault="0095283B" w:rsidP="00147EC7">
            <w:pPr>
              <w:ind w:left="-9"/>
              <w:rPr>
                <w:sz w:val="22"/>
                <w:szCs w:val="22"/>
              </w:rPr>
            </w:pPr>
          </w:p>
        </w:tc>
      </w:tr>
      <w:tr w:rsidR="009C3B3C" w:rsidRPr="00C750B4" w14:paraId="2E6A9E97" w14:textId="77777777" w:rsidTr="006E1E1C">
        <w:trPr>
          <w:trHeight w:val="1639"/>
        </w:trPr>
        <w:tc>
          <w:tcPr>
            <w:tcW w:w="1010" w:type="pct"/>
            <w:shd w:val="clear" w:color="auto" w:fill="auto"/>
          </w:tcPr>
          <w:p w14:paraId="444D54FC" w14:textId="63D8D971" w:rsidR="00A32165" w:rsidRPr="00C750B4" w:rsidRDefault="00011424" w:rsidP="009A1EFE">
            <w:pPr>
              <w:tabs>
                <w:tab w:val="left" w:pos="0"/>
                <w:tab w:val="left" w:pos="1134"/>
                <w:tab w:val="left" w:pos="1418"/>
              </w:tabs>
              <w:autoSpaceDE w:val="0"/>
              <w:autoSpaceDN w:val="0"/>
              <w:adjustRightInd w:val="0"/>
              <w:rPr>
                <w:sz w:val="22"/>
                <w:szCs w:val="22"/>
              </w:rPr>
            </w:pPr>
            <w:r w:rsidRPr="00C750B4">
              <w:rPr>
                <w:sz w:val="22"/>
                <w:szCs w:val="22"/>
              </w:rPr>
              <w:t>Р</w:t>
            </w:r>
            <w:r w:rsidR="009A1EFE" w:rsidRPr="00C750B4">
              <w:rPr>
                <w:sz w:val="22"/>
                <w:szCs w:val="22"/>
              </w:rPr>
              <w:t>2</w:t>
            </w:r>
            <w:r w:rsidR="008C7310" w:rsidRPr="00C750B4">
              <w:rPr>
                <w:sz w:val="22"/>
                <w:szCs w:val="22"/>
              </w:rPr>
              <w:t>8</w:t>
            </w:r>
            <w:r w:rsidR="00A32165" w:rsidRPr="00C750B4">
              <w:rPr>
                <w:sz w:val="22"/>
                <w:szCs w:val="22"/>
              </w:rPr>
              <w:t xml:space="preserve">. Качество организации </w:t>
            </w:r>
            <w:r w:rsidR="00210661" w:rsidRPr="00C750B4">
              <w:rPr>
                <w:sz w:val="22"/>
                <w:szCs w:val="22"/>
              </w:rPr>
              <w:t>внутреннего финансового аудита</w:t>
            </w:r>
            <w:r w:rsidR="00A32165" w:rsidRPr="00C750B4">
              <w:rPr>
                <w:sz w:val="22"/>
                <w:szCs w:val="22"/>
              </w:rPr>
              <w:t xml:space="preserve"> (далее -ВФА)</w:t>
            </w:r>
          </w:p>
        </w:tc>
        <w:tc>
          <w:tcPr>
            <w:tcW w:w="1001" w:type="pct"/>
            <w:shd w:val="clear" w:color="auto" w:fill="auto"/>
          </w:tcPr>
          <w:p w14:paraId="65C22C53" w14:textId="47304E18" w:rsidR="00A32165" w:rsidRPr="00C750B4" w:rsidRDefault="00A32165" w:rsidP="00147EC7">
            <w:pPr>
              <w:tabs>
                <w:tab w:val="left" w:pos="0"/>
                <w:tab w:val="left" w:pos="1134"/>
                <w:tab w:val="left" w:pos="1418"/>
              </w:tabs>
              <w:autoSpaceDE w:val="0"/>
              <w:autoSpaceDN w:val="0"/>
              <w:adjustRightInd w:val="0"/>
              <w:rPr>
                <w:sz w:val="22"/>
                <w:szCs w:val="22"/>
              </w:rPr>
            </w:pPr>
            <w:r w:rsidRPr="00C750B4">
              <w:rPr>
                <w:sz w:val="22"/>
                <w:szCs w:val="22"/>
              </w:rPr>
              <w:t>Р</w:t>
            </w:r>
            <w:r w:rsidR="00CC7235" w:rsidRPr="00C750B4">
              <w:rPr>
                <w:sz w:val="22"/>
                <w:szCs w:val="22"/>
              </w:rPr>
              <w:t>2</w:t>
            </w:r>
            <w:r w:rsidR="008C7310" w:rsidRPr="00C750B4">
              <w:rPr>
                <w:sz w:val="22"/>
                <w:szCs w:val="22"/>
              </w:rPr>
              <w:t>8</w:t>
            </w:r>
            <w:r w:rsidRPr="00C750B4">
              <w:rPr>
                <w:sz w:val="22"/>
                <w:szCs w:val="22"/>
              </w:rPr>
              <w:t>=А+В+С+Д, где:</w:t>
            </w:r>
          </w:p>
          <w:p w14:paraId="652B51C1" w14:textId="77777777" w:rsidR="00A32165" w:rsidRPr="00C750B4" w:rsidRDefault="00A32165" w:rsidP="00147EC7">
            <w:pPr>
              <w:tabs>
                <w:tab w:val="left" w:pos="0"/>
                <w:tab w:val="left" w:pos="1134"/>
                <w:tab w:val="left" w:pos="1418"/>
              </w:tabs>
              <w:autoSpaceDE w:val="0"/>
              <w:autoSpaceDN w:val="0"/>
              <w:adjustRightInd w:val="0"/>
              <w:rPr>
                <w:sz w:val="22"/>
                <w:szCs w:val="22"/>
              </w:rPr>
            </w:pPr>
            <w:r w:rsidRPr="00C750B4">
              <w:rPr>
                <w:sz w:val="22"/>
                <w:szCs w:val="22"/>
              </w:rPr>
              <w:t>А=1 при наличии правового акта главного распорядителя по организации ВФА;</w:t>
            </w:r>
          </w:p>
          <w:p w14:paraId="49EC3EA4" w14:textId="6B80F964"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rPr>
              <w:t>А=0 при отсутствии правового акта главного распорядителя по организации ВФА;</w:t>
            </w:r>
          </w:p>
          <w:p w14:paraId="072BF824" w14:textId="6972D0DB"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rPr>
              <w:t xml:space="preserve">В=1, если утвержден (актуализирован) план </w:t>
            </w:r>
            <w:r w:rsidR="00844FF3" w:rsidRPr="00C750B4">
              <w:rPr>
                <w:sz w:val="22"/>
                <w:szCs w:val="22"/>
              </w:rPr>
              <w:t xml:space="preserve">мероприятий </w:t>
            </w:r>
            <w:r w:rsidRPr="00C750B4">
              <w:rPr>
                <w:sz w:val="22"/>
                <w:szCs w:val="22"/>
              </w:rPr>
              <w:t>ВФА;</w:t>
            </w:r>
          </w:p>
          <w:p w14:paraId="3CDB3965" w14:textId="152E1E83"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rPr>
              <w:t xml:space="preserve">В=0, если план </w:t>
            </w:r>
            <w:r w:rsidR="00844FF3" w:rsidRPr="00C750B4">
              <w:rPr>
                <w:sz w:val="22"/>
                <w:szCs w:val="22"/>
              </w:rPr>
              <w:t xml:space="preserve">мероприятий </w:t>
            </w:r>
            <w:r w:rsidRPr="00C750B4">
              <w:rPr>
                <w:sz w:val="22"/>
                <w:szCs w:val="22"/>
              </w:rPr>
              <w:t>ВФА не утвержден (не актуализирован);</w:t>
            </w:r>
          </w:p>
          <w:p w14:paraId="4135B9FF" w14:textId="7AD12C27"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rPr>
              <w:t xml:space="preserve">С=1 при наличии всех или более 50% аудиторских </w:t>
            </w:r>
            <w:r w:rsidR="00844FF3" w:rsidRPr="00C750B4">
              <w:rPr>
                <w:sz w:val="22"/>
                <w:szCs w:val="22"/>
              </w:rPr>
              <w:t xml:space="preserve">мероприятий </w:t>
            </w:r>
            <w:r w:rsidRPr="00C750B4">
              <w:rPr>
                <w:sz w:val="22"/>
                <w:szCs w:val="22"/>
              </w:rPr>
              <w:t xml:space="preserve">в соответствии с планом </w:t>
            </w:r>
            <w:r w:rsidR="00844FF3" w:rsidRPr="00C750B4">
              <w:rPr>
                <w:sz w:val="22"/>
                <w:szCs w:val="22"/>
              </w:rPr>
              <w:t xml:space="preserve">мероприятий </w:t>
            </w:r>
            <w:r w:rsidRPr="00C750B4">
              <w:rPr>
                <w:sz w:val="22"/>
                <w:szCs w:val="22"/>
              </w:rPr>
              <w:t xml:space="preserve"> ВФА;</w:t>
            </w:r>
          </w:p>
          <w:p w14:paraId="452D5177" w14:textId="77777777"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rPr>
              <w:t xml:space="preserve">С=0 при отсутствии или наличии менее 50% актов аудиторских </w:t>
            </w:r>
            <w:r w:rsidR="00844FF3" w:rsidRPr="00C750B4">
              <w:rPr>
                <w:sz w:val="22"/>
                <w:szCs w:val="22"/>
              </w:rPr>
              <w:t>мероприятий</w:t>
            </w:r>
            <w:r w:rsidRPr="00C750B4">
              <w:rPr>
                <w:sz w:val="22"/>
                <w:szCs w:val="22"/>
              </w:rPr>
              <w:t xml:space="preserve"> в соответствии с планом </w:t>
            </w:r>
            <w:r w:rsidR="00844FF3" w:rsidRPr="00C750B4">
              <w:rPr>
                <w:sz w:val="22"/>
                <w:szCs w:val="22"/>
              </w:rPr>
              <w:t>мероприятий</w:t>
            </w:r>
            <w:r w:rsidRPr="00C750B4">
              <w:rPr>
                <w:sz w:val="22"/>
                <w:szCs w:val="22"/>
              </w:rPr>
              <w:t xml:space="preserve"> ВФА;</w:t>
            </w:r>
          </w:p>
          <w:p w14:paraId="769B164C" w14:textId="77777777"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lang w:val="en-US"/>
              </w:rPr>
              <w:t>D</w:t>
            </w:r>
            <w:r w:rsidRPr="00C750B4">
              <w:rPr>
                <w:sz w:val="22"/>
                <w:szCs w:val="22"/>
              </w:rPr>
              <w:t xml:space="preserve">=1 при наличии сформированной отчетности о результатах ВФА; </w:t>
            </w:r>
          </w:p>
          <w:p w14:paraId="36B35A2B" w14:textId="77777777" w:rsidR="00A32165" w:rsidRPr="00C750B4" w:rsidRDefault="007E7237" w:rsidP="00C8238A">
            <w:pPr>
              <w:tabs>
                <w:tab w:val="left" w:pos="0"/>
                <w:tab w:val="left" w:pos="1134"/>
                <w:tab w:val="left" w:pos="1418"/>
              </w:tabs>
              <w:autoSpaceDE w:val="0"/>
              <w:autoSpaceDN w:val="0"/>
              <w:adjustRightInd w:val="0"/>
              <w:rPr>
                <w:sz w:val="22"/>
                <w:szCs w:val="22"/>
              </w:rPr>
            </w:pPr>
            <w:r w:rsidRPr="00C750B4">
              <w:rPr>
                <w:sz w:val="22"/>
                <w:szCs w:val="22"/>
                <w:lang w:val="en-US"/>
              </w:rPr>
              <w:t>D</w:t>
            </w:r>
            <w:r w:rsidRPr="00C750B4">
              <w:rPr>
                <w:sz w:val="22"/>
                <w:szCs w:val="22"/>
              </w:rPr>
              <w:t xml:space="preserve">= 0 при отсутствии сформированной отчетности о результатах ВФА </w:t>
            </w:r>
          </w:p>
        </w:tc>
        <w:tc>
          <w:tcPr>
            <w:tcW w:w="136" w:type="pct"/>
            <w:shd w:val="clear" w:color="auto" w:fill="auto"/>
          </w:tcPr>
          <w:p w14:paraId="19970781" w14:textId="77777777" w:rsidR="00A32165" w:rsidRPr="00C750B4" w:rsidRDefault="00A32165" w:rsidP="00147EC7">
            <w:pPr>
              <w:tabs>
                <w:tab w:val="left" w:pos="0"/>
                <w:tab w:val="left" w:pos="1134"/>
                <w:tab w:val="left" w:pos="1418"/>
              </w:tabs>
              <w:autoSpaceDE w:val="0"/>
              <w:autoSpaceDN w:val="0"/>
              <w:adjustRightInd w:val="0"/>
              <w:jc w:val="both"/>
              <w:rPr>
                <w:sz w:val="22"/>
                <w:szCs w:val="22"/>
              </w:rPr>
            </w:pPr>
          </w:p>
        </w:tc>
        <w:tc>
          <w:tcPr>
            <w:tcW w:w="183" w:type="pct"/>
            <w:shd w:val="clear" w:color="auto" w:fill="auto"/>
          </w:tcPr>
          <w:p w14:paraId="52079835" w14:textId="77777777" w:rsidR="00A32165" w:rsidRPr="00C750B4" w:rsidRDefault="00783135" w:rsidP="00147EC7">
            <w:pPr>
              <w:tabs>
                <w:tab w:val="left" w:pos="0"/>
                <w:tab w:val="left" w:pos="1134"/>
                <w:tab w:val="left" w:pos="1418"/>
              </w:tabs>
              <w:autoSpaceDE w:val="0"/>
              <w:autoSpaceDN w:val="0"/>
              <w:adjustRightInd w:val="0"/>
              <w:jc w:val="both"/>
              <w:rPr>
                <w:sz w:val="22"/>
                <w:szCs w:val="22"/>
              </w:rPr>
            </w:pPr>
            <w:r w:rsidRPr="00C750B4">
              <w:rPr>
                <w:sz w:val="22"/>
                <w:szCs w:val="22"/>
              </w:rPr>
              <w:t>5</w:t>
            </w:r>
          </w:p>
          <w:p w14:paraId="086719E0" w14:textId="77777777" w:rsidR="007E7237" w:rsidRPr="00C750B4" w:rsidRDefault="007E7237" w:rsidP="00147EC7">
            <w:pPr>
              <w:tabs>
                <w:tab w:val="left" w:pos="0"/>
                <w:tab w:val="left" w:pos="1134"/>
                <w:tab w:val="left" w:pos="1418"/>
              </w:tabs>
              <w:autoSpaceDE w:val="0"/>
              <w:autoSpaceDN w:val="0"/>
              <w:adjustRightInd w:val="0"/>
              <w:jc w:val="both"/>
              <w:rPr>
                <w:sz w:val="22"/>
                <w:szCs w:val="22"/>
              </w:rPr>
            </w:pPr>
          </w:p>
        </w:tc>
        <w:tc>
          <w:tcPr>
            <w:tcW w:w="910" w:type="pct"/>
            <w:shd w:val="clear" w:color="auto" w:fill="auto"/>
          </w:tcPr>
          <w:p w14:paraId="76585A13" w14:textId="66CE241C"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rPr>
              <w:t>E (P) = 1 если Р</w:t>
            </w:r>
            <w:r w:rsidR="00966286" w:rsidRPr="00C750B4">
              <w:rPr>
                <w:sz w:val="22"/>
                <w:szCs w:val="22"/>
              </w:rPr>
              <w:t>2</w:t>
            </w:r>
            <w:r w:rsidR="00CA6765" w:rsidRPr="00C750B4">
              <w:rPr>
                <w:sz w:val="22"/>
                <w:szCs w:val="22"/>
              </w:rPr>
              <w:t>8</w:t>
            </w:r>
            <w:r w:rsidRPr="00C750B4">
              <w:rPr>
                <w:sz w:val="22"/>
                <w:szCs w:val="22"/>
              </w:rPr>
              <w:t>=4;</w:t>
            </w:r>
          </w:p>
          <w:p w14:paraId="3684717B" w14:textId="77777777" w:rsidR="007E7237" w:rsidRPr="00C750B4" w:rsidRDefault="007E7237" w:rsidP="00147EC7">
            <w:pPr>
              <w:tabs>
                <w:tab w:val="left" w:pos="0"/>
                <w:tab w:val="left" w:pos="1134"/>
                <w:tab w:val="left" w:pos="1418"/>
              </w:tabs>
              <w:autoSpaceDE w:val="0"/>
              <w:autoSpaceDN w:val="0"/>
              <w:adjustRightInd w:val="0"/>
              <w:rPr>
                <w:sz w:val="22"/>
                <w:szCs w:val="22"/>
              </w:rPr>
            </w:pPr>
          </w:p>
          <w:p w14:paraId="120248CA" w14:textId="3FEA3CEE"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rPr>
              <w:t>E (P) = 0,75 если Р</w:t>
            </w:r>
            <w:r w:rsidR="00966286" w:rsidRPr="00C750B4">
              <w:rPr>
                <w:sz w:val="22"/>
                <w:szCs w:val="22"/>
              </w:rPr>
              <w:t>2</w:t>
            </w:r>
            <w:r w:rsidR="00CA6765" w:rsidRPr="00C750B4">
              <w:rPr>
                <w:sz w:val="22"/>
                <w:szCs w:val="22"/>
              </w:rPr>
              <w:t>8</w:t>
            </w:r>
            <w:r w:rsidRPr="00C750B4">
              <w:rPr>
                <w:sz w:val="22"/>
                <w:szCs w:val="22"/>
              </w:rPr>
              <w:t>=3;</w:t>
            </w:r>
          </w:p>
          <w:p w14:paraId="7CAF1D55" w14:textId="77777777" w:rsidR="007E7237" w:rsidRPr="00C750B4" w:rsidRDefault="007E7237" w:rsidP="00147EC7">
            <w:pPr>
              <w:tabs>
                <w:tab w:val="left" w:pos="0"/>
                <w:tab w:val="left" w:pos="1134"/>
                <w:tab w:val="left" w:pos="1418"/>
              </w:tabs>
              <w:autoSpaceDE w:val="0"/>
              <w:autoSpaceDN w:val="0"/>
              <w:adjustRightInd w:val="0"/>
              <w:rPr>
                <w:sz w:val="22"/>
                <w:szCs w:val="22"/>
              </w:rPr>
            </w:pPr>
          </w:p>
          <w:p w14:paraId="65054FAC" w14:textId="0FF5B21D"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rPr>
              <w:t>E (P) = 0,5 если Р</w:t>
            </w:r>
            <w:r w:rsidR="00966286" w:rsidRPr="00C750B4">
              <w:rPr>
                <w:sz w:val="22"/>
                <w:szCs w:val="22"/>
              </w:rPr>
              <w:t>2</w:t>
            </w:r>
            <w:r w:rsidR="00CA6765" w:rsidRPr="00C750B4">
              <w:rPr>
                <w:sz w:val="22"/>
                <w:szCs w:val="22"/>
              </w:rPr>
              <w:t>8</w:t>
            </w:r>
            <w:r w:rsidRPr="00C750B4">
              <w:rPr>
                <w:sz w:val="22"/>
                <w:szCs w:val="22"/>
              </w:rPr>
              <w:t>=2;</w:t>
            </w:r>
          </w:p>
          <w:p w14:paraId="17CE54D3" w14:textId="77777777" w:rsidR="009F0C03" w:rsidRPr="00C750B4" w:rsidRDefault="009F0C03" w:rsidP="00147EC7">
            <w:pPr>
              <w:tabs>
                <w:tab w:val="left" w:pos="0"/>
                <w:tab w:val="left" w:pos="1134"/>
                <w:tab w:val="left" w:pos="1418"/>
              </w:tabs>
              <w:autoSpaceDE w:val="0"/>
              <w:autoSpaceDN w:val="0"/>
              <w:adjustRightInd w:val="0"/>
              <w:rPr>
                <w:sz w:val="22"/>
                <w:szCs w:val="22"/>
              </w:rPr>
            </w:pPr>
          </w:p>
          <w:p w14:paraId="6198E63C" w14:textId="346A4AF7" w:rsidR="007E7237" w:rsidRPr="00C750B4" w:rsidRDefault="007E7237" w:rsidP="00966286">
            <w:pPr>
              <w:tabs>
                <w:tab w:val="left" w:pos="0"/>
                <w:tab w:val="left" w:pos="1134"/>
                <w:tab w:val="left" w:pos="1418"/>
              </w:tabs>
              <w:autoSpaceDE w:val="0"/>
              <w:autoSpaceDN w:val="0"/>
              <w:adjustRightInd w:val="0"/>
              <w:rPr>
                <w:sz w:val="22"/>
                <w:szCs w:val="22"/>
              </w:rPr>
            </w:pPr>
            <w:r w:rsidRPr="00C750B4">
              <w:rPr>
                <w:sz w:val="22"/>
                <w:szCs w:val="22"/>
              </w:rPr>
              <w:t>E (P) = 0 если Р</w:t>
            </w:r>
            <w:r w:rsidR="00966286" w:rsidRPr="00C750B4">
              <w:rPr>
                <w:sz w:val="22"/>
                <w:szCs w:val="22"/>
              </w:rPr>
              <w:t>2</w:t>
            </w:r>
            <w:r w:rsidR="00CA6765" w:rsidRPr="00C750B4">
              <w:rPr>
                <w:sz w:val="22"/>
                <w:szCs w:val="22"/>
              </w:rPr>
              <w:t>8</w:t>
            </w:r>
            <w:r w:rsidRPr="00C750B4">
              <w:rPr>
                <w:sz w:val="22"/>
                <w:szCs w:val="22"/>
              </w:rPr>
              <w:t>≤ 1;</w:t>
            </w:r>
          </w:p>
        </w:tc>
        <w:tc>
          <w:tcPr>
            <w:tcW w:w="1047" w:type="pct"/>
            <w:shd w:val="clear" w:color="auto" w:fill="auto"/>
          </w:tcPr>
          <w:p w14:paraId="41C585DB" w14:textId="77777777" w:rsidR="00387899" w:rsidRPr="00C750B4" w:rsidRDefault="00387899" w:rsidP="00147EC7">
            <w:pPr>
              <w:tabs>
                <w:tab w:val="left" w:pos="0"/>
                <w:tab w:val="left" w:pos="1134"/>
                <w:tab w:val="left" w:pos="1418"/>
              </w:tabs>
              <w:autoSpaceDE w:val="0"/>
              <w:autoSpaceDN w:val="0"/>
              <w:adjustRightInd w:val="0"/>
              <w:rPr>
                <w:sz w:val="22"/>
                <w:szCs w:val="22"/>
              </w:rPr>
            </w:pPr>
            <w:r w:rsidRPr="00C750B4">
              <w:rPr>
                <w:sz w:val="22"/>
                <w:szCs w:val="22"/>
              </w:rPr>
              <w:t xml:space="preserve">Выполнение требований, установленных Порядком осуществления </w:t>
            </w:r>
            <w:r w:rsidR="00805721" w:rsidRPr="00C750B4">
              <w:rPr>
                <w:sz w:val="22"/>
                <w:szCs w:val="22"/>
              </w:rPr>
              <w:t>внутреннего финансового аудита</w:t>
            </w:r>
            <w:r w:rsidRPr="00C750B4">
              <w:rPr>
                <w:sz w:val="22"/>
                <w:szCs w:val="22"/>
              </w:rPr>
              <w:t>, является положительным фактором, способствующим повышению качества финансового менеджмента ГРБС.</w:t>
            </w:r>
          </w:p>
          <w:p w14:paraId="51ACF847" w14:textId="77777777" w:rsidR="00387899" w:rsidRPr="00C750B4" w:rsidRDefault="00387899" w:rsidP="00147EC7">
            <w:pPr>
              <w:tabs>
                <w:tab w:val="left" w:pos="0"/>
                <w:tab w:val="left" w:pos="1134"/>
                <w:tab w:val="left" w:pos="1418"/>
              </w:tabs>
              <w:autoSpaceDE w:val="0"/>
              <w:autoSpaceDN w:val="0"/>
              <w:adjustRightInd w:val="0"/>
              <w:rPr>
                <w:sz w:val="22"/>
                <w:szCs w:val="22"/>
              </w:rPr>
            </w:pPr>
          </w:p>
          <w:p w14:paraId="73BD8DD6" w14:textId="7D380731" w:rsidR="00A32165" w:rsidRPr="00C750B4" w:rsidRDefault="00A32165" w:rsidP="00147EC7">
            <w:pPr>
              <w:tabs>
                <w:tab w:val="left" w:pos="0"/>
                <w:tab w:val="left" w:pos="1134"/>
                <w:tab w:val="left" w:pos="1418"/>
              </w:tabs>
              <w:autoSpaceDE w:val="0"/>
              <w:autoSpaceDN w:val="0"/>
              <w:adjustRightInd w:val="0"/>
              <w:rPr>
                <w:sz w:val="22"/>
                <w:szCs w:val="22"/>
              </w:rPr>
            </w:pPr>
          </w:p>
        </w:tc>
        <w:tc>
          <w:tcPr>
            <w:tcW w:w="713" w:type="pct"/>
            <w:shd w:val="clear" w:color="auto" w:fill="auto"/>
          </w:tcPr>
          <w:p w14:paraId="49F746F9" w14:textId="77777777" w:rsidR="00A32165" w:rsidRPr="00C750B4" w:rsidRDefault="00387899" w:rsidP="00D800B0">
            <w:pPr>
              <w:tabs>
                <w:tab w:val="left" w:pos="0"/>
                <w:tab w:val="left" w:pos="1134"/>
                <w:tab w:val="left" w:pos="1418"/>
              </w:tabs>
              <w:autoSpaceDE w:val="0"/>
              <w:autoSpaceDN w:val="0"/>
              <w:adjustRightInd w:val="0"/>
              <w:jc w:val="both"/>
              <w:rPr>
                <w:sz w:val="22"/>
                <w:szCs w:val="22"/>
              </w:rPr>
            </w:pPr>
            <w:r w:rsidRPr="00C750B4">
              <w:rPr>
                <w:sz w:val="22"/>
                <w:szCs w:val="22"/>
              </w:rPr>
              <w:t>ГРБС</w:t>
            </w:r>
            <w:r w:rsidR="00283506" w:rsidRPr="00C750B4">
              <w:rPr>
                <w:sz w:val="22"/>
                <w:szCs w:val="22"/>
              </w:rPr>
              <w:t xml:space="preserve">, отдел отчетности, исполнения бюджета и анализа </w:t>
            </w:r>
            <w:r w:rsidR="00D800B0" w:rsidRPr="00C750B4">
              <w:rPr>
                <w:sz w:val="22"/>
                <w:szCs w:val="22"/>
              </w:rPr>
              <w:t>д</w:t>
            </w:r>
            <w:r w:rsidR="00283506" w:rsidRPr="00C750B4">
              <w:rPr>
                <w:sz w:val="22"/>
                <w:szCs w:val="22"/>
              </w:rPr>
              <w:t>епартамента финансов</w:t>
            </w:r>
          </w:p>
        </w:tc>
      </w:tr>
      <w:tr w:rsidR="009C3B3C" w:rsidRPr="00C750B4" w14:paraId="261FF138" w14:textId="77777777" w:rsidTr="006E1E1C">
        <w:trPr>
          <w:trHeight w:val="77"/>
        </w:trPr>
        <w:tc>
          <w:tcPr>
            <w:tcW w:w="1010" w:type="pct"/>
          </w:tcPr>
          <w:p w14:paraId="4B52E26B" w14:textId="2438DF27" w:rsidR="0030448D" w:rsidRPr="00C750B4" w:rsidRDefault="00627CB6" w:rsidP="009A1EFE">
            <w:pPr>
              <w:tabs>
                <w:tab w:val="left" w:pos="0"/>
                <w:tab w:val="left" w:pos="1134"/>
                <w:tab w:val="left" w:pos="1418"/>
              </w:tabs>
              <w:autoSpaceDE w:val="0"/>
              <w:autoSpaceDN w:val="0"/>
              <w:adjustRightInd w:val="0"/>
              <w:rPr>
                <w:sz w:val="22"/>
                <w:szCs w:val="22"/>
              </w:rPr>
            </w:pPr>
            <w:r w:rsidRPr="00C750B4">
              <w:rPr>
                <w:sz w:val="22"/>
                <w:szCs w:val="22"/>
              </w:rPr>
              <w:t>Р</w:t>
            </w:r>
            <w:r w:rsidR="008C7310" w:rsidRPr="00C750B4">
              <w:rPr>
                <w:sz w:val="22"/>
                <w:szCs w:val="22"/>
              </w:rPr>
              <w:t>29</w:t>
            </w:r>
            <w:r w:rsidR="0030448D" w:rsidRPr="00C750B4">
              <w:rPr>
                <w:sz w:val="22"/>
                <w:szCs w:val="22"/>
              </w:rPr>
              <w:t xml:space="preserve">. Удельный вес подведомственных муниципальных учреждений, выполнивших муниципальное задание на 100% </w:t>
            </w:r>
            <w:r w:rsidR="0030448D" w:rsidRPr="00C750B4">
              <w:rPr>
                <w:sz w:val="22"/>
                <w:szCs w:val="22"/>
              </w:rPr>
              <w:br/>
            </w:r>
            <w:r w:rsidR="0030448D" w:rsidRPr="00C750B4">
              <w:rPr>
                <w:sz w:val="22"/>
                <w:szCs w:val="22"/>
              </w:rPr>
              <w:lastRenderedPageBreak/>
              <w:t>в общем количестве муниципальных учреждений, которым установлены муниципальные задания</w:t>
            </w:r>
          </w:p>
        </w:tc>
        <w:tc>
          <w:tcPr>
            <w:tcW w:w="1001" w:type="pct"/>
          </w:tcPr>
          <w:p w14:paraId="45C4FB5D" w14:textId="28105F0E" w:rsidR="0030448D" w:rsidRPr="00C750B4" w:rsidRDefault="0030448D" w:rsidP="00147EC7">
            <w:pPr>
              <w:tabs>
                <w:tab w:val="left" w:pos="0"/>
                <w:tab w:val="left" w:pos="1134"/>
                <w:tab w:val="left" w:pos="1418"/>
              </w:tabs>
              <w:autoSpaceDE w:val="0"/>
              <w:autoSpaceDN w:val="0"/>
              <w:adjustRightInd w:val="0"/>
              <w:rPr>
                <w:sz w:val="22"/>
                <w:szCs w:val="22"/>
              </w:rPr>
            </w:pPr>
            <w:r w:rsidRPr="00C750B4">
              <w:rPr>
                <w:sz w:val="22"/>
                <w:szCs w:val="22"/>
              </w:rPr>
              <w:lastRenderedPageBreak/>
              <w:t>Р</w:t>
            </w:r>
            <w:r w:rsidR="008C7310" w:rsidRPr="00C750B4">
              <w:rPr>
                <w:sz w:val="22"/>
                <w:szCs w:val="22"/>
              </w:rPr>
              <w:t>29</w:t>
            </w:r>
            <w:r w:rsidRPr="00C750B4">
              <w:rPr>
                <w:sz w:val="22"/>
                <w:szCs w:val="22"/>
              </w:rPr>
              <w:t xml:space="preserve"> = Кпбс1/ </w:t>
            </w:r>
            <w:proofErr w:type="spellStart"/>
            <w:r w:rsidRPr="00C750B4">
              <w:rPr>
                <w:sz w:val="22"/>
                <w:szCs w:val="22"/>
              </w:rPr>
              <w:t>Кпбс</w:t>
            </w:r>
            <w:proofErr w:type="spellEnd"/>
            <w:r w:rsidRPr="00C750B4">
              <w:rPr>
                <w:sz w:val="22"/>
                <w:szCs w:val="22"/>
              </w:rPr>
              <w:t xml:space="preserve"> где,</w:t>
            </w:r>
          </w:p>
          <w:p w14:paraId="30EBE61E" w14:textId="77777777" w:rsidR="0030448D" w:rsidRPr="00C750B4" w:rsidRDefault="0030448D" w:rsidP="00147EC7">
            <w:pPr>
              <w:tabs>
                <w:tab w:val="left" w:pos="0"/>
                <w:tab w:val="left" w:pos="1134"/>
                <w:tab w:val="left" w:pos="1418"/>
              </w:tabs>
              <w:autoSpaceDE w:val="0"/>
              <w:autoSpaceDN w:val="0"/>
              <w:adjustRightInd w:val="0"/>
              <w:rPr>
                <w:sz w:val="22"/>
                <w:szCs w:val="22"/>
              </w:rPr>
            </w:pPr>
            <w:r w:rsidRPr="00C750B4">
              <w:rPr>
                <w:sz w:val="22"/>
                <w:szCs w:val="22"/>
              </w:rPr>
              <w:t xml:space="preserve">Кпбс1 - количество подведомственных муниципальных учреждений, </w:t>
            </w:r>
            <w:r w:rsidRPr="00C750B4">
              <w:rPr>
                <w:sz w:val="22"/>
                <w:szCs w:val="22"/>
              </w:rPr>
              <w:lastRenderedPageBreak/>
              <w:t>выполнивших муниципальное задание на 100%,</w:t>
            </w:r>
          </w:p>
          <w:p w14:paraId="64E7E3BD" w14:textId="77777777" w:rsidR="0030448D" w:rsidRPr="00C750B4" w:rsidRDefault="0030448D" w:rsidP="00147EC7">
            <w:pPr>
              <w:tabs>
                <w:tab w:val="left" w:pos="0"/>
                <w:tab w:val="left" w:pos="1134"/>
                <w:tab w:val="left" w:pos="1418"/>
              </w:tabs>
              <w:autoSpaceDE w:val="0"/>
              <w:autoSpaceDN w:val="0"/>
              <w:adjustRightInd w:val="0"/>
              <w:rPr>
                <w:sz w:val="22"/>
                <w:szCs w:val="22"/>
              </w:rPr>
            </w:pPr>
            <w:proofErr w:type="spellStart"/>
            <w:r w:rsidRPr="00C750B4">
              <w:rPr>
                <w:sz w:val="22"/>
                <w:szCs w:val="22"/>
              </w:rPr>
              <w:t>Кпбс</w:t>
            </w:r>
            <w:proofErr w:type="spellEnd"/>
            <w:r w:rsidRPr="00C750B4">
              <w:rPr>
                <w:sz w:val="22"/>
                <w:szCs w:val="22"/>
              </w:rPr>
              <w:t xml:space="preserve"> - количество подведомственных муниципальных учреждений, которым установлены муниципальные  задания</w:t>
            </w:r>
          </w:p>
        </w:tc>
        <w:tc>
          <w:tcPr>
            <w:tcW w:w="136" w:type="pct"/>
          </w:tcPr>
          <w:p w14:paraId="2F18B782" w14:textId="77777777" w:rsidR="0030448D" w:rsidRPr="00C750B4" w:rsidRDefault="0030448D" w:rsidP="00147EC7">
            <w:pPr>
              <w:tabs>
                <w:tab w:val="left" w:pos="0"/>
                <w:tab w:val="left" w:pos="1134"/>
                <w:tab w:val="left" w:pos="1418"/>
              </w:tabs>
              <w:autoSpaceDE w:val="0"/>
              <w:autoSpaceDN w:val="0"/>
              <w:adjustRightInd w:val="0"/>
              <w:jc w:val="both"/>
              <w:rPr>
                <w:sz w:val="22"/>
                <w:szCs w:val="22"/>
              </w:rPr>
            </w:pPr>
          </w:p>
        </w:tc>
        <w:tc>
          <w:tcPr>
            <w:tcW w:w="183" w:type="pct"/>
          </w:tcPr>
          <w:p w14:paraId="6244B4A4" w14:textId="77777777" w:rsidR="0030448D" w:rsidRPr="00C750B4" w:rsidRDefault="0030448D" w:rsidP="00147EC7">
            <w:pPr>
              <w:tabs>
                <w:tab w:val="left" w:pos="0"/>
                <w:tab w:val="left" w:pos="1134"/>
                <w:tab w:val="left" w:pos="1418"/>
              </w:tabs>
              <w:autoSpaceDE w:val="0"/>
              <w:autoSpaceDN w:val="0"/>
              <w:adjustRightInd w:val="0"/>
              <w:jc w:val="both"/>
              <w:rPr>
                <w:sz w:val="22"/>
                <w:szCs w:val="22"/>
              </w:rPr>
            </w:pPr>
            <w:r w:rsidRPr="00C750B4">
              <w:rPr>
                <w:sz w:val="22"/>
                <w:szCs w:val="22"/>
              </w:rPr>
              <w:t>10</w:t>
            </w:r>
          </w:p>
        </w:tc>
        <w:tc>
          <w:tcPr>
            <w:tcW w:w="910" w:type="pct"/>
          </w:tcPr>
          <w:p w14:paraId="00D2DD2F" w14:textId="2E1C3CC0" w:rsidR="0030448D" w:rsidRPr="00C750B4" w:rsidRDefault="0030448D" w:rsidP="00147EC7">
            <w:pPr>
              <w:tabs>
                <w:tab w:val="left" w:pos="0"/>
                <w:tab w:val="left" w:pos="1134"/>
                <w:tab w:val="left" w:pos="1418"/>
              </w:tabs>
              <w:autoSpaceDE w:val="0"/>
              <w:autoSpaceDN w:val="0"/>
              <w:adjustRightInd w:val="0"/>
              <w:rPr>
                <w:sz w:val="22"/>
                <w:szCs w:val="22"/>
              </w:rPr>
            </w:pPr>
            <w:r w:rsidRPr="00C750B4">
              <w:rPr>
                <w:sz w:val="22"/>
                <w:szCs w:val="22"/>
              </w:rPr>
              <w:t xml:space="preserve">Е (Р) = 1, если    </w:t>
            </w:r>
          </w:p>
          <w:p w14:paraId="347C133D" w14:textId="7DC8C6C3" w:rsidR="0030448D" w:rsidRPr="00C750B4" w:rsidRDefault="0030448D" w:rsidP="00147EC7">
            <w:pPr>
              <w:tabs>
                <w:tab w:val="left" w:pos="0"/>
                <w:tab w:val="left" w:pos="1134"/>
                <w:tab w:val="left" w:pos="1418"/>
              </w:tabs>
              <w:autoSpaceDE w:val="0"/>
              <w:autoSpaceDN w:val="0"/>
              <w:adjustRightInd w:val="0"/>
              <w:rPr>
                <w:sz w:val="22"/>
                <w:szCs w:val="22"/>
              </w:rPr>
            </w:pPr>
            <w:r w:rsidRPr="00C750B4">
              <w:rPr>
                <w:sz w:val="22"/>
                <w:szCs w:val="22"/>
              </w:rPr>
              <w:t>Р</w:t>
            </w:r>
            <w:r w:rsidR="00CA6765" w:rsidRPr="00C750B4">
              <w:rPr>
                <w:sz w:val="22"/>
                <w:szCs w:val="22"/>
              </w:rPr>
              <w:t>29</w:t>
            </w:r>
            <w:r w:rsidRPr="00C750B4">
              <w:rPr>
                <w:sz w:val="22"/>
                <w:szCs w:val="22"/>
              </w:rPr>
              <w:t xml:space="preserve"> = 1,0</w:t>
            </w:r>
            <w:r w:rsidR="005C747C" w:rsidRPr="00C750B4">
              <w:rPr>
                <w:sz w:val="22"/>
                <w:szCs w:val="22"/>
              </w:rPr>
              <w:t>;</w:t>
            </w:r>
          </w:p>
          <w:p w14:paraId="16FAE9B9" w14:textId="23CD370C" w:rsidR="0030448D" w:rsidRPr="00C750B4" w:rsidRDefault="005C747C" w:rsidP="00147EC7">
            <w:pPr>
              <w:tabs>
                <w:tab w:val="left" w:pos="0"/>
                <w:tab w:val="left" w:pos="1134"/>
                <w:tab w:val="left" w:pos="1418"/>
              </w:tabs>
              <w:autoSpaceDE w:val="0"/>
              <w:autoSpaceDN w:val="0"/>
              <w:adjustRightInd w:val="0"/>
              <w:rPr>
                <w:sz w:val="22"/>
                <w:szCs w:val="22"/>
              </w:rPr>
            </w:pPr>
            <w:r w:rsidRPr="00C750B4">
              <w:rPr>
                <w:sz w:val="22"/>
                <w:szCs w:val="22"/>
              </w:rPr>
              <w:t xml:space="preserve">Е (Р) = </w:t>
            </w:r>
            <w:r w:rsidR="0030448D" w:rsidRPr="00C750B4">
              <w:rPr>
                <w:sz w:val="22"/>
                <w:szCs w:val="22"/>
              </w:rPr>
              <w:t xml:space="preserve">0, если   </w:t>
            </w:r>
          </w:p>
          <w:p w14:paraId="32E52607" w14:textId="3988A433" w:rsidR="0030448D" w:rsidRPr="00C750B4" w:rsidRDefault="0030448D" w:rsidP="00966286">
            <w:pPr>
              <w:tabs>
                <w:tab w:val="left" w:pos="0"/>
                <w:tab w:val="left" w:pos="1134"/>
                <w:tab w:val="left" w:pos="1418"/>
              </w:tabs>
              <w:autoSpaceDE w:val="0"/>
              <w:autoSpaceDN w:val="0"/>
              <w:adjustRightInd w:val="0"/>
              <w:rPr>
                <w:sz w:val="22"/>
                <w:szCs w:val="22"/>
              </w:rPr>
            </w:pPr>
            <w:r w:rsidRPr="00C750B4">
              <w:rPr>
                <w:sz w:val="22"/>
                <w:szCs w:val="22"/>
              </w:rPr>
              <w:t>Р</w:t>
            </w:r>
            <w:r w:rsidR="00CA6765" w:rsidRPr="00C750B4">
              <w:rPr>
                <w:sz w:val="22"/>
                <w:szCs w:val="22"/>
              </w:rPr>
              <w:t>29</w:t>
            </w:r>
            <w:r w:rsidRPr="00C750B4">
              <w:rPr>
                <w:sz w:val="22"/>
                <w:szCs w:val="22"/>
              </w:rPr>
              <w:t>&lt; 1,0</w:t>
            </w:r>
          </w:p>
        </w:tc>
        <w:tc>
          <w:tcPr>
            <w:tcW w:w="1047" w:type="pct"/>
          </w:tcPr>
          <w:p w14:paraId="1BF0A523" w14:textId="77777777" w:rsidR="0030448D" w:rsidRPr="00C750B4" w:rsidRDefault="0030448D" w:rsidP="00147EC7">
            <w:pPr>
              <w:tabs>
                <w:tab w:val="left" w:pos="0"/>
                <w:tab w:val="left" w:pos="1134"/>
                <w:tab w:val="left" w:pos="1418"/>
              </w:tabs>
              <w:autoSpaceDE w:val="0"/>
              <w:autoSpaceDN w:val="0"/>
              <w:adjustRightInd w:val="0"/>
              <w:rPr>
                <w:sz w:val="22"/>
                <w:szCs w:val="22"/>
              </w:rPr>
            </w:pPr>
            <w:r w:rsidRPr="00C750B4">
              <w:rPr>
                <w:sz w:val="22"/>
                <w:szCs w:val="22"/>
              </w:rPr>
              <w:t>Показатель позволяет оценить исполнение муниципальных заданий подведомственными муниципальными учреждениями.</w:t>
            </w:r>
          </w:p>
          <w:p w14:paraId="79FBEF97" w14:textId="77777777" w:rsidR="0030448D" w:rsidRPr="00C750B4" w:rsidRDefault="0030448D" w:rsidP="00147EC7">
            <w:pPr>
              <w:tabs>
                <w:tab w:val="left" w:pos="0"/>
                <w:tab w:val="left" w:pos="1134"/>
                <w:tab w:val="left" w:pos="1418"/>
              </w:tabs>
              <w:autoSpaceDE w:val="0"/>
              <w:autoSpaceDN w:val="0"/>
              <w:adjustRightInd w:val="0"/>
              <w:rPr>
                <w:sz w:val="22"/>
                <w:szCs w:val="22"/>
              </w:rPr>
            </w:pPr>
            <w:r w:rsidRPr="00C750B4">
              <w:rPr>
                <w:sz w:val="22"/>
                <w:szCs w:val="22"/>
              </w:rPr>
              <w:lastRenderedPageBreak/>
              <w:t>Целевым ориентиром является значение показателя, равное 1.</w:t>
            </w:r>
          </w:p>
          <w:p w14:paraId="51235B12" w14:textId="6978D5BD" w:rsidR="0030448D" w:rsidRPr="00C750B4" w:rsidRDefault="0030448D" w:rsidP="00147EC7">
            <w:pPr>
              <w:tabs>
                <w:tab w:val="left" w:pos="0"/>
                <w:tab w:val="left" w:pos="1134"/>
                <w:tab w:val="left" w:pos="1418"/>
              </w:tabs>
              <w:autoSpaceDE w:val="0"/>
              <w:autoSpaceDN w:val="0"/>
              <w:adjustRightInd w:val="0"/>
              <w:rPr>
                <w:sz w:val="22"/>
                <w:szCs w:val="22"/>
              </w:rPr>
            </w:pPr>
          </w:p>
        </w:tc>
        <w:tc>
          <w:tcPr>
            <w:tcW w:w="713" w:type="pct"/>
          </w:tcPr>
          <w:p w14:paraId="5469904A" w14:textId="77777777" w:rsidR="00283506" w:rsidRPr="00C750B4" w:rsidRDefault="0030448D" w:rsidP="00283506">
            <w:pPr>
              <w:ind w:left="-9"/>
              <w:rPr>
                <w:sz w:val="22"/>
                <w:szCs w:val="22"/>
              </w:rPr>
            </w:pPr>
            <w:r w:rsidRPr="00C750B4">
              <w:rPr>
                <w:sz w:val="22"/>
                <w:szCs w:val="22"/>
              </w:rPr>
              <w:lastRenderedPageBreak/>
              <w:t>ГРБС</w:t>
            </w:r>
            <w:r w:rsidR="00283506" w:rsidRPr="00C750B4">
              <w:rPr>
                <w:sz w:val="22"/>
                <w:szCs w:val="22"/>
              </w:rPr>
              <w:t xml:space="preserve">, отдел сводного бюджетного планирования </w:t>
            </w:r>
            <w:r w:rsidR="00283506" w:rsidRPr="00C750B4">
              <w:rPr>
                <w:sz w:val="22"/>
                <w:szCs w:val="22"/>
              </w:rPr>
              <w:br/>
              <w:t>и анализа</w:t>
            </w:r>
          </w:p>
          <w:p w14:paraId="70D13D0C" w14:textId="77777777" w:rsidR="0030448D" w:rsidRPr="00C750B4" w:rsidRDefault="00D800B0" w:rsidP="00283506">
            <w:pPr>
              <w:tabs>
                <w:tab w:val="left" w:pos="0"/>
                <w:tab w:val="left" w:pos="1134"/>
                <w:tab w:val="left" w:pos="1418"/>
              </w:tabs>
              <w:autoSpaceDE w:val="0"/>
              <w:autoSpaceDN w:val="0"/>
              <w:adjustRightInd w:val="0"/>
              <w:jc w:val="both"/>
              <w:rPr>
                <w:sz w:val="22"/>
                <w:szCs w:val="22"/>
              </w:rPr>
            </w:pPr>
            <w:r w:rsidRPr="00C750B4">
              <w:rPr>
                <w:sz w:val="22"/>
                <w:szCs w:val="22"/>
              </w:rPr>
              <w:lastRenderedPageBreak/>
              <w:t>д</w:t>
            </w:r>
            <w:r w:rsidR="00283506" w:rsidRPr="00C750B4">
              <w:rPr>
                <w:sz w:val="22"/>
                <w:szCs w:val="22"/>
              </w:rPr>
              <w:t>епартамента финансов</w:t>
            </w:r>
          </w:p>
        </w:tc>
      </w:tr>
      <w:tr w:rsidR="009C3B3C" w:rsidRPr="00C750B4" w14:paraId="4599F63C" w14:textId="77777777" w:rsidTr="006E1E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1010" w:type="pct"/>
            <w:tcBorders>
              <w:top w:val="single" w:sz="4" w:space="0" w:color="000000"/>
              <w:left w:val="single" w:sz="4" w:space="0" w:color="000000"/>
              <w:bottom w:val="single" w:sz="4" w:space="0" w:color="000000"/>
              <w:right w:val="single" w:sz="4" w:space="0" w:color="000000"/>
            </w:tcBorders>
          </w:tcPr>
          <w:p w14:paraId="3275AE90" w14:textId="115D0FBC" w:rsidR="00684BD7" w:rsidRPr="00C750B4" w:rsidRDefault="0086512B" w:rsidP="00147EC7">
            <w:pPr>
              <w:rPr>
                <w:sz w:val="22"/>
                <w:szCs w:val="22"/>
              </w:rPr>
            </w:pPr>
            <w:r w:rsidRPr="00C750B4">
              <w:rPr>
                <w:sz w:val="22"/>
                <w:szCs w:val="22"/>
              </w:rPr>
              <w:lastRenderedPageBreak/>
              <w:t>Р3</w:t>
            </w:r>
            <w:r w:rsidR="008C7310" w:rsidRPr="00C750B4">
              <w:rPr>
                <w:sz w:val="22"/>
                <w:szCs w:val="22"/>
              </w:rPr>
              <w:t>0</w:t>
            </w:r>
            <w:r w:rsidR="00684BD7" w:rsidRPr="00C750B4">
              <w:rPr>
                <w:sz w:val="22"/>
                <w:szCs w:val="22"/>
              </w:rPr>
              <w:t xml:space="preserve">. Своевременное размещение подведомственными ГРБС учреждениями на официальном сайте в сети Интернет  </w:t>
            </w:r>
            <w:hyperlink r:id="rId18" w:history="1">
              <w:r w:rsidR="00684BD7" w:rsidRPr="00C750B4">
                <w:rPr>
                  <w:rStyle w:val="af8"/>
                  <w:sz w:val="22"/>
                  <w:szCs w:val="22"/>
                </w:rPr>
                <w:t>www.bus.gov.ru</w:t>
              </w:r>
            </w:hyperlink>
            <w:r w:rsidR="00684BD7" w:rsidRPr="00C750B4">
              <w:rPr>
                <w:sz w:val="22"/>
                <w:szCs w:val="22"/>
              </w:rPr>
              <w:t xml:space="preserve"> информации </w:t>
            </w:r>
          </w:p>
          <w:p w14:paraId="67B68D25" w14:textId="77777777" w:rsidR="00684BD7" w:rsidRPr="00C750B4" w:rsidRDefault="00684BD7" w:rsidP="00147EC7">
            <w:pPr>
              <w:rPr>
                <w:sz w:val="22"/>
                <w:szCs w:val="22"/>
              </w:rPr>
            </w:pPr>
            <w:r w:rsidRPr="00C750B4">
              <w:rPr>
                <w:sz w:val="22"/>
                <w:szCs w:val="22"/>
              </w:rPr>
              <w:t xml:space="preserve">в соответствии </w:t>
            </w:r>
          </w:p>
          <w:p w14:paraId="6151C58B" w14:textId="77777777" w:rsidR="00684BD7" w:rsidRPr="00C750B4" w:rsidRDefault="00684BD7" w:rsidP="00147EC7">
            <w:pPr>
              <w:rPr>
                <w:sz w:val="22"/>
                <w:szCs w:val="22"/>
              </w:rPr>
            </w:pPr>
            <w:r w:rsidRPr="00C750B4">
              <w:rPr>
                <w:sz w:val="22"/>
                <w:szCs w:val="22"/>
              </w:rPr>
              <w:t xml:space="preserve">с приказом Минфина России от 21.07.2011 № 86н «Об утверждении порядка предоставления информации государственным (муниципальным) учреждением, ее размещения на официальном сайте </w:t>
            </w:r>
          </w:p>
          <w:p w14:paraId="19143E10" w14:textId="77777777" w:rsidR="00684BD7" w:rsidRPr="00C750B4" w:rsidRDefault="00684BD7" w:rsidP="00147EC7">
            <w:pPr>
              <w:rPr>
                <w:sz w:val="22"/>
                <w:szCs w:val="22"/>
              </w:rPr>
            </w:pPr>
            <w:r w:rsidRPr="00C750B4">
              <w:rPr>
                <w:sz w:val="22"/>
                <w:szCs w:val="22"/>
              </w:rPr>
              <w:t xml:space="preserve">в сети Интернет и ведения указанного сайта» (далее – приказ Минфина </w:t>
            </w:r>
          </w:p>
          <w:p w14:paraId="389DBA1D" w14:textId="77777777" w:rsidR="00684BD7" w:rsidRPr="00C750B4" w:rsidRDefault="00684BD7" w:rsidP="00BD2BCD">
            <w:pPr>
              <w:rPr>
                <w:sz w:val="22"/>
                <w:szCs w:val="22"/>
              </w:rPr>
            </w:pPr>
            <w:r w:rsidRPr="00C750B4">
              <w:rPr>
                <w:sz w:val="22"/>
                <w:szCs w:val="22"/>
              </w:rPr>
              <w:t>от21.07.2011 №86н)</w:t>
            </w:r>
          </w:p>
        </w:tc>
        <w:tc>
          <w:tcPr>
            <w:tcW w:w="1001" w:type="pct"/>
            <w:tcBorders>
              <w:top w:val="single" w:sz="4" w:space="0" w:color="000000"/>
              <w:left w:val="single" w:sz="4" w:space="0" w:color="000000"/>
              <w:bottom w:val="single" w:sz="4" w:space="0" w:color="000000"/>
              <w:right w:val="single" w:sz="4" w:space="0" w:color="000000"/>
            </w:tcBorders>
          </w:tcPr>
          <w:p w14:paraId="15F9BD42" w14:textId="44865591"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Р</w:t>
            </w:r>
            <w:r w:rsidR="0086512B" w:rsidRPr="00C750B4">
              <w:rPr>
                <w:sz w:val="22"/>
                <w:szCs w:val="22"/>
              </w:rPr>
              <w:t>3</w:t>
            </w:r>
            <w:r w:rsidR="008C7310" w:rsidRPr="00C750B4">
              <w:rPr>
                <w:sz w:val="22"/>
                <w:szCs w:val="22"/>
              </w:rPr>
              <w:t>0</w:t>
            </w:r>
            <w:r w:rsidRPr="00C750B4">
              <w:rPr>
                <w:sz w:val="22"/>
                <w:szCs w:val="22"/>
              </w:rPr>
              <w:t>=N2/N*100,</w:t>
            </w:r>
            <w:r w:rsidR="00C750B4">
              <w:rPr>
                <w:sz w:val="22"/>
                <w:szCs w:val="22"/>
              </w:rPr>
              <w:t xml:space="preserve"> </w:t>
            </w:r>
            <w:r w:rsidRPr="00C750B4">
              <w:rPr>
                <w:sz w:val="22"/>
                <w:szCs w:val="22"/>
              </w:rPr>
              <w:t xml:space="preserve">где </w:t>
            </w:r>
          </w:p>
          <w:p w14:paraId="28DE54D6" w14:textId="77777777"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 xml:space="preserve">N2- количество учреждений, подведомственных ГРБС, своевременно разместивших сведения в сети Интернет </w:t>
            </w:r>
          </w:p>
          <w:p w14:paraId="746950A2" w14:textId="77777777"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 xml:space="preserve">в соответствии </w:t>
            </w:r>
          </w:p>
          <w:p w14:paraId="07474E37" w14:textId="77777777"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 xml:space="preserve">с приказом Минфина </w:t>
            </w:r>
          </w:p>
          <w:p w14:paraId="55905518" w14:textId="77777777"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 xml:space="preserve">от 21.07.2011 </w:t>
            </w:r>
          </w:p>
          <w:p w14:paraId="1D1D4DA4" w14:textId="77777777"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 86н;</w:t>
            </w:r>
          </w:p>
          <w:p w14:paraId="73820DC9" w14:textId="7DEDA2F2" w:rsidR="00684BD7" w:rsidRPr="00C750B4" w:rsidRDefault="00684BD7" w:rsidP="00FE50D5">
            <w:pPr>
              <w:tabs>
                <w:tab w:val="left" w:pos="0"/>
                <w:tab w:val="left" w:pos="1134"/>
                <w:tab w:val="left" w:pos="1418"/>
              </w:tabs>
              <w:autoSpaceDE w:val="0"/>
              <w:autoSpaceDN w:val="0"/>
              <w:adjustRightInd w:val="0"/>
              <w:rPr>
                <w:sz w:val="22"/>
                <w:szCs w:val="22"/>
              </w:rPr>
            </w:pPr>
            <w:r w:rsidRPr="00C750B4">
              <w:rPr>
                <w:sz w:val="22"/>
                <w:szCs w:val="22"/>
              </w:rPr>
              <w:t>N – общее количество учреждений подведомственных ГРБС</w:t>
            </w:r>
          </w:p>
        </w:tc>
        <w:tc>
          <w:tcPr>
            <w:tcW w:w="136" w:type="pct"/>
            <w:tcBorders>
              <w:top w:val="single" w:sz="4" w:space="0" w:color="000000"/>
              <w:left w:val="single" w:sz="4" w:space="0" w:color="000000"/>
              <w:bottom w:val="single" w:sz="4" w:space="0" w:color="000000"/>
              <w:right w:val="single" w:sz="4" w:space="0" w:color="000000"/>
            </w:tcBorders>
          </w:tcPr>
          <w:p w14:paraId="5F57D55F" w14:textId="77777777" w:rsidR="00684BD7" w:rsidRPr="00C750B4" w:rsidRDefault="00684BD7" w:rsidP="00147EC7">
            <w:pPr>
              <w:tabs>
                <w:tab w:val="left" w:pos="0"/>
                <w:tab w:val="left" w:pos="1134"/>
                <w:tab w:val="left" w:pos="1418"/>
              </w:tabs>
              <w:autoSpaceDE w:val="0"/>
              <w:autoSpaceDN w:val="0"/>
              <w:adjustRightInd w:val="0"/>
              <w:jc w:val="both"/>
              <w:rPr>
                <w:sz w:val="22"/>
                <w:szCs w:val="22"/>
              </w:rPr>
            </w:pPr>
            <w:r w:rsidRPr="00C750B4">
              <w:rPr>
                <w:sz w:val="22"/>
                <w:szCs w:val="22"/>
              </w:rPr>
              <w:t>%</w:t>
            </w:r>
          </w:p>
        </w:tc>
        <w:tc>
          <w:tcPr>
            <w:tcW w:w="183" w:type="pct"/>
            <w:tcBorders>
              <w:top w:val="single" w:sz="4" w:space="0" w:color="000000"/>
              <w:left w:val="single" w:sz="4" w:space="0" w:color="000000"/>
              <w:bottom w:val="single" w:sz="4" w:space="0" w:color="000000"/>
              <w:right w:val="single" w:sz="4" w:space="0" w:color="000000"/>
            </w:tcBorders>
          </w:tcPr>
          <w:p w14:paraId="47A1995E" w14:textId="77777777" w:rsidR="00684BD7" w:rsidRPr="00C750B4" w:rsidRDefault="00684BD7" w:rsidP="00147EC7">
            <w:pPr>
              <w:tabs>
                <w:tab w:val="left" w:pos="0"/>
                <w:tab w:val="left" w:pos="1134"/>
                <w:tab w:val="left" w:pos="1418"/>
              </w:tabs>
              <w:autoSpaceDE w:val="0"/>
              <w:autoSpaceDN w:val="0"/>
              <w:adjustRightInd w:val="0"/>
              <w:jc w:val="both"/>
              <w:rPr>
                <w:sz w:val="22"/>
                <w:szCs w:val="22"/>
              </w:rPr>
            </w:pPr>
            <w:r w:rsidRPr="00C750B4">
              <w:rPr>
                <w:sz w:val="22"/>
                <w:szCs w:val="22"/>
              </w:rPr>
              <w:t>5</w:t>
            </w:r>
          </w:p>
        </w:tc>
        <w:tc>
          <w:tcPr>
            <w:tcW w:w="910" w:type="pct"/>
            <w:tcBorders>
              <w:top w:val="single" w:sz="4" w:space="0" w:color="000000"/>
              <w:left w:val="single" w:sz="4" w:space="0" w:color="000000"/>
              <w:bottom w:val="single" w:sz="4" w:space="0" w:color="000000"/>
              <w:right w:val="single" w:sz="4" w:space="0" w:color="000000"/>
            </w:tcBorders>
          </w:tcPr>
          <w:p w14:paraId="1D858EA8" w14:textId="77777777" w:rsidR="00684BD7" w:rsidRPr="00C750B4" w:rsidRDefault="005B5247" w:rsidP="00147EC7">
            <w:pPr>
              <w:tabs>
                <w:tab w:val="left" w:pos="0"/>
                <w:tab w:val="left" w:pos="1134"/>
                <w:tab w:val="left" w:pos="1418"/>
              </w:tabs>
              <w:autoSpaceDE w:val="0"/>
              <w:autoSpaceDN w:val="0"/>
              <w:adjustRightInd w:val="0"/>
              <w:rPr>
                <w:sz w:val="22"/>
                <w:szCs w:val="22"/>
              </w:rPr>
            </w:pPr>
            <w:r w:rsidRPr="00C750B4">
              <w:rPr>
                <w:sz w:val="22"/>
                <w:szCs w:val="22"/>
              </w:rPr>
              <w:t>E (P) =1</w:t>
            </w:r>
            <w:r w:rsidR="00684BD7" w:rsidRPr="00C750B4">
              <w:rPr>
                <w:sz w:val="22"/>
                <w:szCs w:val="22"/>
              </w:rPr>
              <w:t xml:space="preserve"> , если </w:t>
            </w:r>
          </w:p>
          <w:p w14:paraId="27BE7EE7" w14:textId="3F0C139D"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Р</w:t>
            </w:r>
            <w:r w:rsidR="00966286" w:rsidRPr="00C750B4">
              <w:rPr>
                <w:sz w:val="22"/>
                <w:szCs w:val="22"/>
              </w:rPr>
              <w:t>3</w:t>
            </w:r>
            <w:r w:rsidR="00CA6765" w:rsidRPr="00C750B4">
              <w:rPr>
                <w:sz w:val="22"/>
                <w:szCs w:val="22"/>
              </w:rPr>
              <w:t>0</w:t>
            </w:r>
            <w:r w:rsidRPr="00C750B4">
              <w:rPr>
                <w:sz w:val="22"/>
                <w:szCs w:val="22"/>
              </w:rPr>
              <w:t xml:space="preserve"> = Р</w:t>
            </w:r>
            <w:r w:rsidR="00966286" w:rsidRPr="00C750B4">
              <w:rPr>
                <w:sz w:val="22"/>
                <w:szCs w:val="22"/>
              </w:rPr>
              <w:t>3</w:t>
            </w:r>
            <w:r w:rsidR="00666AC4" w:rsidRPr="00C750B4">
              <w:rPr>
                <w:sz w:val="22"/>
                <w:szCs w:val="22"/>
              </w:rPr>
              <w:t>0</w:t>
            </w:r>
            <w:r w:rsidRPr="00C750B4">
              <w:rPr>
                <w:sz w:val="22"/>
                <w:szCs w:val="22"/>
              </w:rPr>
              <w:t xml:space="preserve"> ≤ 100;</w:t>
            </w:r>
          </w:p>
          <w:p w14:paraId="52171C6A" w14:textId="77777777" w:rsidR="00684BD7" w:rsidRPr="00C750B4" w:rsidRDefault="005B5247" w:rsidP="00147EC7">
            <w:pPr>
              <w:tabs>
                <w:tab w:val="left" w:pos="0"/>
                <w:tab w:val="left" w:pos="1134"/>
                <w:tab w:val="left" w:pos="1418"/>
              </w:tabs>
              <w:autoSpaceDE w:val="0"/>
              <w:autoSpaceDN w:val="0"/>
              <w:adjustRightInd w:val="0"/>
              <w:rPr>
                <w:sz w:val="22"/>
                <w:szCs w:val="22"/>
              </w:rPr>
            </w:pPr>
            <w:r w:rsidRPr="00C750B4">
              <w:rPr>
                <w:sz w:val="22"/>
                <w:szCs w:val="22"/>
              </w:rPr>
              <w:t>E (P) =0,75</w:t>
            </w:r>
            <w:r w:rsidR="00684BD7" w:rsidRPr="00C750B4">
              <w:rPr>
                <w:sz w:val="22"/>
                <w:szCs w:val="22"/>
              </w:rPr>
              <w:t>, если</w:t>
            </w:r>
          </w:p>
          <w:p w14:paraId="5BA9E6B2" w14:textId="294A1470"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Р</w:t>
            </w:r>
            <w:r w:rsidR="00966286" w:rsidRPr="00C750B4">
              <w:rPr>
                <w:sz w:val="22"/>
                <w:szCs w:val="22"/>
              </w:rPr>
              <w:t>3</w:t>
            </w:r>
            <w:r w:rsidR="00CA6765" w:rsidRPr="00C750B4">
              <w:rPr>
                <w:sz w:val="22"/>
                <w:szCs w:val="22"/>
              </w:rPr>
              <w:t>0</w:t>
            </w:r>
            <w:r w:rsidRPr="00C750B4">
              <w:rPr>
                <w:sz w:val="22"/>
                <w:szCs w:val="22"/>
              </w:rPr>
              <w:t xml:space="preserve"> </w:t>
            </w:r>
            <w:r w:rsidR="00DA3E3A" w:rsidRPr="00C750B4">
              <w:rPr>
                <w:sz w:val="22"/>
                <w:szCs w:val="22"/>
              </w:rPr>
              <w:t>≤</w:t>
            </w:r>
            <w:r w:rsidRPr="00C750B4">
              <w:rPr>
                <w:sz w:val="22"/>
                <w:szCs w:val="22"/>
              </w:rPr>
              <w:t xml:space="preserve"> 90;</w:t>
            </w:r>
          </w:p>
          <w:p w14:paraId="200432DA" w14:textId="77777777" w:rsidR="00684BD7" w:rsidRPr="00C750B4" w:rsidRDefault="003968A9" w:rsidP="00147EC7">
            <w:pPr>
              <w:tabs>
                <w:tab w:val="left" w:pos="0"/>
                <w:tab w:val="left" w:pos="1134"/>
                <w:tab w:val="left" w:pos="1418"/>
              </w:tabs>
              <w:autoSpaceDE w:val="0"/>
              <w:autoSpaceDN w:val="0"/>
              <w:adjustRightInd w:val="0"/>
              <w:rPr>
                <w:sz w:val="22"/>
                <w:szCs w:val="22"/>
              </w:rPr>
            </w:pPr>
            <w:r w:rsidRPr="00C750B4">
              <w:rPr>
                <w:sz w:val="22"/>
                <w:szCs w:val="22"/>
              </w:rPr>
              <w:t xml:space="preserve">E (P) </w:t>
            </w:r>
            <w:r w:rsidR="00684BD7" w:rsidRPr="00C750B4">
              <w:rPr>
                <w:sz w:val="22"/>
                <w:szCs w:val="22"/>
              </w:rPr>
              <w:t>=0, если</w:t>
            </w:r>
          </w:p>
          <w:p w14:paraId="5C1F9628" w14:textId="215A07E5"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 xml:space="preserve">Р </w:t>
            </w:r>
            <w:r w:rsidR="00966286" w:rsidRPr="00C750B4">
              <w:rPr>
                <w:sz w:val="22"/>
                <w:szCs w:val="22"/>
              </w:rPr>
              <w:t>3</w:t>
            </w:r>
            <w:r w:rsidR="00CA6765" w:rsidRPr="00C750B4">
              <w:rPr>
                <w:sz w:val="22"/>
                <w:szCs w:val="22"/>
              </w:rPr>
              <w:t>0</w:t>
            </w:r>
            <w:r w:rsidRPr="00C750B4">
              <w:rPr>
                <w:sz w:val="22"/>
                <w:szCs w:val="22"/>
              </w:rPr>
              <w:t xml:space="preserve"> &lt; 60</w:t>
            </w:r>
          </w:p>
        </w:tc>
        <w:tc>
          <w:tcPr>
            <w:tcW w:w="1047" w:type="pct"/>
            <w:tcBorders>
              <w:top w:val="single" w:sz="4" w:space="0" w:color="000000"/>
              <w:left w:val="single" w:sz="4" w:space="0" w:color="000000"/>
              <w:bottom w:val="single" w:sz="4" w:space="0" w:color="000000"/>
              <w:right w:val="single" w:sz="4" w:space="0" w:color="000000"/>
            </w:tcBorders>
          </w:tcPr>
          <w:p w14:paraId="42D068E1" w14:textId="096C0EC2"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 xml:space="preserve">Низкий процент </w:t>
            </w:r>
            <w:r w:rsidR="005D0B12" w:rsidRPr="00C750B4">
              <w:rPr>
                <w:sz w:val="22"/>
                <w:szCs w:val="22"/>
              </w:rPr>
              <w:t>с</w:t>
            </w:r>
            <w:r w:rsidRPr="00C750B4">
              <w:rPr>
                <w:sz w:val="22"/>
                <w:szCs w:val="22"/>
              </w:rPr>
              <w:t xml:space="preserve">видетельствует </w:t>
            </w:r>
          </w:p>
          <w:p w14:paraId="50544C3D" w14:textId="77777777"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 xml:space="preserve">о низком качестве контроля ГРБС </w:t>
            </w:r>
          </w:p>
          <w:p w14:paraId="4CFDAB75" w14:textId="77777777"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за результатами деятельности подведомственных учреждений.</w:t>
            </w:r>
          </w:p>
          <w:p w14:paraId="3AA7858A" w14:textId="77777777"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Целевым ориентиром является значение показателя, равное 5.</w:t>
            </w:r>
          </w:p>
          <w:p w14:paraId="65E63CD8" w14:textId="77777777" w:rsidR="00684BD7" w:rsidRPr="00C750B4" w:rsidRDefault="00684BD7" w:rsidP="005D0B12">
            <w:pPr>
              <w:tabs>
                <w:tab w:val="left" w:pos="0"/>
                <w:tab w:val="left" w:pos="1134"/>
                <w:tab w:val="left" w:pos="1418"/>
              </w:tabs>
              <w:autoSpaceDE w:val="0"/>
              <w:autoSpaceDN w:val="0"/>
              <w:adjustRightInd w:val="0"/>
              <w:rPr>
                <w:sz w:val="22"/>
                <w:szCs w:val="22"/>
              </w:rPr>
            </w:pPr>
          </w:p>
        </w:tc>
        <w:tc>
          <w:tcPr>
            <w:tcW w:w="713" w:type="pct"/>
            <w:tcBorders>
              <w:top w:val="single" w:sz="4" w:space="0" w:color="000000"/>
              <w:left w:val="single" w:sz="4" w:space="0" w:color="000000"/>
              <w:bottom w:val="single" w:sz="4" w:space="0" w:color="000000"/>
              <w:right w:val="single" w:sz="4" w:space="0" w:color="000000"/>
            </w:tcBorders>
          </w:tcPr>
          <w:p w14:paraId="4CB90DAC" w14:textId="77777777" w:rsidR="00283506" w:rsidRPr="00C750B4" w:rsidRDefault="00684BD7" w:rsidP="00283506">
            <w:pPr>
              <w:ind w:left="-9"/>
              <w:rPr>
                <w:sz w:val="22"/>
                <w:szCs w:val="22"/>
              </w:rPr>
            </w:pPr>
            <w:r w:rsidRPr="00C750B4">
              <w:rPr>
                <w:sz w:val="22"/>
                <w:szCs w:val="22"/>
              </w:rPr>
              <w:t>ГРБС</w:t>
            </w:r>
            <w:r w:rsidR="00283506" w:rsidRPr="00C750B4">
              <w:rPr>
                <w:sz w:val="22"/>
                <w:szCs w:val="22"/>
              </w:rPr>
              <w:t xml:space="preserve">, отдел сводного бюджетного планирования </w:t>
            </w:r>
            <w:r w:rsidR="00283506" w:rsidRPr="00C750B4">
              <w:rPr>
                <w:sz w:val="22"/>
                <w:szCs w:val="22"/>
              </w:rPr>
              <w:br/>
              <w:t>и анализа</w:t>
            </w:r>
          </w:p>
          <w:p w14:paraId="724E6C34" w14:textId="77777777" w:rsidR="00684BD7" w:rsidRPr="00C750B4" w:rsidRDefault="00D800B0" w:rsidP="00283506">
            <w:pPr>
              <w:tabs>
                <w:tab w:val="left" w:pos="0"/>
                <w:tab w:val="left" w:pos="1134"/>
                <w:tab w:val="left" w:pos="1418"/>
              </w:tabs>
              <w:autoSpaceDE w:val="0"/>
              <w:autoSpaceDN w:val="0"/>
              <w:adjustRightInd w:val="0"/>
              <w:jc w:val="both"/>
              <w:rPr>
                <w:sz w:val="22"/>
                <w:szCs w:val="22"/>
              </w:rPr>
            </w:pPr>
            <w:r w:rsidRPr="00C750B4">
              <w:rPr>
                <w:sz w:val="22"/>
                <w:szCs w:val="22"/>
              </w:rPr>
              <w:t>д</w:t>
            </w:r>
            <w:r w:rsidR="00283506" w:rsidRPr="00C750B4">
              <w:rPr>
                <w:sz w:val="22"/>
                <w:szCs w:val="22"/>
              </w:rPr>
              <w:t>епартамента финансов</w:t>
            </w:r>
          </w:p>
        </w:tc>
      </w:tr>
      <w:tr w:rsidR="009C3B3C" w:rsidRPr="00C750B4" w14:paraId="50A8DCA6" w14:textId="77777777" w:rsidTr="006E1E1C">
        <w:trPr>
          <w:trHeight w:val="77"/>
        </w:trPr>
        <w:tc>
          <w:tcPr>
            <w:tcW w:w="2147" w:type="pct"/>
            <w:gridSpan w:val="3"/>
          </w:tcPr>
          <w:p w14:paraId="3E8832A4" w14:textId="5975F224" w:rsidR="004F2A37" w:rsidRPr="00C750B4" w:rsidRDefault="004F2A37" w:rsidP="004F2A37">
            <w:pPr>
              <w:rPr>
                <w:sz w:val="22"/>
                <w:szCs w:val="22"/>
              </w:rPr>
            </w:pPr>
            <w:r w:rsidRPr="00C750B4">
              <w:rPr>
                <w:b/>
                <w:sz w:val="22"/>
                <w:szCs w:val="22"/>
              </w:rPr>
              <w:t xml:space="preserve">6. </w:t>
            </w:r>
            <w:r w:rsidR="00AE3D3C" w:rsidRPr="00C750B4">
              <w:rPr>
                <w:b/>
                <w:sz w:val="22"/>
                <w:szCs w:val="22"/>
              </w:rPr>
              <w:t>«</w:t>
            </w:r>
            <w:r w:rsidRPr="00C750B4">
              <w:rPr>
                <w:b/>
                <w:sz w:val="22"/>
                <w:szCs w:val="22"/>
              </w:rPr>
              <w:t>Управление активами</w:t>
            </w:r>
            <w:r w:rsidR="00AE3D3C" w:rsidRPr="00C750B4">
              <w:rPr>
                <w:b/>
                <w:sz w:val="22"/>
                <w:szCs w:val="22"/>
              </w:rPr>
              <w:t>»</w:t>
            </w:r>
          </w:p>
        </w:tc>
        <w:tc>
          <w:tcPr>
            <w:tcW w:w="183" w:type="pct"/>
          </w:tcPr>
          <w:p w14:paraId="0A0B8510" w14:textId="7254B814" w:rsidR="004F2A37" w:rsidRPr="00C750B4" w:rsidRDefault="00600305" w:rsidP="00147EC7">
            <w:pPr>
              <w:jc w:val="center"/>
              <w:rPr>
                <w:b/>
                <w:bCs/>
                <w:sz w:val="22"/>
                <w:szCs w:val="22"/>
              </w:rPr>
            </w:pPr>
            <w:r w:rsidRPr="00C750B4">
              <w:rPr>
                <w:b/>
                <w:bCs/>
                <w:sz w:val="22"/>
                <w:szCs w:val="22"/>
              </w:rPr>
              <w:t>5</w:t>
            </w:r>
          </w:p>
        </w:tc>
        <w:tc>
          <w:tcPr>
            <w:tcW w:w="910" w:type="pct"/>
          </w:tcPr>
          <w:p w14:paraId="76FC753A" w14:textId="77777777" w:rsidR="004F2A37" w:rsidRPr="00C750B4" w:rsidRDefault="004F2A37" w:rsidP="00147EC7">
            <w:pPr>
              <w:rPr>
                <w:sz w:val="22"/>
                <w:szCs w:val="22"/>
              </w:rPr>
            </w:pPr>
          </w:p>
        </w:tc>
        <w:tc>
          <w:tcPr>
            <w:tcW w:w="1047" w:type="pct"/>
          </w:tcPr>
          <w:p w14:paraId="4E2A17AC" w14:textId="77777777" w:rsidR="004F2A37" w:rsidRPr="00C750B4" w:rsidRDefault="004F2A37" w:rsidP="00147EC7">
            <w:pPr>
              <w:rPr>
                <w:sz w:val="22"/>
                <w:szCs w:val="22"/>
              </w:rPr>
            </w:pPr>
          </w:p>
        </w:tc>
        <w:tc>
          <w:tcPr>
            <w:tcW w:w="713" w:type="pct"/>
          </w:tcPr>
          <w:p w14:paraId="3FDB0703" w14:textId="77777777" w:rsidR="004F2A37" w:rsidRPr="00C750B4" w:rsidRDefault="004F2A37" w:rsidP="00147EC7">
            <w:pPr>
              <w:ind w:left="-9"/>
              <w:rPr>
                <w:sz w:val="22"/>
                <w:szCs w:val="22"/>
              </w:rPr>
            </w:pPr>
          </w:p>
        </w:tc>
      </w:tr>
      <w:tr w:rsidR="009C3B3C" w:rsidRPr="00C750B4" w14:paraId="52123390" w14:textId="77777777" w:rsidTr="006E1E1C">
        <w:trPr>
          <w:trHeight w:val="77"/>
        </w:trPr>
        <w:tc>
          <w:tcPr>
            <w:tcW w:w="1010" w:type="pct"/>
          </w:tcPr>
          <w:p w14:paraId="7925AEFB" w14:textId="2B5FBC79" w:rsidR="00684BD7" w:rsidRPr="00C750B4" w:rsidRDefault="00647F85" w:rsidP="009A1EFE">
            <w:pPr>
              <w:rPr>
                <w:sz w:val="22"/>
                <w:szCs w:val="22"/>
              </w:rPr>
            </w:pPr>
            <w:r w:rsidRPr="00C750B4">
              <w:rPr>
                <w:sz w:val="22"/>
                <w:szCs w:val="22"/>
              </w:rPr>
              <w:t>Р3</w:t>
            </w:r>
            <w:r w:rsidR="008C7310" w:rsidRPr="00C750B4">
              <w:rPr>
                <w:sz w:val="22"/>
                <w:szCs w:val="22"/>
              </w:rPr>
              <w:t>1</w:t>
            </w:r>
            <w:r w:rsidR="00684BD7" w:rsidRPr="00C750B4">
              <w:rPr>
                <w:sz w:val="22"/>
                <w:szCs w:val="22"/>
              </w:rPr>
              <w:t>. Динамика объема материальных запасов ГРБС и подведомственных РБС и ПБС</w:t>
            </w:r>
          </w:p>
        </w:tc>
        <w:tc>
          <w:tcPr>
            <w:tcW w:w="1001" w:type="pct"/>
          </w:tcPr>
          <w:p w14:paraId="35B6DBDB" w14:textId="0D467E90" w:rsidR="00684BD7" w:rsidRPr="00C750B4" w:rsidRDefault="00684BD7" w:rsidP="00147EC7">
            <w:pPr>
              <w:rPr>
                <w:sz w:val="22"/>
                <w:szCs w:val="22"/>
              </w:rPr>
            </w:pPr>
            <w:r w:rsidRPr="00C750B4">
              <w:rPr>
                <w:sz w:val="22"/>
                <w:szCs w:val="22"/>
              </w:rPr>
              <w:t>P</w:t>
            </w:r>
            <w:r w:rsidR="00DE5F7B" w:rsidRPr="00C750B4">
              <w:rPr>
                <w:sz w:val="22"/>
                <w:szCs w:val="22"/>
              </w:rPr>
              <w:t>3</w:t>
            </w:r>
            <w:r w:rsidR="008C7310" w:rsidRPr="00C750B4">
              <w:rPr>
                <w:sz w:val="22"/>
                <w:szCs w:val="22"/>
              </w:rPr>
              <w:t>1</w:t>
            </w:r>
            <w:r w:rsidRPr="00C750B4">
              <w:rPr>
                <w:sz w:val="22"/>
                <w:szCs w:val="22"/>
              </w:rPr>
              <w:t xml:space="preserve"> = 100</w:t>
            </w:r>
            <m:oMath>
              <m:r>
                <w:rPr>
                  <w:rFonts w:ascii="Cambria Math" w:hAnsi="Cambria Math"/>
                  <w:snapToGrid w:val="0"/>
                  <w:sz w:val="22"/>
                  <w:szCs w:val="22"/>
                </w:rPr>
                <m:t xml:space="preserve"> ×</m:t>
              </m:r>
            </m:oMath>
            <w:r w:rsidRPr="00C750B4">
              <w:rPr>
                <w:sz w:val="22"/>
                <w:szCs w:val="22"/>
              </w:rPr>
              <w:t xml:space="preserve"> (J1-J0) / J0, где</w:t>
            </w:r>
          </w:p>
          <w:p w14:paraId="4F625A40" w14:textId="4D53B48F" w:rsidR="00684BD7" w:rsidRPr="00C750B4" w:rsidRDefault="00684BD7" w:rsidP="00147EC7">
            <w:pPr>
              <w:rPr>
                <w:sz w:val="22"/>
                <w:szCs w:val="22"/>
              </w:rPr>
            </w:pPr>
            <w:r w:rsidRPr="00C750B4">
              <w:rPr>
                <w:sz w:val="22"/>
                <w:szCs w:val="22"/>
              </w:rPr>
              <w:t>J1 - стоимость материальных запасов ГРБС и подведомственных РБС и ПБС по состоянию на 1 января года, следующего за отчетным,</w:t>
            </w:r>
          </w:p>
          <w:p w14:paraId="5C82C838" w14:textId="157A2F9D" w:rsidR="00684BD7" w:rsidRPr="00C750B4" w:rsidRDefault="00684BD7" w:rsidP="00147EC7">
            <w:pPr>
              <w:rPr>
                <w:sz w:val="22"/>
                <w:szCs w:val="22"/>
              </w:rPr>
            </w:pPr>
            <w:r w:rsidRPr="00C750B4">
              <w:rPr>
                <w:sz w:val="22"/>
                <w:szCs w:val="22"/>
              </w:rPr>
              <w:t xml:space="preserve">J0 - стоимость материальных запасов ГРБС и подведомственных РБС и ПБС по состоянию </w:t>
            </w:r>
          </w:p>
          <w:p w14:paraId="2047E416" w14:textId="77777777" w:rsidR="00684BD7" w:rsidRPr="00C750B4" w:rsidRDefault="00684BD7" w:rsidP="00147EC7">
            <w:pPr>
              <w:rPr>
                <w:sz w:val="22"/>
                <w:szCs w:val="22"/>
              </w:rPr>
            </w:pPr>
            <w:r w:rsidRPr="00C750B4">
              <w:rPr>
                <w:sz w:val="22"/>
                <w:szCs w:val="22"/>
              </w:rPr>
              <w:lastRenderedPageBreak/>
              <w:t>на 1 января отчетного года</w:t>
            </w:r>
          </w:p>
        </w:tc>
        <w:tc>
          <w:tcPr>
            <w:tcW w:w="136" w:type="pct"/>
          </w:tcPr>
          <w:p w14:paraId="0105EE5F" w14:textId="77777777" w:rsidR="00684BD7" w:rsidRPr="00C750B4" w:rsidRDefault="00684BD7" w:rsidP="00147EC7">
            <w:pPr>
              <w:jc w:val="center"/>
              <w:rPr>
                <w:sz w:val="22"/>
                <w:szCs w:val="22"/>
              </w:rPr>
            </w:pPr>
            <w:r w:rsidRPr="00C750B4">
              <w:rPr>
                <w:sz w:val="22"/>
                <w:szCs w:val="22"/>
              </w:rPr>
              <w:lastRenderedPageBreak/>
              <w:t>%</w:t>
            </w:r>
          </w:p>
        </w:tc>
        <w:tc>
          <w:tcPr>
            <w:tcW w:w="183" w:type="pct"/>
          </w:tcPr>
          <w:p w14:paraId="5B9665D6" w14:textId="77777777" w:rsidR="00684BD7" w:rsidRPr="00C750B4" w:rsidRDefault="00684BD7" w:rsidP="00147EC7">
            <w:pPr>
              <w:jc w:val="center"/>
              <w:rPr>
                <w:sz w:val="22"/>
                <w:szCs w:val="22"/>
              </w:rPr>
            </w:pPr>
            <w:r w:rsidRPr="00C750B4">
              <w:rPr>
                <w:sz w:val="22"/>
                <w:szCs w:val="22"/>
              </w:rPr>
              <w:t>100</w:t>
            </w:r>
          </w:p>
        </w:tc>
        <w:tc>
          <w:tcPr>
            <w:tcW w:w="910" w:type="pct"/>
          </w:tcPr>
          <w:p w14:paraId="33CDACD8" w14:textId="6454139F" w:rsidR="00684BD7" w:rsidRPr="00C750B4" w:rsidRDefault="00684BD7" w:rsidP="00666AC4">
            <w:pPr>
              <w:rPr>
                <w:sz w:val="22"/>
                <w:szCs w:val="22"/>
                <w:lang w:val="en-US"/>
              </w:rPr>
            </w:pPr>
            <w:r w:rsidRPr="00C750B4">
              <w:rPr>
                <w:sz w:val="22"/>
                <w:szCs w:val="22"/>
                <w:lang w:val="en-US"/>
              </w:rPr>
              <w:t>E(P)=</w:t>
            </w:r>
            <m:oMath>
              <m:d>
                <m:dPr>
                  <m:begChr m:val="{"/>
                  <m:endChr m:val=""/>
                  <m:ctrlPr>
                    <w:rPr>
                      <w:rFonts w:ascii="Cambria Math" w:hAnsi="Cambria Math"/>
                      <w:i/>
                      <w:sz w:val="22"/>
                      <w:szCs w:val="22"/>
                    </w:rPr>
                  </m:ctrlPr>
                </m:dPr>
                <m:e>
                  <m:eqArr>
                    <m:eqArrPr>
                      <m:ctrlPr>
                        <w:rPr>
                          <w:rFonts w:ascii="Cambria Math" w:hAnsi="Cambria Math"/>
                          <w:i/>
                          <w:sz w:val="22"/>
                          <w:szCs w:val="22"/>
                        </w:rPr>
                      </m:ctrlPr>
                    </m:eqArrPr>
                    <m:e>
                      <m:r>
                        <w:rPr>
                          <w:rFonts w:ascii="Cambria Math"/>
                          <w:sz w:val="22"/>
                          <w:szCs w:val="22"/>
                          <w:lang w:val="en-US"/>
                        </w:rPr>
                        <m:t>&amp;1,</m:t>
                      </m:r>
                      <m:r>
                        <w:rPr>
                          <w:rFonts w:ascii="Cambria Math"/>
                          <w:sz w:val="22"/>
                          <w:szCs w:val="22"/>
                        </w:rPr>
                        <m:t>есл</m:t>
                      </m:r>
                      <m:sSub>
                        <m:sSubPr>
                          <m:ctrlPr>
                            <w:rPr>
                              <w:rFonts w:ascii="Cambria Math" w:hAnsi="Cambria Math"/>
                              <w:i/>
                              <w:sz w:val="22"/>
                              <w:szCs w:val="22"/>
                            </w:rPr>
                          </m:ctrlPr>
                        </m:sSubPr>
                        <m:e>
                          <m:r>
                            <w:rPr>
                              <w:rFonts w:ascii="Cambria Math"/>
                              <w:sz w:val="22"/>
                              <w:szCs w:val="22"/>
                            </w:rPr>
                            <m:t>и</m:t>
                          </m:r>
                        </m:e>
                        <m:sub/>
                      </m:sSub>
                      <m:r>
                        <w:rPr>
                          <w:rFonts w:ascii="Cambria Math"/>
                          <w:sz w:val="22"/>
                          <w:szCs w:val="22"/>
                        </w:rPr>
                        <m:t>P</m:t>
                      </m:r>
                      <m:r>
                        <w:rPr>
                          <w:rFonts w:ascii="Cambria Math"/>
                          <w:sz w:val="22"/>
                          <w:szCs w:val="22"/>
                          <w:lang w:val="en-US"/>
                        </w:rPr>
                        <m:t>31</m:t>
                      </m:r>
                      <m:r>
                        <w:rPr>
                          <w:rFonts w:ascii="Cambria Math"/>
                          <w:sz w:val="22"/>
                          <w:szCs w:val="22"/>
                          <w:lang w:val="en-US"/>
                        </w:rPr>
                        <m:t>≤</m:t>
                      </m:r>
                      <m:r>
                        <w:rPr>
                          <w:rFonts w:ascii="Cambria Math"/>
                          <w:sz w:val="22"/>
                          <w:szCs w:val="22"/>
                          <w:lang w:val="en-US"/>
                        </w:rPr>
                        <m:t>5</m:t>
                      </m:r>
                      <m:sSub>
                        <m:sSubPr>
                          <m:ctrlPr>
                            <w:rPr>
                              <w:rFonts w:ascii="Cambria Math" w:hAnsi="Cambria Math"/>
                              <w:i/>
                              <w:sz w:val="22"/>
                              <w:szCs w:val="22"/>
                            </w:rPr>
                          </m:ctrlPr>
                        </m:sSubPr>
                        <m:e>
                          <m:r>
                            <w:rPr>
                              <w:rFonts w:ascii="Cambria Math"/>
                              <w:sz w:val="22"/>
                              <w:szCs w:val="22"/>
                              <w:lang w:val="en-US"/>
                            </w:rPr>
                            <m:t>%</m:t>
                          </m:r>
                        </m:e>
                        <m:sub/>
                      </m:sSub>
                      <m:r>
                        <w:rPr>
                          <w:rFonts w:ascii="Cambria Math"/>
                          <w:sz w:val="22"/>
                          <w:szCs w:val="22"/>
                          <w:lang w:val="en-US"/>
                        </w:rPr>
                        <m:t>;</m:t>
                      </m:r>
                    </m:e>
                    <m:e>
                      <m:r>
                        <w:rPr>
                          <w:rFonts w:ascii="Cambria Math"/>
                          <w:sz w:val="22"/>
                          <w:szCs w:val="22"/>
                          <w:lang w:val="en-US"/>
                        </w:rPr>
                        <m:t>&amp;0,</m:t>
                      </m:r>
                      <m:sSub>
                        <m:sSubPr>
                          <m:ctrlPr>
                            <w:rPr>
                              <w:rFonts w:ascii="Cambria Math" w:hAnsi="Cambria Math"/>
                              <w:i/>
                              <w:sz w:val="22"/>
                              <w:szCs w:val="22"/>
                            </w:rPr>
                          </m:ctrlPr>
                        </m:sSubPr>
                        <m:e>
                          <m:r>
                            <w:rPr>
                              <w:rFonts w:ascii="Cambria Math"/>
                              <w:sz w:val="22"/>
                              <w:szCs w:val="22"/>
                              <w:lang w:val="en-US"/>
                            </w:rPr>
                            <m:t>5</m:t>
                          </m:r>
                        </m:e>
                        <m:sub/>
                      </m:sSub>
                      <m:r>
                        <w:rPr>
                          <w:rFonts w:ascii="Cambria Math"/>
                          <w:sz w:val="22"/>
                          <w:szCs w:val="22"/>
                        </w:rPr>
                        <m:t>есл</m:t>
                      </m:r>
                      <m:sSub>
                        <m:sSubPr>
                          <m:ctrlPr>
                            <w:rPr>
                              <w:rFonts w:ascii="Cambria Math" w:hAnsi="Cambria Math"/>
                              <w:i/>
                              <w:sz w:val="22"/>
                              <w:szCs w:val="22"/>
                            </w:rPr>
                          </m:ctrlPr>
                        </m:sSubPr>
                        <m:e>
                          <m:r>
                            <w:rPr>
                              <w:rFonts w:ascii="Cambria Math"/>
                              <w:sz w:val="22"/>
                              <w:szCs w:val="22"/>
                            </w:rPr>
                            <m:t>и</m:t>
                          </m:r>
                        </m:e>
                        <m:sub/>
                      </m:sSub>
                      <m:r>
                        <w:rPr>
                          <w:rFonts w:ascii="Cambria Math"/>
                          <w:sz w:val="22"/>
                          <w:szCs w:val="22"/>
                        </w:rPr>
                        <m:t>P</m:t>
                      </m:r>
                      <m:r>
                        <w:rPr>
                          <w:rFonts w:ascii="Cambria Math"/>
                          <w:sz w:val="22"/>
                          <w:szCs w:val="22"/>
                          <w:lang w:val="en-US"/>
                        </w:rPr>
                        <m:t>31</m:t>
                      </m:r>
                      <m:r>
                        <w:rPr>
                          <w:rFonts w:ascii="Cambria Math"/>
                          <w:sz w:val="22"/>
                          <w:szCs w:val="22"/>
                          <w:lang w:val="en-US"/>
                        </w:rPr>
                        <m:t>≤</m:t>
                      </m:r>
                      <m:r>
                        <w:rPr>
                          <w:rFonts w:ascii="Cambria Math"/>
                          <w:sz w:val="22"/>
                          <w:szCs w:val="22"/>
                          <w:lang w:val="en-US"/>
                        </w:rPr>
                        <m:t>10%;</m:t>
                      </m:r>
                    </m:e>
                    <m:e>
                      <m:r>
                        <w:rPr>
                          <w:rFonts w:ascii="Cambria Math"/>
                          <w:sz w:val="22"/>
                          <w:szCs w:val="22"/>
                          <w:lang w:val="en-US"/>
                        </w:rPr>
                        <m:t>&amp;0</m:t>
                      </m:r>
                      <m:sSub>
                        <m:sSubPr>
                          <m:ctrlPr>
                            <w:rPr>
                              <w:rFonts w:ascii="Cambria Math" w:hAnsi="Cambria Math"/>
                              <w:i/>
                              <w:sz w:val="22"/>
                              <w:szCs w:val="22"/>
                            </w:rPr>
                          </m:ctrlPr>
                        </m:sSubPr>
                        <m:e>
                          <m:r>
                            <w:rPr>
                              <w:rFonts w:ascii="Cambria Math"/>
                              <w:sz w:val="22"/>
                              <w:szCs w:val="22"/>
                              <w:lang w:val="en-US"/>
                            </w:rPr>
                            <m:t>,</m:t>
                          </m:r>
                        </m:e>
                        <m:sub/>
                      </m:sSub>
                      <m:r>
                        <w:rPr>
                          <w:rFonts w:ascii="Cambria Math"/>
                          <w:sz w:val="22"/>
                          <w:szCs w:val="22"/>
                        </w:rPr>
                        <m:t>есл</m:t>
                      </m:r>
                      <m:sSub>
                        <m:sSubPr>
                          <m:ctrlPr>
                            <w:rPr>
                              <w:rFonts w:ascii="Cambria Math" w:hAnsi="Cambria Math"/>
                              <w:i/>
                              <w:sz w:val="22"/>
                              <w:szCs w:val="22"/>
                            </w:rPr>
                          </m:ctrlPr>
                        </m:sSubPr>
                        <m:e>
                          <m:r>
                            <w:rPr>
                              <w:rFonts w:ascii="Cambria Math"/>
                              <w:sz w:val="22"/>
                              <w:szCs w:val="22"/>
                            </w:rPr>
                            <m:t>и</m:t>
                          </m:r>
                        </m:e>
                        <m:sub/>
                      </m:sSub>
                      <m:r>
                        <w:rPr>
                          <w:rFonts w:ascii="Cambria Math"/>
                          <w:sz w:val="22"/>
                          <w:szCs w:val="22"/>
                        </w:rPr>
                        <m:t>P</m:t>
                      </m:r>
                      <m:r>
                        <w:rPr>
                          <w:rFonts w:ascii="Cambria Math"/>
                          <w:sz w:val="22"/>
                          <w:szCs w:val="22"/>
                          <w:lang w:val="en-US"/>
                        </w:rPr>
                        <m:t>31&gt;10%.</m:t>
                      </m:r>
                    </m:e>
                  </m:eqArr>
                </m:e>
              </m:d>
            </m:oMath>
          </w:p>
          <w:p w14:paraId="746CA133" w14:textId="77777777" w:rsidR="00684BD7" w:rsidRPr="00C750B4" w:rsidRDefault="00684BD7" w:rsidP="00147EC7">
            <w:pPr>
              <w:rPr>
                <w:sz w:val="22"/>
                <w:szCs w:val="22"/>
                <w:lang w:val="en-US"/>
              </w:rPr>
            </w:pPr>
          </w:p>
        </w:tc>
        <w:tc>
          <w:tcPr>
            <w:tcW w:w="1047" w:type="pct"/>
          </w:tcPr>
          <w:p w14:paraId="06710D5A" w14:textId="77777777" w:rsidR="00684BD7" w:rsidRPr="00C750B4" w:rsidRDefault="00684BD7" w:rsidP="00147EC7">
            <w:pPr>
              <w:rPr>
                <w:sz w:val="22"/>
                <w:szCs w:val="22"/>
              </w:rPr>
            </w:pPr>
            <w:r w:rsidRPr="00C750B4">
              <w:rPr>
                <w:sz w:val="22"/>
                <w:szCs w:val="22"/>
              </w:rPr>
              <w:t>Негативно расценивается значительный рост материальных запасов.</w:t>
            </w:r>
          </w:p>
          <w:p w14:paraId="3A19F7DC" w14:textId="77777777" w:rsidR="00684BD7" w:rsidRPr="00C750B4" w:rsidRDefault="00684BD7" w:rsidP="00147EC7">
            <w:pPr>
              <w:rPr>
                <w:sz w:val="22"/>
                <w:szCs w:val="22"/>
              </w:rPr>
            </w:pPr>
          </w:p>
          <w:p w14:paraId="11467550" w14:textId="77777777" w:rsidR="00684BD7" w:rsidRPr="00C750B4" w:rsidRDefault="00684BD7" w:rsidP="00147EC7">
            <w:pPr>
              <w:rPr>
                <w:sz w:val="22"/>
                <w:szCs w:val="22"/>
              </w:rPr>
            </w:pPr>
            <w:r w:rsidRPr="00C750B4">
              <w:rPr>
                <w:sz w:val="22"/>
                <w:szCs w:val="22"/>
              </w:rPr>
              <w:t>Целевым ориентиром для ГРБС является значение показателя, не превосходящее 5%.</w:t>
            </w:r>
          </w:p>
          <w:p w14:paraId="570F2EFD" w14:textId="77777777" w:rsidR="00684BD7" w:rsidRPr="00C750B4" w:rsidRDefault="00684BD7" w:rsidP="00147EC7">
            <w:pPr>
              <w:rPr>
                <w:sz w:val="22"/>
                <w:szCs w:val="22"/>
              </w:rPr>
            </w:pPr>
          </w:p>
          <w:p w14:paraId="7C8A9133" w14:textId="08BB0C69" w:rsidR="00684BD7" w:rsidRPr="00C750B4" w:rsidRDefault="00684BD7" w:rsidP="00147EC7">
            <w:pPr>
              <w:rPr>
                <w:sz w:val="22"/>
                <w:szCs w:val="22"/>
              </w:rPr>
            </w:pPr>
          </w:p>
        </w:tc>
        <w:tc>
          <w:tcPr>
            <w:tcW w:w="713" w:type="pct"/>
          </w:tcPr>
          <w:p w14:paraId="6AF143F1" w14:textId="77777777" w:rsidR="00684BD7" w:rsidRPr="00C750B4" w:rsidRDefault="00684BD7" w:rsidP="00147EC7">
            <w:pPr>
              <w:ind w:left="-9"/>
              <w:rPr>
                <w:sz w:val="22"/>
                <w:szCs w:val="22"/>
              </w:rPr>
            </w:pPr>
            <w:r w:rsidRPr="00C750B4">
              <w:rPr>
                <w:sz w:val="22"/>
                <w:szCs w:val="22"/>
              </w:rPr>
              <w:t xml:space="preserve">ГРБС, отдел отчетности, исполнения бюджета и анализа </w:t>
            </w:r>
            <w:r w:rsidR="00D800B0" w:rsidRPr="00C750B4">
              <w:rPr>
                <w:sz w:val="22"/>
                <w:szCs w:val="22"/>
              </w:rPr>
              <w:t>д</w:t>
            </w:r>
            <w:r w:rsidRPr="00C750B4">
              <w:rPr>
                <w:sz w:val="22"/>
                <w:szCs w:val="22"/>
              </w:rPr>
              <w:t>епартамента финансов</w:t>
            </w:r>
          </w:p>
          <w:p w14:paraId="44C85C7A" w14:textId="77777777" w:rsidR="00684BD7" w:rsidRPr="00C750B4" w:rsidRDefault="00684BD7" w:rsidP="00147EC7">
            <w:pPr>
              <w:ind w:left="-9"/>
              <w:rPr>
                <w:sz w:val="22"/>
                <w:szCs w:val="22"/>
              </w:rPr>
            </w:pPr>
          </w:p>
          <w:p w14:paraId="55908BC3" w14:textId="77777777" w:rsidR="00684BD7" w:rsidRPr="00C750B4" w:rsidRDefault="00684BD7" w:rsidP="00147EC7">
            <w:pPr>
              <w:ind w:left="-9"/>
              <w:rPr>
                <w:sz w:val="22"/>
                <w:szCs w:val="22"/>
              </w:rPr>
            </w:pPr>
          </w:p>
          <w:p w14:paraId="254E90B5" w14:textId="77777777" w:rsidR="00684BD7" w:rsidRPr="00C750B4" w:rsidRDefault="00684BD7" w:rsidP="00147EC7">
            <w:pPr>
              <w:ind w:left="-9"/>
              <w:rPr>
                <w:sz w:val="22"/>
                <w:szCs w:val="22"/>
              </w:rPr>
            </w:pPr>
          </w:p>
        </w:tc>
      </w:tr>
      <w:tr w:rsidR="009C3B3C" w:rsidRPr="00C750B4" w14:paraId="10FD82FB" w14:textId="77777777" w:rsidTr="006E1E1C">
        <w:trPr>
          <w:trHeight w:val="508"/>
        </w:trPr>
        <w:tc>
          <w:tcPr>
            <w:tcW w:w="2147" w:type="pct"/>
            <w:gridSpan w:val="3"/>
          </w:tcPr>
          <w:p w14:paraId="1F5103EA" w14:textId="592317D1" w:rsidR="004F2A37" w:rsidRPr="00C750B4" w:rsidRDefault="004F2A37" w:rsidP="004F2A37">
            <w:pPr>
              <w:rPr>
                <w:sz w:val="22"/>
                <w:szCs w:val="22"/>
              </w:rPr>
            </w:pPr>
            <w:r w:rsidRPr="00C750B4">
              <w:rPr>
                <w:b/>
                <w:sz w:val="22"/>
                <w:szCs w:val="22"/>
              </w:rPr>
              <w:t xml:space="preserve">7. </w:t>
            </w:r>
            <w:r w:rsidR="00AE3D3C" w:rsidRPr="00C750B4">
              <w:rPr>
                <w:b/>
                <w:sz w:val="22"/>
                <w:szCs w:val="22"/>
              </w:rPr>
              <w:t>«</w:t>
            </w:r>
            <w:r w:rsidRPr="00C750B4">
              <w:rPr>
                <w:b/>
                <w:sz w:val="22"/>
                <w:szCs w:val="22"/>
              </w:rPr>
              <w:t>Осуществление закупок товаров, работ и услуг для обеспечения муниципальных нужд</w:t>
            </w:r>
            <w:r w:rsidR="00AE3D3C" w:rsidRPr="00C750B4">
              <w:rPr>
                <w:b/>
                <w:sz w:val="22"/>
                <w:szCs w:val="22"/>
              </w:rPr>
              <w:t>»</w:t>
            </w:r>
          </w:p>
        </w:tc>
        <w:tc>
          <w:tcPr>
            <w:tcW w:w="183" w:type="pct"/>
          </w:tcPr>
          <w:p w14:paraId="020FF15E" w14:textId="44569627" w:rsidR="004F2A37" w:rsidRPr="00C750B4" w:rsidRDefault="00B2384E" w:rsidP="00147EC7">
            <w:pPr>
              <w:jc w:val="center"/>
              <w:rPr>
                <w:b/>
                <w:bCs/>
                <w:sz w:val="22"/>
                <w:szCs w:val="22"/>
              </w:rPr>
            </w:pPr>
            <w:r w:rsidRPr="00C750B4">
              <w:rPr>
                <w:b/>
                <w:bCs/>
                <w:sz w:val="22"/>
                <w:szCs w:val="22"/>
              </w:rPr>
              <w:t>5</w:t>
            </w:r>
          </w:p>
        </w:tc>
        <w:tc>
          <w:tcPr>
            <w:tcW w:w="910" w:type="pct"/>
          </w:tcPr>
          <w:p w14:paraId="38AB4FF5" w14:textId="77777777" w:rsidR="004F2A37" w:rsidRPr="00C750B4" w:rsidRDefault="004F2A37" w:rsidP="00147EC7">
            <w:pPr>
              <w:rPr>
                <w:sz w:val="22"/>
                <w:szCs w:val="22"/>
              </w:rPr>
            </w:pPr>
          </w:p>
        </w:tc>
        <w:tc>
          <w:tcPr>
            <w:tcW w:w="1047" w:type="pct"/>
          </w:tcPr>
          <w:p w14:paraId="1F273550" w14:textId="77777777" w:rsidR="004F2A37" w:rsidRPr="00C750B4" w:rsidRDefault="004F2A37" w:rsidP="00147EC7">
            <w:pPr>
              <w:rPr>
                <w:sz w:val="22"/>
                <w:szCs w:val="22"/>
              </w:rPr>
            </w:pPr>
          </w:p>
        </w:tc>
        <w:tc>
          <w:tcPr>
            <w:tcW w:w="713" w:type="pct"/>
          </w:tcPr>
          <w:p w14:paraId="3E34F73C" w14:textId="77777777" w:rsidR="004F2A37" w:rsidRPr="00C750B4" w:rsidRDefault="004F2A37" w:rsidP="00147EC7">
            <w:pPr>
              <w:ind w:left="-9"/>
              <w:rPr>
                <w:sz w:val="22"/>
                <w:szCs w:val="22"/>
              </w:rPr>
            </w:pPr>
          </w:p>
        </w:tc>
      </w:tr>
      <w:tr w:rsidR="009C3B3C" w:rsidRPr="00C750B4" w14:paraId="6F637BCD" w14:textId="77777777" w:rsidTr="006E1E1C">
        <w:trPr>
          <w:trHeight w:val="1296"/>
        </w:trPr>
        <w:tc>
          <w:tcPr>
            <w:tcW w:w="1010" w:type="pct"/>
          </w:tcPr>
          <w:p w14:paraId="689683EA" w14:textId="0711C9DA" w:rsidR="00955572" w:rsidRPr="00C750B4" w:rsidRDefault="00647F85" w:rsidP="009A1EFE">
            <w:pPr>
              <w:rPr>
                <w:sz w:val="22"/>
                <w:szCs w:val="22"/>
              </w:rPr>
            </w:pPr>
            <w:r w:rsidRPr="00C750B4">
              <w:rPr>
                <w:sz w:val="22"/>
                <w:szCs w:val="22"/>
              </w:rPr>
              <w:t>Р3</w:t>
            </w:r>
            <w:r w:rsidR="008C7310" w:rsidRPr="00C750B4">
              <w:rPr>
                <w:sz w:val="22"/>
                <w:szCs w:val="22"/>
              </w:rPr>
              <w:t>2</w:t>
            </w:r>
            <w:r w:rsidR="00955572" w:rsidRPr="00C750B4">
              <w:rPr>
                <w:sz w:val="22"/>
                <w:szCs w:val="22"/>
              </w:rPr>
              <w:t>. Отсутствие фактов нарушения законодательства в сфере закупок, установленных контролирующими органами</w:t>
            </w:r>
          </w:p>
        </w:tc>
        <w:tc>
          <w:tcPr>
            <w:tcW w:w="1001" w:type="pct"/>
          </w:tcPr>
          <w:p w14:paraId="14BBF669" w14:textId="425CD1E9" w:rsidR="00955572" w:rsidRPr="00C750B4" w:rsidRDefault="00C3755A" w:rsidP="00FE50D5">
            <w:pPr>
              <w:autoSpaceDE w:val="0"/>
              <w:autoSpaceDN w:val="0"/>
              <w:adjustRightInd w:val="0"/>
              <w:rPr>
                <w:sz w:val="22"/>
                <w:szCs w:val="22"/>
              </w:rPr>
            </w:pPr>
            <w:r w:rsidRPr="00C750B4">
              <w:rPr>
                <w:bCs/>
                <w:sz w:val="22"/>
                <w:szCs w:val="22"/>
              </w:rPr>
              <w:t>Р</w:t>
            </w:r>
            <w:r w:rsidR="00DE5F7B" w:rsidRPr="00C750B4">
              <w:rPr>
                <w:bCs/>
                <w:sz w:val="22"/>
                <w:szCs w:val="22"/>
              </w:rPr>
              <w:t>3</w:t>
            </w:r>
            <w:r w:rsidR="008C7310" w:rsidRPr="00C750B4">
              <w:rPr>
                <w:bCs/>
                <w:sz w:val="22"/>
                <w:szCs w:val="22"/>
              </w:rPr>
              <w:t>2</w:t>
            </w:r>
            <w:r w:rsidRPr="00C750B4">
              <w:rPr>
                <w:bCs/>
                <w:sz w:val="22"/>
                <w:szCs w:val="22"/>
              </w:rPr>
              <w:t xml:space="preserve">– количество нарушений в сфере закупок, установленными контролирующими органами </w:t>
            </w:r>
          </w:p>
        </w:tc>
        <w:tc>
          <w:tcPr>
            <w:tcW w:w="136" w:type="pct"/>
          </w:tcPr>
          <w:p w14:paraId="09E8C6BB" w14:textId="77777777" w:rsidR="00955572" w:rsidRPr="00C750B4" w:rsidRDefault="00051C24" w:rsidP="00147EC7">
            <w:pPr>
              <w:ind w:right="-109"/>
              <w:jc w:val="center"/>
              <w:rPr>
                <w:sz w:val="22"/>
                <w:szCs w:val="22"/>
              </w:rPr>
            </w:pPr>
            <w:r w:rsidRPr="00C750B4">
              <w:rPr>
                <w:sz w:val="22"/>
                <w:szCs w:val="22"/>
              </w:rPr>
              <w:t>ед.</w:t>
            </w:r>
          </w:p>
        </w:tc>
        <w:tc>
          <w:tcPr>
            <w:tcW w:w="183" w:type="pct"/>
          </w:tcPr>
          <w:p w14:paraId="421CAA55" w14:textId="77777777" w:rsidR="00955572" w:rsidRPr="00C750B4" w:rsidRDefault="00424EBB" w:rsidP="00147EC7">
            <w:pPr>
              <w:ind w:right="-109"/>
              <w:jc w:val="center"/>
              <w:rPr>
                <w:sz w:val="22"/>
                <w:szCs w:val="22"/>
              </w:rPr>
            </w:pPr>
            <w:r w:rsidRPr="00C750B4">
              <w:rPr>
                <w:sz w:val="22"/>
                <w:szCs w:val="22"/>
              </w:rPr>
              <w:t>100</w:t>
            </w:r>
          </w:p>
        </w:tc>
        <w:tc>
          <w:tcPr>
            <w:tcW w:w="910" w:type="pct"/>
          </w:tcPr>
          <w:p w14:paraId="60BF53C5" w14:textId="0787DCE9" w:rsidR="000C4886" w:rsidRPr="00C750B4" w:rsidRDefault="00C3755A" w:rsidP="00147EC7">
            <w:pPr>
              <w:autoSpaceDE w:val="0"/>
              <w:autoSpaceDN w:val="0"/>
              <w:adjustRightInd w:val="0"/>
              <w:rPr>
                <w:bCs/>
                <w:sz w:val="22"/>
                <w:szCs w:val="22"/>
              </w:rPr>
            </w:pPr>
            <w:r w:rsidRPr="00C750B4">
              <w:rPr>
                <w:bCs/>
                <w:sz w:val="22"/>
                <w:szCs w:val="22"/>
              </w:rPr>
              <w:t>Е(Р) = 0 если Р</w:t>
            </w:r>
            <w:r w:rsidR="00DE5F7B" w:rsidRPr="00C750B4">
              <w:rPr>
                <w:bCs/>
                <w:sz w:val="22"/>
                <w:szCs w:val="22"/>
              </w:rPr>
              <w:t>3</w:t>
            </w:r>
            <w:r w:rsidR="00EB7302" w:rsidRPr="00C750B4">
              <w:rPr>
                <w:bCs/>
                <w:sz w:val="22"/>
                <w:szCs w:val="22"/>
              </w:rPr>
              <w:t>2</w:t>
            </w:r>
            <w:r w:rsidRPr="00C750B4">
              <w:rPr>
                <w:bCs/>
                <w:sz w:val="22"/>
                <w:szCs w:val="22"/>
              </w:rPr>
              <w:t>=1;</w:t>
            </w:r>
          </w:p>
          <w:p w14:paraId="26FDA50E" w14:textId="77777777" w:rsidR="00C3755A" w:rsidRPr="00C750B4" w:rsidRDefault="00C3755A" w:rsidP="00147EC7">
            <w:pPr>
              <w:autoSpaceDE w:val="0"/>
              <w:autoSpaceDN w:val="0"/>
              <w:adjustRightInd w:val="0"/>
              <w:rPr>
                <w:bCs/>
                <w:sz w:val="22"/>
                <w:szCs w:val="22"/>
              </w:rPr>
            </w:pPr>
          </w:p>
          <w:p w14:paraId="6BB1C08E" w14:textId="12210B46" w:rsidR="00C3755A" w:rsidRPr="00C750B4" w:rsidRDefault="00C3755A" w:rsidP="00147EC7">
            <w:pPr>
              <w:autoSpaceDE w:val="0"/>
              <w:autoSpaceDN w:val="0"/>
              <w:adjustRightInd w:val="0"/>
              <w:rPr>
                <w:bCs/>
                <w:sz w:val="22"/>
                <w:szCs w:val="22"/>
              </w:rPr>
            </w:pPr>
            <w:r w:rsidRPr="00C750B4">
              <w:rPr>
                <w:bCs/>
                <w:sz w:val="22"/>
                <w:szCs w:val="22"/>
              </w:rPr>
              <w:t>Е(Р) = 1 если Р</w:t>
            </w:r>
            <w:r w:rsidR="00DE5F7B" w:rsidRPr="00C750B4">
              <w:rPr>
                <w:bCs/>
                <w:sz w:val="22"/>
                <w:szCs w:val="22"/>
              </w:rPr>
              <w:t>3</w:t>
            </w:r>
            <w:r w:rsidR="00CA6765" w:rsidRPr="00C750B4">
              <w:rPr>
                <w:bCs/>
                <w:sz w:val="22"/>
                <w:szCs w:val="22"/>
              </w:rPr>
              <w:t>2</w:t>
            </w:r>
            <w:r w:rsidRPr="00C750B4">
              <w:rPr>
                <w:bCs/>
                <w:sz w:val="22"/>
                <w:szCs w:val="22"/>
              </w:rPr>
              <w:t>=0;</w:t>
            </w:r>
          </w:p>
          <w:p w14:paraId="1D3509D0" w14:textId="77777777" w:rsidR="00955572" w:rsidRPr="00C750B4" w:rsidRDefault="00955572" w:rsidP="00147EC7">
            <w:pPr>
              <w:tabs>
                <w:tab w:val="left" w:pos="242"/>
              </w:tabs>
              <w:contextualSpacing/>
              <w:rPr>
                <w:sz w:val="22"/>
                <w:szCs w:val="22"/>
              </w:rPr>
            </w:pPr>
          </w:p>
        </w:tc>
        <w:tc>
          <w:tcPr>
            <w:tcW w:w="1047" w:type="pct"/>
          </w:tcPr>
          <w:p w14:paraId="16C63EB7" w14:textId="77777777" w:rsidR="00955572" w:rsidRPr="00C750B4" w:rsidRDefault="00955572" w:rsidP="00147EC7">
            <w:pPr>
              <w:rPr>
                <w:sz w:val="22"/>
                <w:szCs w:val="22"/>
              </w:rPr>
            </w:pPr>
            <w:r w:rsidRPr="00C750B4">
              <w:rPr>
                <w:sz w:val="22"/>
                <w:szCs w:val="22"/>
              </w:rPr>
              <w:t xml:space="preserve">Целевым ориентиром для ГРБС является </w:t>
            </w:r>
            <w:r w:rsidR="001F7063" w:rsidRPr="00C750B4">
              <w:rPr>
                <w:sz w:val="22"/>
                <w:szCs w:val="22"/>
              </w:rPr>
              <w:t>отсутствие фактов нарушения законодательства в сфере закупок, установленных контролирующими органами</w:t>
            </w:r>
          </w:p>
        </w:tc>
        <w:tc>
          <w:tcPr>
            <w:tcW w:w="713" w:type="pct"/>
          </w:tcPr>
          <w:p w14:paraId="4E60B744" w14:textId="187A7D5B" w:rsidR="00955572" w:rsidRPr="00C750B4" w:rsidRDefault="00955572" w:rsidP="00147EC7">
            <w:pPr>
              <w:ind w:left="-9"/>
              <w:rPr>
                <w:sz w:val="22"/>
                <w:szCs w:val="22"/>
              </w:rPr>
            </w:pPr>
            <w:r w:rsidRPr="00C750B4">
              <w:rPr>
                <w:sz w:val="22"/>
                <w:szCs w:val="22"/>
              </w:rPr>
              <w:t>ГРБС</w:t>
            </w:r>
            <w:r w:rsidR="0076714E" w:rsidRPr="00C750B4">
              <w:rPr>
                <w:sz w:val="22"/>
                <w:szCs w:val="22"/>
              </w:rPr>
              <w:t xml:space="preserve">, отдел отчетности, </w:t>
            </w:r>
            <w:proofErr w:type="spellStart"/>
            <w:r w:rsidR="0076714E" w:rsidRPr="00C750B4">
              <w:rPr>
                <w:sz w:val="22"/>
                <w:szCs w:val="22"/>
              </w:rPr>
              <w:t>испол</w:t>
            </w:r>
            <w:proofErr w:type="spellEnd"/>
            <w:r w:rsidR="00FE50D5" w:rsidRPr="00C750B4">
              <w:rPr>
                <w:sz w:val="22"/>
                <w:szCs w:val="22"/>
              </w:rPr>
              <w:t xml:space="preserve"> </w:t>
            </w:r>
            <w:r w:rsidR="0076714E" w:rsidRPr="00C750B4">
              <w:rPr>
                <w:sz w:val="22"/>
                <w:szCs w:val="22"/>
              </w:rPr>
              <w:t xml:space="preserve">нения бюджета и анализа </w:t>
            </w:r>
            <w:proofErr w:type="spellStart"/>
            <w:r w:rsidR="0076714E" w:rsidRPr="00C750B4">
              <w:rPr>
                <w:sz w:val="22"/>
                <w:szCs w:val="22"/>
              </w:rPr>
              <w:t>департамен</w:t>
            </w:r>
            <w:proofErr w:type="spellEnd"/>
            <w:r w:rsidR="00FE50D5" w:rsidRPr="00C750B4">
              <w:rPr>
                <w:sz w:val="22"/>
                <w:szCs w:val="22"/>
              </w:rPr>
              <w:t xml:space="preserve"> </w:t>
            </w:r>
            <w:r w:rsidR="0076714E" w:rsidRPr="00C750B4">
              <w:rPr>
                <w:sz w:val="22"/>
                <w:szCs w:val="22"/>
              </w:rPr>
              <w:t>та финансов</w:t>
            </w:r>
          </w:p>
        </w:tc>
      </w:tr>
      <w:tr w:rsidR="009C3B3C" w:rsidRPr="00C750B4" w14:paraId="1E83403A" w14:textId="77777777" w:rsidTr="006E1E1C">
        <w:trPr>
          <w:trHeight w:val="128"/>
        </w:trPr>
        <w:tc>
          <w:tcPr>
            <w:tcW w:w="2147" w:type="pct"/>
            <w:gridSpan w:val="3"/>
          </w:tcPr>
          <w:p w14:paraId="7FC2CAF3" w14:textId="1EB4AD08" w:rsidR="00AE3D3C" w:rsidRPr="00C750B4" w:rsidRDefault="00AE3D3C" w:rsidP="003D0533">
            <w:pPr>
              <w:pStyle w:val="afa"/>
              <w:spacing w:before="0" w:beforeAutospacing="0" w:after="0" w:afterAutospacing="0"/>
              <w:rPr>
                <w:b/>
                <w:sz w:val="22"/>
                <w:szCs w:val="22"/>
              </w:rPr>
            </w:pPr>
            <w:r w:rsidRPr="00C750B4">
              <w:rPr>
                <w:b/>
                <w:sz w:val="22"/>
                <w:szCs w:val="22"/>
              </w:rPr>
              <w:t>8.</w:t>
            </w:r>
            <w:r w:rsidRPr="00C750B4">
              <w:rPr>
                <w:rFonts w:eastAsia="+mn-ea"/>
                <w:b/>
                <w:bCs/>
                <w:color w:val="000000"/>
                <w:kern w:val="24"/>
                <w:sz w:val="22"/>
                <w:szCs w:val="22"/>
              </w:rPr>
              <w:t xml:space="preserve"> </w:t>
            </w:r>
            <w:bookmarkStart w:id="4" w:name="_Hlk121222010"/>
            <w:r w:rsidRPr="00C750B4">
              <w:rPr>
                <w:rFonts w:eastAsia="+mn-ea"/>
                <w:b/>
                <w:bCs/>
                <w:color w:val="000000"/>
                <w:kern w:val="24"/>
                <w:sz w:val="22"/>
                <w:szCs w:val="22"/>
              </w:rPr>
              <w:t>«Выполнение Указов Президента РФ от 2012 года и Указов Президента РФ от 07.05.2018 № 204 и от 21.07.2020 № 474»</w:t>
            </w:r>
          </w:p>
        </w:tc>
        <w:tc>
          <w:tcPr>
            <w:tcW w:w="183" w:type="pct"/>
          </w:tcPr>
          <w:p w14:paraId="6EF0C73B" w14:textId="4D922FC5" w:rsidR="00AE3D3C" w:rsidRPr="00C750B4" w:rsidRDefault="00B2384E" w:rsidP="003D0533">
            <w:pPr>
              <w:pStyle w:val="afa"/>
              <w:spacing w:before="0" w:beforeAutospacing="0" w:after="0" w:afterAutospacing="0"/>
              <w:rPr>
                <w:b/>
                <w:sz w:val="22"/>
                <w:szCs w:val="22"/>
              </w:rPr>
            </w:pPr>
            <w:r w:rsidRPr="00C750B4">
              <w:rPr>
                <w:b/>
                <w:sz w:val="22"/>
                <w:szCs w:val="22"/>
              </w:rPr>
              <w:t xml:space="preserve">      5</w:t>
            </w:r>
          </w:p>
        </w:tc>
        <w:tc>
          <w:tcPr>
            <w:tcW w:w="910" w:type="pct"/>
          </w:tcPr>
          <w:p w14:paraId="2618257C" w14:textId="77777777" w:rsidR="00AE3D3C" w:rsidRPr="00C750B4" w:rsidRDefault="00AE3D3C" w:rsidP="003D0533">
            <w:pPr>
              <w:pStyle w:val="afa"/>
              <w:spacing w:before="0" w:beforeAutospacing="0" w:after="0" w:afterAutospacing="0"/>
              <w:rPr>
                <w:b/>
                <w:sz w:val="22"/>
                <w:szCs w:val="22"/>
              </w:rPr>
            </w:pPr>
          </w:p>
        </w:tc>
        <w:tc>
          <w:tcPr>
            <w:tcW w:w="1047" w:type="pct"/>
          </w:tcPr>
          <w:p w14:paraId="0762D40D" w14:textId="77777777" w:rsidR="00AE3D3C" w:rsidRPr="00C750B4" w:rsidRDefault="00AE3D3C" w:rsidP="003D0533">
            <w:pPr>
              <w:pStyle w:val="afa"/>
              <w:spacing w:before="0" w:beforeAutospacing="0" w:after="0" w:afterAutospacing="0"/>
              <w:rPr>
                <w:b/>
                <w:sz w:val="22"/>
                <w:szCs w:val="22"/>
              </w:rPr>
            </w:pPr>
          </w:p>
        </w:tc>
        <w:bookmarkEnd w:id="4"/>
        <w:tc>
          <w:tcPr>
            <w:tcW w:w="713" w:type="pct"/>
          </w:tcPr>
          <w:p w14:paraId="569147FB" w14:textId="70E6EBAA" w:rsidR="00AE3D3C" w:rsidRPr="00C750B4" w:rsidRDefault="00AE3D3C" w:rsidP="003D0533">
            <w:pPr>
              <w:pStyle w:val="afa"/>
              <w:spacing w:before="0" w:beforeAutospacing="0" w:after="0" w:afterAutospacing="0"/>
              <w:rPr>
                <w:b/>
                <w:sz w:val="22"/>
                <w:szCs w:val="22"/>
              </w:rPr>
            </w:pPr>
          </w:p>
        </w:tc>
      </w:tr>
      <w:tr w:rsidR="009C3B3C" w:rsidRPr="00C750B4" w14:paraId="64C19AD2" w14:textId="77777777" w:rsidTr="006E1E1C">
        <w:trPr>
          <w:trHeight w:val="128"/>
        </w:trPr>
        <w:tc>
          <w:tcPr>
            <w:tcW w:w="1010" w:type="pct"/>
          </w:tcPr>
          <w:p w14:paraId="2F51DCED" w14:textId="1C51EF50" w:rsidR="00AE3D3C" w:rsidRPr="00C750B4" w:rsidRDefault="00AE3D3C" w:rsidP="00AE3D3C">
            <w:pPr>
              <w:rPr>
                <w:bCs/>
                <w:iCs/>
                <w:sz w:val="22"/>
                <w:szCs w:val="22"/>
              </w:rPr>
            </w:pPr>
            <w:r w:rsidRPr="00C750B4">
              <w:rPr>
                <w:bCs/>
                <w:iCs/>
                <w:sz w:val="22"/>
                <w:szCs w:val="22"/>
              </w:rPr>
              <w:t>Р33. Отсутствие фактов недостижения целевых показателей</w:t>
            </w:r>
          </w:p>
        </w:tc>
        <w:tc>
          <w:tcPr>
            <w:tcW w:w="1001" w:type="pct"/>
          </w:tcPr>
          <w:p w14:paraId="729548F6" w14:textId="18C2B222" w:rsidR="00AE3D3C" w:rsidRPr="00C750B4" w:rsidRDefault="00CA6765" w:rsidP="00CA6765">
            <w:pPr>
              <w:autoSpaceDE w:val="0"/>
              <w:autoSpaceDN w:val="0"/>
              <w:adjustRightInd w:val="0"/>
              <w:rPr>
                <w:bCs/>
                <w:sz w:val="22"/>
                <w:szCs w:val="22"/>
              </w:rPr>
            </w:pPr>
            <w:r w:rsidRPr="00C750B4">
              <w:rPr>
                <w:bCs/>
                <w:sz w:val="22"/>
                <w:szCs w:val="22"/>
              </w:rPr>
              <w:t>Р33– количество недостигнутых целевых показателей</w:t>
            </w:r>
          </w:p>
        </w:tc>
        <w:tc>
          <w:tcPr>
            <w:tcW w:w="136" w:type="pct"/>
          </w:tcPr>
          <w:p w14:paraId="641D068B" w14:textId="4D125134" w:rsidR="00AE3D3C" w:rsidRPr="00C750B4" w:rsidRDefault="00CA6765" w:rsidP="00AE3D3C">
            <w:pPr>
              <w:ind w:right="-109"/>
              <w:jc w:val="center"/>
              <w:rPr>
                <w:sz w:val="22"/>
                <w:szCs w:val="22"/>
              </w:rPr>
            </w:pPr>
            <w:r w:rsidRPr="00C750B4">
              <w:rPr>
                <w:sz w:val="22"/>
                <w:szCs w:val="22"/>
              </w:rPr>
              <w:t>ед.</w:t>
            </w:r>
          </w:p>
        </w:tc>
        <w:tc>
          <w:tcPr>
            <w:tcW w:w="183" w:type="pct"/>
          </w:tcPr>
          <w:p w14:paraId="4890E208" w14:textId="60F2B0B3" w:rsidR="00AE3D3C" w:rsidRPr="00C750B4" w:rsidRDefault="00B2384E" w:rsidP="00AE3D3C">
            <w:pPr>
              <w:ind w:right="-109"/>
              <w:jc w:val="center"/>
              <w:rPr>
                <w:sz w:val="22"/>
                <w:szCs w:val="22"/>
              </w:rPr>
            </w:pPr>
            <w:r w:rsidRPr="00C750B4">
              <w:rPr>
                <w:sz w:val="22"/>
                <w:szCs w:val="22"/>
              </w:rPr>
              <w:t>100</w:t>
            </w:r>
          </w:p>
        </w:tc>
        <w:tc>
          <w:tcPr>
            <w:tcW w:w="910" w:type="pct"/>
          </w:tcPr>
          <w:p w14:paraId="10D6642F" w14:textId="77777777" w:rsidR="000C115D" w:rsidRPr="00C750B4" w:rsidRDefault="000C115D" w:rsidP="000C115D">
            <w:pPr>
              <w:autoSpaceDE w:val="0"/>
              <w:autoSpaceDN w:val="0"/>
              <w:adjustRightInd w:val="0"/>
              <w:rPr>
                <w:bCs/>
                <w:sz w:val="22"/>
                <w:szCs w:val="22"/>
              </w:rPr>
            </w:pPr>
            <w:r w:rsidRPr="00C750B4">
              <w:rPr>
                <w:bCs/>
                <w:sz w:val="22"/>
                <w:szCs w:val="22"/>
              </w:rPr>
              <w:t>Е(Р) = 1 если Р33=0;</w:t>
            </w:r>
          </w:p>
          <w:p w14:paraId="6D6BBEA1" w14:textId="5023AB91" w:rsidR="00CA6765" w:rsidRPr="00C750B4" w:rsidRDefault="00CA6765" w:rsidP="00CA6765">
            <w:pPr>
              <w:autoSpaceDE w:val="0"/>
              <w:autoSpaceDN w:val="0"/>
              <w:adjustRightInd w:val="0"/>
              <w:rPr>
                <w:bCs/>
                <w:sz w:val="22"/>
                <w:szCs w:val="22"/>
              </w:rPr>
            </w:pPr>
            <w:r w:rsidRPr="00C750B4">
              <w:rPr>
                <w:bCs/>
                <w:sz w:val="22"/>
                <w:szCs w:val="22"/>
              </w:rPr>
              <w:t>Е(Р) =</w:t>
            </w:r>
            <w:r w:rsidR="000C115D" w:rsidRPr="00C750B4">
              <w:rPr>
                <w:bCs/>
                <w:sz w:val="22"/>
                <w:szCs w:val="22"/>
              </w:rPr>
              <w:t xml:space="preserve">0,5 </w:t>
            </w:r>
            <w:r w:rsidRPr="00C750B4">
              <w:rPr>
                <w:bCs/>
                <w:sz w:val="22"/>
                <w:szCs w:val="22"/>
              </w:rPr>
              <w:t>если Р33=1;</w:t>
            </w:r>
          </w:p>
          <w:p w14:paraId="793C1715" w14:textId="7E83DE59" w:rsidR="00AE3D3C" w:rsidRPr="00C750B4" w:rsidRDefault="000C115D" w:rsidP="009C3B3C">
            <w:pPr>
              <w:autoSpaceDE w:val="0"/>
              <w:autoSpaceDN w:val="0"/>
              <w:adjustRightInd w:val="0"/>
              <w:rPr>
                <w:bCs/>
                <w:sz w:val="22"/>
                <w:szCs w:val="22"/>
              </w:rPr>
            </w:pPr>
            <w:r w:rsidRPr="00C750B4">
              <w:rPr>
                <w:bCs/>
                <w:sz w:val="22"/>
                <w:szCs w:val="22"/>
              </w:rPr>
              <w:t>Е(Р) = 0 если Р33</w:t>
            </w:r>
            <m:oMath>
              <m:r>
                <w:rPr>
                  <w:rFonts w:ascii="Cambria Math"/>
                  <w:sz w:val="22"/>
                  <w:szCs w:val="22"/>
                </w:rPr>
                <m:t>&gt;</m:t>
              </m:r>
            </m:oMath>
            <w:r w:rsidRPr="00C750B4">
              <w:rPr>
                <w:bCs/>
                <w:sz w:val="22"/>
                <w:szCs w:val="22"/>
              </w:rPr>
              <w:t>1</w:t>
            </w:r>
            <w:r w:rsidR="00356409" w:rsidRPr="00C750B4">
              <w:rPr>
                <w:bCs/>
                <w:sz w:val="22"/>
                <w:szCs w:val="22"/>
              </w:rPr>
              <w:t>.</w:t>
            </w:r>
          </w:p>
        </w:tc>
        <w:tc>
          <w:tcPr>
            <w:tcW w:w="1047" w:type="pct"/>
          </w:tcPr>
          <w:p w14:paraId="114E7A17" w14:textId="7FB43D33" w:rsidR="00AE3D3C" w:rsidRPr="00C750B4" w:rsidRDefault="00AE3D3C" w:rsidP="00AE3D3C">
            <w:pPr>
              <w:rPr>
                <w:sz w:val="22"/>
                <w:szCs w:val="22"/>
              </w:rPr>
            </w:pPr>
            <w:r w:rsidRPr="00C750B4">
              <w:rPr>
                <w:sz w:val="22"/>
                <w:szCs w:val="22"/>
              </w:rPr>
              <w:t xml:space="preserve">Целевым ориентиром для ГРБС является достижение целевых показателей </w:t>
            </w:r>
            <w:r w:rsidR="00CA6765" w:rsidRPr="00C750B4">
              <w:rPr>
                <w:sz w:val="22"/>
                <w:szCs w:val="22"/>
              </w:rPr>
              <w:t>по Указам Президента РФ</w:t>
            </w:r>
          </w:p>
        </w:tc>
        <w:tc>
          <w:tcPr>
            <w:tcW w:w="713" w:type="pct"/>
          </w:tcPr>
          <w:p w14:paraId="0AAE88C5" w14:textId="53D056E5" w:rsidR="00AE3D3C" w:rsidRPr="00C750B4" w:rsidRDefault="00AE3D3C" w:rsidP="00AE3D3C">
            <w:pPr>
              <w:ind w:left="-9"/>
              <w:rPr>
                <w:sz w:val="22"/>
                <w:szCs w:val="22"/>
              </w:rPr>
            </w:pPr>
            <w:r w:rsidRPr="00C750B4">
              <w:rPr>
                <w:sz w:val="22"/>
                <w:szCs w:val="22"/>
              </w:rPr>
              <w:t>ГРБС, комитет по экономической политике и пред</w:t>
            </w:r>
            <w:r w:rsidR="00FE50D5" w:rsidRPr="00C750B4">
              <w:rPr>
                <w:sz w:val="22"/>
                <w:szCs w:val="22"/>
              </w:rPr>
              <w:t xml:space="preserve"> </w:t>
            </w:r>
            <w:proofErr w:type="spellStart"/>
            <w:r w:rsidRPr="00C750B4">
              <w:rPr>
                <w:sz w:val="22"/>
                <w:szCs w:val="22"/>
              </w:rPr>
              <w:t>принимательству</w:t>
            </w:r>
            <w:proofErr w:type="spellEnd"/>
          </w:p>
        </w:tc>
      </w:tr>
      <w:tr w:rsidR="009C3B3C" w:rsidRPr="00C750B4" w14:paraId="578FF632" w14:textId="77777777" w:rsidTr="006E1E1C">
        <w:trPr>
          <w:trHeight w:val="128"/>
        </w:trPr>
        <w:tc>
          <w:tcPr>
            <w:tcW w:w="2147" w:type="pct"/>
            <w:gridSpan w:val="3"/>
          </w:tcPr>
          <w:p w14:paraId="0B74FD20" w14:textId="28DBC0ED" w:rsidR="00AE3D3C" w:rsidRPr="00C750B4" w:rsidRDefault="00AE3D3C" w:rsidP="00AE3D3C">
            <w:pPr>
              <w:ind w:left="-9"/>
              <w:rPr>
                <w:b/>
                <w:bCs/>
                <w:sz w:val="22"/>
                <w:szCs w:val="22"/>
              </w:rPr>
            </w:pPr>
            <w:r w:rsidRPr="00C750B4">
              <w:rPr>
                <w:b/>
                <w:bCs/>
                <w:sz w:val="22"/>
                <w:szCs w:val="22"/>
              </w:rPr>
              <w:t>9. «Реализация инициативных проектов»</w:t>
            </w:r>
          </w:p>
        </w:tc>
        <w:tc>
          <w:tcPr>
            <w:tcW w:w="183" w:type="pct"/>
          </w:tcPr>
          <w:p w14:paraId="221F70F2" w14:textId="22D9AE8C" w:rsidR="00AE3D3C" w:rsidRPr="00C750B4" w:rsidRDefault="00B2384E" w:rsidP="00AE3D3C">
            <w:pPr>
              <w:ind w:left="-9"/>
              <w:rPr>
                <w:b/>
                <w:bCs/>
                <w:sz w:val="22"/>
                <w:szCs w:val="22"/>
              </w:rPr>
            </w:pPr>
            <w:r w:rsidRPr="00C750B4">
              <w:rPr>
                <w:b/>
                <w:bCs/>
                <w:sz w:val="22"/>
                <w:szCs w:val="22"/>
              </w:rPr>
              <w:t xml:space="preserve">       5</w:t>
            </w:r>
          </w:p>
        </w:tc>
        <w:tc>
          <w:tcPr>
            <w:tcW w:w="910" w:type="pct"/>
          </w:tcPr>
          <w:p w14:paraId="2B3CC6DA" w14:textId="77777777" w:rsidR="00AE3D3C" w:rsidRPr="00C750B4" w:rsidRDefault="00AE3D3C" w:rsidP="00AE3D3C">
            <w:pPr>
              <w:ind w:left="-9"/>
              <w:rPr>
                <w:b/>
                <w:bCs/>
                <w:sz w:val="22"/>
                <w:szCs w:val="22"/>
              </w:rPr>
            </w:pPr>
          </w:p>
        </w:tc>
        <w:tc>
          <w:tcPr>
            <w:tcW w:w="1047" w:type="pct"/>
          </w:tcPr>
          <w:p w14:paraId="55A566B5" w14:textId="77777777" w:rsidR="00AE3D3C" w:rsidRPr="00C750B4" w:rsidRDefault="00AE3D3C" w:rsidP="00AE3D3C">
            <w:pPr>
              <w:ind w:left="-9"/>
              <w:rPr>
                <w:b/>
                <w:bCs/>
                <w:sz w:val="22"/>
                <w:szCs w:val="22"/>
              </w:rPr>
            </w:pPr>
          </w:p>
        </w:tc>
        <w:tc>
          <w:tcPr>
            <w:tcW w:w="713" w:type="pct"/>
          </w:tcPr>
          <w:p w14:paraId="43ACCF0D" w14:textId="10081A20" w:rsidR="00AE3D3C" w:rsidRPr="00C750B4" w:rsidRDefault="00AE3D3C" w:rsidP="00AE3D3C">
            <w:pPr>
              <w:ind w:left="-9"/>
              <w:rPr>
                <w:b/>
                <w:bCs/>
                <w:sz w:val="22"/>
                <w:szCs w:val="22"/>
              </w:rPr>
            </w:pPr>
          </w:p>
        </w:tc>
      </w:tr>
      <w:tr w:rsidR="009C3B3C" w:rsidRPr="00C750B4" w14:paraId="7FB65721" w14:textId="77777777" w:rsidTr="006E1E1C">
        <w:trPr>
          <w:trHeight w:val="128"/>
        </w:trPr>
        <w:tc>
          <w:tcPr>
            <w:tcW w:w="1010" w:type="pct"/>
          </w:tcPr>
          <w:p w14:paraId="099FD09B" w14:textId="3D2391D5" w:rsidR="00AE3D3C" w:rsidRPr="00C750B4" w:rsidRDefault="004D0EEA" w:rsidP="00AE3D3C">
            <w:pPr>
              <w:pStyle w:val="afa"/>
              <w:spacing w:before="0" w:beforeAutospacing="0" w:after="0" w:afterAutospacing="0"/>
              <w:rPr>
                <w:sz w:val="22"/>
                <w:szCs w:val="22"/>
              </w:rPr>
            </w:pPr>
            <w:r w:rsidRPr="00C750B4">
              <w:rPr>
                <w:bCs/>
                <w:iCs/>
                <w:sz w:val="22"/>
                <w:szCs w:val="22"/>
              </w:rPr>
              <w:t>Р34.</w:t>
            </w:r>
            <w:r w:rsidRPr="00C750B4">
              <w:rPr>
                <w:rFonts w:eastAsia="+mn-ea"/>
                <w:color w:val="000000"/>
                <w:kern w:val="24"/>
                <w:sz w:val="22"/>
                <w:szCs w:val="22"/>
              </w:rPr>
              <w:t>Расходы ГРБС на реализацию инициативных проектов (в общем объеме расходов ГРБС)</w:t>
            </w:r>
          </w:p>
        </w:tc>
        <w:tc>
          <w:tcPr>
            <w:tcW w:w="1001" w:type="pct"/>
          </w:tcPr>
          <w:p w14:paraId="53129011" w14:textId="77777777" w:rsidR="00AE3D3C" w:rsidRPr="00C750B4" w:rsidRDefault="00AE3D3C" w:rsidP="00AE3D3C">
            <w:pPr>
              <w:autoSpaceDE w:val="0"/>
              <w:autoSpaceDN w:val="0"/>
              <w:adjustRightInd w:val="0"/>
              <w:rPr>
                <w:bCs/>
                <w:sz w:val="22"/>
                <w:szCs w:val="22"/>
              </w:rPr>
            </w:pPr>
          </w:p>
        </w:tc>
        <w:tc>
          <w:tcPr>
            <w:tcW w:w="136" w:type="pct"/>
          </w:tcPr>
          <w:p w14:paraId="0A2DBA24" w14:textId="6FC8B7FF" w:rsidR="00AE3D3C" w:rsidRPr="00C750B4" w:rsidRDefault="00B2384E" w:rsidP="00AE3D3C">
            <w:pPr>
              <w:ind w:right="-109"/>
              <w:jc w:val="center"/>
              <w:rPr>
                <w:sz w:val="22"/>
                <w:szCs w:val="22"/>
              </w:rPr>
            </w:pPr>
            <w:proofErr w:type="spellStart"/>
            <w:r w:rsidRPr="00C750B4">
              <w:rPr>
                <w:sz w:val="22"/>
                <w:szCs w:val="22"/>
              </w:rPr>
              <w:t>тыс.руб</w:t>
            </w:r>
            <w:proofErr w:type="spellEnd"/>
          </w:p>
        </w:tc>
        <w:tc>
          <w:tcPr>
            <w:tcW w:w="183" w:type="pct"/>
          </w:tcPr>
          <w:p w14:paraId="174AA204" w14:textId="65696D29" w:rsidR="00AE3D3C" w:rsidRPr="00C750B4" w:rsidRDefault="00B2384E" w:rsidP="00AE3D3C">
            <w:pPr>
              <w:ind w:right="-109"/>
              <w:jc w:val="center"/>
              <w:rPr>
                <w:sz w:val="22"/>
                <w:szCs w:val="22"/>
              </w:rPr>
            </w:pPr>
            <w:r w:rsidRPr="00C750B4">
              <w:rPr>
                <w:sz w:val="22"/>
                <w:szCs w:val="22"/>
              </w:rPr>
              <w:t>100</w:t>
            </w:r>
          </w:p>
        </w:tc>
        <w:tc>
          <w:tcPr>
            <w:tcW w:w="910" w:type="pct"/>
          </w:tcPr>
          <w:p w14:paraId="2419EB21" w14:textId="0E3051A1" w:rsidR="00B2384E" w:rsidRPr="00C750B4" w:rsidRDefault="00B2384E" w:rsidP="00B2384E">
            <w:pPr>
              <w:rPr>
                <w:sz w:val="22"/>
                <w:szCs w:val="22"/>
              </w:rPr>
            </w:pPr>
            <w:r w:rsidRPr="00C750B4">
              <w:rPr>
                <w:sz w:val="22"/>
                <w:szCs w:val="22"/>
              </w:rPr>
              <w:t>E(P) = 1,0, если P34</w:t>
            </w:r>
            <m:oMath>
              <m:r>
                <w:rPr>
                  <w:rFonts w:ascii="Cambria Math"/>
                  <w:sz w:val="22"/>
                  <w:szCs w:val="22"/>
                </w:rPr>
                <m:t>&gt;</m:t>
              </m:r>
            </m:oMath>
            <w:r w:rsidRPr="00C750B4">
              <w:rPr>
                <w:sz w:val="22"/>
                <w:szCs w:val="22"/>
              </w:rPr>
              <w:t>0;</w:t>
            </w:r>
          </w:p>
          <w:p w14:paraId="1F04987F" w14:textId="743E680D" w:rsidR="00B2384E" w:rsidRPr="00C750B4" w:rsidRDefault="00B2384E" w:rsidP="00B2384E">
            <w:pPr>
              <w:rPr>
                <w:sz w:val="22"/>
                <w:szCs w:val="22"/>
              </w:rPr>
            </w:pPr>
            <w:r w:rsidRPr="00C750B4">
              <w:rPr>
                <w:sz w:val="22"/>
                <w:szCs w:val="22"/>
              </w:rPr>
              <w:t>E(P) = 0,0, если P34</w:t>
            </w:r>
            <w:r w:rsidR="00DA3E3A" w:rsidRPr="00C750B4">
              <w:rPr>
                <w:bCs/>
                <w:sz w:val="22"/>
                <w:szCs w:val="22"/>
              </w:rPr>
              <w:t>=</w:t>
            </w:r>
            <w:r w:rsidRPr="00C750B4">
              <w:rPr>
                <w:sz w:val="22"/>
                <w:szCs w:val="22"/>
              </w:rPr>
              <w:t xml:space="preserve"> 0.</w:t>
            </w:r>
          </w:p>
          <w:p w14:paraId="25362A01" w14:textId="689DC9F2" w:rsidR="00AE3D3C" w:rsidRPr="00C750B4" w:rsidRDefault="00AE3D3C" w:rsidP="00B2384E">
            <w:pPr>
              <w:rPr>
                <w:bCs/>
                <w:sz w:val="22"/>
                <w:szCs w:val="22"/>
              </w:rPr>
            </w:pPr>
          </w:p>
        </w:tc>
        <w:tc>
          <w:tcPr>
            <w:tcW w:w="1047" w:type="pct"/>
          </w:tcPr>
          <w:p w14:paraId="29F624D5" w14:textId="718FE2F5" w:rsidR="00AE3D3C" w:rsidRPr="00C750B4" w:rsidRDefault="00600305" w:rsidP="00AE3D3C">
            <w:pPr>
              <w:rPr>
                <w:sz w:val="22"/>
                <w:szCs w:val="22"/>
              </w:rPr>
            </w:pPr>
            <w:r w:rsidRPr="00C750B4">
              <w:rPr>
                <w:sz w:val="22"/>
                <w:szCs w:val="22"/>
              </w:rPr>
              <w:t>Участие в реализации инициативных проектов, является положительным фактором, способствующим повышению качества финансового менеджмента ГРБС.</w:t>
            </w:r>
          </w:p>
        </w:tc>
        <w:tc>
          <w:tcPr>
            <w:tcW w:w="713" w:type="pct"/>
          </w:tcPr>
          <w:p w14:paraId="62EFC942" w14:textId="77777777" w:rsidR="00AE3D3C" w:rsidRPr="00C750B4" w:rsidRDefault="00AE3D3C" w:rsidP="00AE3D3C">
            <w:pPr>
              <w:ind w:left="-9"/>
              <w:rPr>
                <w:sz w:val="22"/>
                <w:szCs w:val="22"/>
              </w:rPr>
            </w:pPr>
            <w:r w:rsidRPr="00C750B4">
              <w:rPr>
                <w:sz w:val="22"/>
                <w:szCs w:val="22"/>
              </w:rPr>
              <w:t xml:space="preserve">ГРБС, отдел сводного бюджетного планирования </w:t>
            </w:r>
            <w:r w:rsidRPr="00C750B4">
              <w:rPr>
                <w:sz w:val="22"/>
                <w:szCs w:val="22"/>
              </w:rPr>
              <w:br/>
              <w:t>и анализа</w:t>
            </w:r>
          </w:p>
          <w:p w14:paraId="2408C690" w14:textId="77777777" w:rsidR="00AE3D3C" w:rsidRPr="00C750B4" w:rsidRDefault="00AE3D3C" w:rsidP="00AE3D3C">
            <w:pPr>
              <w:ind w:left="-9"/>
              <w:rPr>
                <w:sz w:val="22"/>
                <w:szCs w:val="22"/>
              </w:rPr>
            </w:pPr>
            <w:r w:rsidRPr="00C750B4">
              <w:rPr>
                <w:sz w:val="22"/>
                <w:szCs w:val="22"/>
              </w:rPr>
              <w:t>департамента финансов</w:t>
            </w:r>
          </w:p>
        </w:tc>
      </w:tr>
      <w:bookmarkEnd w:id="3"/>
    </w:tbl>
    <w:p w14:paraId="28410BAB" w14:textId="77777777" w:rsidR="00DE5408" w:rsidRPr="00C750B4" w:rsidRDefault="00DE5408" w:rsidP="00147EC7">
      <w:pPr>
        <w:jc w:val="both"/>
        <w:rPr>
          <w:szCs w:val="24"/>
          <w:vertAlign w:val="superscript"/>
        </w:rPr>
      </w:pPr>
    </w:p>
    <w:p w14:paraId="6269669A" w14:textId="77777777" w:rsidR="00A47480" w:rsidRPr="00C750B4" w:rsidRDefault="00B96357" w:rsidP="00147EC7">
      <w:pPr>
        <w:jc w:val="both"/>
        <w:rPr>
          <w:szCs w:val="24"/>
        </w:rPr>
      </w:pPr>
      <w:r w:rsidRPr="00C750B4">
        <w:rPr>
          <w:szCs w:val="24"/>
          <w:vertAlign w:val="superscript"/>
        </w:rPr>
        <w:t>1</w:t>
      </w:r>
      <w:r w:rsidR="00F72189" w:rsidRPr="00C750B4">
        <w:rPr>
          <w:szCs w:val="24"/>
        </w:rPr>
        <w:t xml:space="preserve"> МУ – муниципальное учреждение;</w:t>
      </w:r>
    </w:p>
    <w:p w14:paraId="009206BA" w14:textId="77777777" w:rsidR="00B96357" w:rsidRPr="00C750B4" w:rsidRDefault="00B96357" w:rsidP="00147EC7">
      <w:pPr>
        <w:jc w:val="both"/>
        <w:rPr>
          <w:szCs w:val="24"/>
        </w:rPr>
      </w:pPr>
      <w:r w:rsidRPr="00C750B4">
        <w:rPr>
          <w:szCs w:val="24"/>
          <w:vertAlign w:val="superscript"/>
        </w:rPr>
        <w:t>2</w:t>
      </w:r>
      <w:r w:rsidR="00F8377D" w:rsidRPr="00C750B4">
        <w:rPr>
          <w:szCs w:val="24"/>
          <w:vertAlign w:val="superscript"/>
        </w:rPr>
        <w:t xml:space="preserve"> </w:t>
      </w:r>
      <w:r w:rsidRPr="00C750B4">
        <w:rPr>
          <w:szCs w:val="24"/>
        </w:rPr>
        <w:t xml:space="preserve">ПБС – получатель средств бюджета </w:t>
      </w:r>
      <w:r w:rsidR="003377C8" w:rsidRPr="00C750B4">
        <w:rPr>
          <w:szCs w:val="24"/>
        </w:rPr>
        <w:t>Нефтеюганского района</w:t>
      </w:r>
    </w:p>
    <w:p w14:paraId="7D18CCCE" w14:textId="77777777" w:rsidR="00B10EB2" w:rsidRPr="00C750B4" w:rsidRDefault="00E8600B" w:rsidP="00147EC7">
      <w:pPr>
        <w:jc w:val="both"/>
        <w:rPr>
          <w:szCs w:val="24"/>
        </w:rPr>
      </w:pPr>
      <w:r w:rsidRPr="00C750B4">
        <w:rPr>
          <w:szCs w:val="24"/>
          <w:vertAlign w:val="superscript"/>
        </w:rPr>
        <w:t>3</w:t>
      </w:r>
      <w:r w:rsidR="005C40FB" w:rsidRPr="00C750B4">
        <w:rPr>
          <w:szCs w:val="24"/>
          <w:vertAlign w:val="superscript"/>
        </w:rPr>
        <w:t xml:space="preserve"> </w:t>
      </w:r>
      <w:r w:rsidR="005C40FB" w:rsidRPr="00C750B4">
        <w:rPr>
          <w:szCs w:val="24"/>
        </w:rPr>
        <w:t>РБС – распорядители бюджетных средств Нефтеюганского района</w:t>
      </w:r>
    </w:p>
    <w:p w14:paraId="3B7606BB" w14:textId="77777777" w:rsidR="00BE4316" w:rsidRPr="00C750B4" w:rsidRDefault="00BE4316" w:rsidP="00147EC7">
      <w:pPr>
        <w:ind w:firstLine="11057"/>
        <w:jc w:val="both"/>
        <w:rPr>
          <w:szCs w:val="24"/>
        </w:rPr>
      </w:pPr>
    </w:p>
    <w:p w14:paraId="39ECF7BF" w14:textId="77777777" w:rsidR="00AC1D4B" w:rsidRPr="00C750B4" w:rsidRDefault="00AC1D4B" w:rsidP="00147EC7">
      <w:pPr>
        <w:ind w:firstLine="11057"/>
        <w:jc w:val="both"/>
        <w:rPr>
          <w:szCs w:val="24"/>
        </w:rPr>
      </w:pPr>
    </w:p>
    <w:p w14:paraId="52E91C9F" w14:textId="77777777" w:rsidR="0055148E" w:rsidRPr="00C750B4" w:rsidRDefault="0055148E" w:rsidP="00014F5F">
      <w:pPr>
        <w:pageBreakBefore/>
        <w:ind w:left="8081" w:firstLine="708"/>
        <w:rPr>
          <w:szCs w:val="24"/>
        </w:rPr>
      </w:pPr>
      <w:r w:rsidRPr="00C750B4">
        <w:rPr>
          <w:szCs w:val="24"/>
        </w:rPr>
        <w:lastRenderedPageBreak/>
        <w:t xml:space="preserve">Приложение 2 </w:t>
      </w:r>
    </w:p>
    <w:p w14:paraId="1CBF5231" w14:textId="77777777" w:rsidR="00014F5F" w:rsidRPr="00C750B4" w:rsidRDefault="00014F5F" w:rsidP="00014F5F">
      <w:pPr>
        <w:ind w:firstLine="8789"/>
        <w:rPr>
          <w:szCs w:val="24"/>
        </w:rPr>
      </w:pPr>
      <w:bookmarkStart w:id="5" w:name="_Hlk198565954"/>
      <w:r w:rsidRPr="00C750B4">
        <w:rPr>
          <w:szCs w:val="24"/>
        </w:rPr>
        <w:t>к Методике оценки качества</w:t>
      </w:r>
    </w:p>
    <w:p w14:paraId="72C0DCB1" w14:textId="77777777" w:rsidR="00014F5F" w:rsidRPr="00C750B4" w:rsidRDefault="00014F5F" w:rsidP="00014F5F">
      <w:pPr>
        <w:ind w:firstLine="8789"/>
        <w:rPr>
          <w:szCs w:val="24"/>
        </w:rPr>
      </w:pPr>
      <w:r w:rsidRPr="00C750B4">
        <w:rPr>
          <w:szCs w:val="24"/>
        </w:rPr>
        <w:t>финансового менеджмента главных</w:t>
      </w:r>
    </w:p>
    <w:p w14:paraId="6BDF69A9" w14:textId="77777777" w:rsidR="00014F5F" w:rsidRPr="00C750B4" w:rsidRDefault="00014F5F" w:rsidP="00014F5F">
      <w:pPr>
        <w:ind w:firstLine="8789"/>
        <w:rPr>
          <w:szCs w:val="24"/>
        </w:rPr>
      </w:pPr>
      <w:r w:rsidRPr="00C750B4">
        <w:rPr>
          <w:szCs w:val="24"/>
        </w:rPr>
        <w:t xml:space="preserve">администраторов бюджетных средств  </w:t>
      </w:r>
    </w:p>
    <w:bookmarkEnd w:id="5"/>
    <w:p w14:paraId="111246D2" w14:textId="77777777" w:rsidR="0055148E" w:rsidRPr="00C750B4" w:rsidRDefault="0055148E" w:rsidP="00147EC7">
      <w:pPr>
        <w:jc w:val="both"/>
        <w:rPr>
          <w:szCs w:val="24"/>
        </w:rPr>
      </w:pPr>
    </w:p>
    <w:p w14:paraId="0533AA2E" w14:textId="77777777" w:rsidR="000B2855" w:rsidRPr="00C750B4" w:rsidRDefault="000B2855" w:rsidP="00147EC7">
      <w:pPr>
        <w:jc w:val="center"/>
        <w:rPr>
          <w:szCs w:val="24"/>
        </w:rPr>
      </w:pPr>
      <w:r w:rsidRPr="00C750B4">
        <w:rPr>
          <w:szCs w:val="24"/>
        </w:rPr>
        <w:t>Перечень исходных данных</w:t>
      </w:r>
    </w:p>
    <w:p w14:paraId="2A14498E" w14:textId="77777777" w:rsidR="000B2855" w:rsidRPr="00C750B4" w:rsidRDefault="000B2855" w:rsidP="00147EC7">
      <w:pPr>
        <w:jc w:val="center"/>
        <w:rPr>
          <w:szCs w:val="24"/>
        </w:rPr>
      </w:pPr>
      <w:r w:rsidRPr="00C750B4">
        <w:rPr>
          <w:szCs w:val="24"/>
        </w:rPr>
        <w:t xml:space="preserve">для проведения оценки качества финансового менеджмента </w:t>
      </w:r>
    </w:p>
    <w:p w14:paraId="675691D1" w14:textId="0C1E3E34" w:rsidR="003455AB" w:rsidRPr="00C750B4" w:rsidRDefault="000B2855" w:rsidP="00147EC7">
      <w:pPr>
        <w:jc w:val="center"/>
        <w:rPr>
          <w:szCs w:val="24"/>
        </w:rPr>
      </w:pPr>
      <w:r w:rsidRPr="00C750B4">
        <w:rPr>
          <w:szCs w:val="24"/>
        </w:rPr>
        <w:t>главных администраторов бюджетных средств</w:t>
      </w:r>
    </w:p>
    <w:p w14:paraId="7F24F8D5" w14:textId="77777777" w:rsidR="000B2855" w:rsidRPr="00C750B4" w:rsidRDefault="000B2855" w:rsidP="00147EC7">
      <w:pPr>
        <w:jc w:val="both"/>
        <w:rPr>
          <w:szCs w:val="24"/>
        </w:rPr>
      </w:pPr>
    </w:p>
    <w:p w14:paraId="486AF186" w14:textId="77777777" w:rsidR="000B2855" w:rsidRPr="00C750B4" w:rsidRDefault="003455AB" w:rsidP="00147EC7">
      <w:pPr>
        <w:jc w:val="both"/>
        <w:rPr>
          <w:szCs w:val="24"/>
        </w:rPr>
      </w:pPr>
      <w:r w:rsidRPr="00C750B4">
        <w:rPr>
          <w:szCs w:val="24"/>
        </w:rPr>
        <w:t>Дата заполнения ГАБС «____»_________20__</w:t>
      </w:r>
      <w:r w:rsidR="00E23B15" w:rsidRPr="00C750B4">
        <w:rPr>
          <w:szCs w:val="24"/>
        </w:rPr>
        <w:t>_</w:t>
      </w:r>
      <w:r w:rsidRPr="00C750B4">
        <w:rPr>
          <w:szCs w:val="24"/>
        </w:rPr>
        <w:t>г.</w:t>
      </w:r>
    </w:p>
    <w:p w14:paraId="49C07C1E" w14:textId="77777777" w:rsidR="003455AB" w:rsidRPr="00C750B4" w:rsidRDefault="003455AB" w:rsidP="00147EC7">
      <w:pPr>
        <w:jc w:val="both"/>
        <w:rPr>
          <w:szCs w:val="24"/>
        </w:rPr>
      </w:pPr>
      <w:r w:rsidRPr="00C750B4">
        <w:rPr>
          <w:szCs w:val="24"/>
        </w:rPr>
        <w:t>_________________________________________________</w:t>
      </w:r>
    </w:p>
    <w:p w14:paraId="78666DF3" w14:textId="77777777" w:rsidR="003455AB" w:rsidRPr="00C750B4" w:rsidRDefault="003455AB" w:rsidP="00147EC7">
      <w:pPr>
        <w:jc w:val="both"/>
        <w:rPr>
          <w:szCs w:val="24"/>
        </w:rPr>
      </w:pPr>
      <w:r w:rsidRPr="00C750B4">
        <w:rPr>
          <w:szCs w:val="24"/>
        </w:rPr>
        <w:t>(наименование главного администратора бюджетных средств)</w:t>
      </w:r>
    </w:p>
    <w:p w14:paraId="0C95086E" w14:textId="77777777" w:rsidR="00DB1FCE" w:rsidRPr="00C750B4" w:rsidRDefault="00DB1FCE" w:rsidP="00147EC7">
      <w:pPr>
        <w:jc w:val="both"/>
        <w:rPr>
          <w:szCs w:val="24"/>
        </w:rPr>
      </w:pPr>
    </w:p>
    <w:tbl>
      <w:tblPr>
        <w:tblW w:w="5369"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8"/>
        <w:gridCol w:w="7958"/>
        <w:gridCol w:w="1157"/>
        <w:gridCol w:w="2752"/>
        <w:gridCol w:w="2930"/>
      </w:tblGrid>
      <w:tr w:rsidR="00D37254" w:rsidRPr="00C750B4" w14:paraId="4FDB1C5B" w14:textId="77777777" w:rsidTr="00A61584">
        <w:trPr>
          <w:trHeight w:val="353"/>
        </w:trPr>
        <w:tc>
          <w:tcPr>
            <w:tcW w:w="268" w:type="pct"/>
          </w:tcPr>
          <w:p w14:paraId="4C710EE5" w14:textId="77777777" w:rsidR="002C4124" w:rsidRPr="00C750B4" w:rsidRDefault="00857446" w:rsidP="00857446">
            <w:pPr>
              <w:rPr>
                <w:szCs w:val="24"/>
              </w:rPr>
            </w:pPr>
            <w:r w:rsidRPr="00C750B4">
              <w:rPr>
                <w:szCs w:val="24"/>
              </w:rPr>
              <w:t>Показатель</w:t>
            </w:r>
          </w:p>
        </w:tc>
        <w:tc>
          <w:tcPr>
            <w:tcW w:w="2545" w:type="pct"/>
            <w:vAlign w:val="center"/>
          </w:tcPr>
          <w:p w14:paraId="2855441B" w14:textId="77777777" w:rsidR="002C4124" w:rsidRPr="00C750B4" w:rsidRDefault="007B18B7" w:rsidP="00147EC7">
            <w:pPr>
              <w:jc w:val="center"/>
              <w:rPr>
                <w:szCs w:val="24"/>
              </w:rPr>
            </w:pPr>
            <w:r w:rsidRPr="00C750B4">
              <w:rPr>
                <w:szCs w:val="24"/>
              </w:rPr>
              <w:t>Наименование исходных данных</w:t>
            </w:r>
          </w:p>
        </w:tc>
        <w:tc>
          <w:tcPr>
            <w:tcW w:w="370" w:type="pct"/>
            <w:vAlign w:val="center"/>
          </w:tcPr>
          <w:p w14:paraId="6A227C46" w14:textId="77777777" w:rsidR="002C4124" w:rsidRPr="00C750B4" w:rsidRDefault="007B18B7" w:rsidP="00ED0E09">
            <w:pPr>
              <w:ind w:left="-110" w:right="-107"/>
              <w:jc w:val="center"/>
              <w:rPr>
                <w:szCs w:val="24"/>
              </w:rPr>
            </w:pPr>
            <w:r w:rsidRPr="00C750B4">
              <w:rPr>
                <w:szCs w:val="24"/>
              </w:rPr>
              <w:t>Ед</w:t>
            </w:r>
            <w:r w:rsidR="00ED0E09" w:rsidRPr="00C750B4">
              <w:rPr>
                <w:szCs w:val="24"/>
              </w:rPr>
              <w:t>.</w:t>
            </w:r>
            <w:r w:rsidRPr="00C750B4">
              <w:rPr>
                <w:szCs w:val="24"/>
              </w:rPr>
              <w:t xml:space="preserve"> измерения</w:t>
            </w:r>
          </w:p>
        </w:tc>
        <w:tc>
          <w:tcPr>
            <w:tcW w:w="880" w:type="pct"/>
            <w:vAlign w:val="center"/>
          </w:tcPr>
          <w:p w14:paraId="480679AC" w14:textId="77777777" w:rsidR="002C4124" w:rsidRPr="00C750B4" w:rsidRDefault="002C4124" w:rsidP="00147EC7">
            <w:pPr>
              <w:ind w:left="-108" w:right="-108"/>
              <w:jc w:val="center"/>
              <w:rPr>
                <w:szCs w:val="24"/>
              </w:rPr>
            </w:pPr>
            <w:r w:rsidRPr="00C750B4">
              <w:rPr>
                <w:szCs w:val="24"/>
              </w:rPr>
              <w:t>Источник информации</w:t>
            </w:r>
          </w:p>
        </w:tc>
        <w:tc>
          <w:tcPr>
            <w:tcW w:w="937" w:type="pct"/>
          </w:tcPr>
          <w:p w14:paraId="3B769912" w14:textId="77777777" w:rsidR="002C4124" w:rsidRPr="00C750B4" w:rsidRDefault="002C4124" w:rsidP="00147EC7">
            <w:pPr>
              <w:ind w:left="-108" w:right="-108"/>
              <w:jc w:val="center"/>
              <w:rPr>
                <w:szCs w:val="24"/>
              </w:rPr>
            </w:pPr>
            <w:r w:rsidRPr="00C750B4">
              <w:rPr>
                <w:szCs w:val="24"/>
              </w:rPr>
              <w:t>Значение исходных данных, поступивших от ГАБС</w:t>
            </w:r>
            <w:r w:rsidR="00427CB3" w:rsidRPr="00C750B4">
              <w:rPr>
                <w:szCs w:val="24"/>
              </w:rPr>
              <w:t xml:space="preserve"> </w:t>
            </w:r>
          </w:p>
        </w:tc>
      </w:tr>
      <w:tr w:rsidR="00D37254" w:rsidRPr="00C750B4" w14:paraId="704ED05E" w14:textId="77777777" w:rsidTr="00A61584">
        <w:trPr>
          <w:trHeight w:val="144"/>
        </w:trPr>
        <w:tc>
          <w:tcPr>
            <w:tcW w:w="268" w:type="pct"/>
          </w:tcPr>
          <w:p w14:paraId="23DBC094" w14:textId="77777777" w:rsidR="002C4124" w:rsidRPr="00C750B4" w:rsidRDefault="002C4124" w:rsidP="00147EC7">
            <w:pPr>
              <w:jc w:val="center"/>
              <w:rPr>
                <w:szCs w:val="24"/>
              </w:rPr>
            </w:pPr>
            <w:r w:rsidRPr="00C750B4">
              <w:rPr>
                <w:szCs w:val="24"/>
              </w:rPr>
              <w:t>1</w:t>
            </w:r>
          </w:p>
        </w:tc>
        <w:tc>
          <w:tcPr>
            <w:tcW w:w="2545" w:type="pct"/>
          </w:tcPr>
          <w:p w14:paraId="4077A85C" w14:textId="77777777" w:rsidR="002C4124" w:rsidRPr="00C750B4" w:rsidRDefault="002C4124" w:rsidP="00147EC7">
            <w:pPr>
              <w:jc w:val="center"/>
              <w:rPr>
                <w:szCs w:val="24"/>
              </w:rPr>
            </w:pPr>
            <w:r w:rsidRPr="00C750B4">
              <w:rPr>
                <w:szCs w:val="24"/>
              </w:rPr>
              <w:t>2</w:t>
            </w:r>
          </w:p>
        </w:tc>
        <w:tc>
          <w:tcPr>
            <w:tcW w:w="370" w:type="pct"/>
          </w:tcPr>
          <w:p w14:paraId="4982ACE9" w14:textId="77777777" w:rsidR="002C4124" w:rsidRPr="00C750B4" w:rsidRDefault="002C4124" w:rsidP="00147EC7">
            <w:pPr>
              <w:jc w:val="center"/>
              <w:rPr>
                <w:szCs w:val="24"/>
              </w:rPr>
            </w:pPr>
            <w:r w:rsidRPr="00C750B4">
              <w:rPr>
                <w:szCs w:val="24"/>
              </w:rPr>
              <w:t>3</w:t>
            </w:r>
          </w:p>
        </w:tc>
        <w:tc>
          <w:tcPr>
            <w:tcW w:w="880" w:type="pct"/>
          </w:tcPr>
          <w:p w14:paraId="3530382B" w14:textId="77777777" w:rsidR="002C4124" w:rsidRPr="00C750B4" w:rsidRDefault="002C4124" w:rsidP="00147EC7">
            <w:pPr>
              <w:jc w:val="center"/>
              <w:rPr>
                <w:szCs w:val="24"/>
              </w:rPr>
            </w:pPr>
            <w:r w:rsidRPr="00C750B4">
              <w:rPr>
                <w:szCs w:val="24"/>
              </w:rPr>
              <w:t>4</w:t>
            </w:r>
          </w:p>
        </w:tc>
        <w:tc>
          <w:tcPr>
            <w:tcW w:w="937" w:type="pct"/>
          </w:tcPr>
          <w:p w14:paraId="15E79514" w14:textId="77777777" w:rsidR="002C4124" w:rsidRPr="00C750B4" w:rsidRDefault="002C4124" w:rsidP="00147EC7">
            <w:pPr>
              <w:jc w:val="center"/>
              <w:rPr>
                <w:szCs w:val="24"/>
              </w:rPr>
            </w:pPr>
            <w:r w:rsidRPr="00C750B4">
              <w:rPr>
                <w:szCs w:val="24"/>
              </w:rPr>
              <w:t>5</w:t>
            </w:r>
          </w:p>
        </w:tc>
      </w:tr>
      <w:tr w:rsidR="00D37254" w:rsidRPr="00C750B4" w14:paraId="7D440629" w14:textId="77777777" w:rsidTr="00A61584">
        <w:trPr>
          <w:trHeight w:val="695"/>
        </w:trPr>
        <w:tc>
          <w:tcPr>
            <w:tcW w:w="268" w:type="pct"/>
          </w:tcPr>
          <w:p w14:paraId="1A9C9784" w14:textId="77777777" w:rsidR="002C4124" w:rsidRPr="00C750B4" w:rsidRDefault="002C4124" w:rsidP="00147EC7">
            <w:pPr>
              <w:rPr>
                <w:szCs w:val="24"/>
              </w:rPr>
            </w:pPr>
            <w:r w:rsidRPr="00C750B4">
              <w:rPr>
                <w:szCs w:val="24"/>
              </w:rPr>
              <w:t>Р1</w:t>
            </w:r>
          </w:p>
        </w:tc>
        <w:tc>
          <w:tcPr>
            <w:tcW w:w="2545" w:type="pct"/>
          </w:tcPr>
          <w:p w14:paraId="046D760D" w14:textId="77777777" w:rsidR="002C4124" w:rsidRPr="00C750B4" w:rsidRDefault="007B18B7" w:rsidP="00147EC7">
            <w:pPr>
              <w:rPr>
                <w:szCs w:val="24"/>
              </w:rPr>
            </w:pPr>
            <w:r w:rsidRPr="00C750B4">
              <w:rPr>
                <w:szCs w:val="24"/>
              </w:rPr>
              <w:t>К</w:t>
            </w:r>
            <w:r w:rsidR="002C4124" w:rsidRPr="00C750B4">
              <w:rPr>
                <w:szCs w:val="24"/>
              </w:rPr>
              <w:t>оличество дней отклонения даты регистрации письма ГРБС, к которому приложен РРО ГРБС на очередной финансовый год и плановый период в департамент финансов, от даты представления РРО ГРБС, установленными департаментом финансов</w:t>
            </w:r>
          </w:p>
        </w:tc>
        <w:tc>
          <w:tcPr>
            <w:tcW w:w="370" w:type="pct"/>
          </w:tcPr>
          <w:p w14:paraId="7656950E" w14:textId="77777777" w:rsidR="002C4124" w:rsidRPr="00C750B4" w:rsidRDefault="007B18B7" w:rsidP="00147EC7">
            <w:pPr>
              <w:ind w:right="-109"/>
              <w:jc w:val="center"/>
              <w:rPr>
                <w:szCs w:val="24"/>
              </w:rPr>
            </w:pPr>
            <w:r w:rsidRPr="00C750B4">
              <w:rPr>
                <w:szCs w:val="24"/>
              </w:rPr>
              <w:t>день</w:t>
            </w:r>
          </w:p>
        </w:tc>
        <w:tc>
          <w:tcPr>
            <w:tcW w:w="880" w:type="pct"/>
          </w:tcPr>
          <w:p w14:paraId="72A12D19" w14:textId="77777777" w:rsidR="002C4124" w:rsidRPr="00C750B4" w:rsidRDefault="007B18B7" w:rsidP="00147EC7">
            <w:pPr>
              <w:ind w:right="-109"/>
              <w:jc w:val="center"/>
              <w:rPr>
                <w:szCs w:val="24"/>
              </w:rPr>
            </w:pPr>
            <w:r w:rsidRPr="00C750B4">
              <w:rPr>
                <w:szCs w:val="24"/>
              </w:rPr>
              <w:t>№ письма, дата</w:t>
            </w:r>
          </w:p>
        </w:tc>
        <w:tc>
          <w:tcPr>
            <w:tcW w:w="937" w:type="pct"/>
          </w:tcPr>
          <w:p w14:paraId="2C4C1164" w14:textId="77777777" w:rsidR="002C4124" w:rsidRPr="00C750B4" w:rsidRDefault="002C4124" w:rsidP="00147EC7">
            <w:pPr>
              <w:ind w:right="-109"/>
              <w:jc w:val="center"/>
              <w:rPr>
                <w:szCs w:val="24"/>
              </w:rPr>
            </w:pPr>
          </w:p>
        </w:tc>
      </w:tr>
      <w:tr w:rsidR="004F2A37" w:rsidRPr="00C750B4" w14:paraId="613E3FAB" w14:textId="77777777" w:rsidTr="00A61584">
        <w:trPr>
          <w:trHeight w:val="77"/>
        </w:trPr>
        <w:tc>
          <w:tcPr>
            <w:tcW w:w="268" w:type="pct"/>
          </w:tcPr>
          <w:p w14:paraId="35AD551F" w14:textId="77777777" w:rsidR="004F2A37" w:rsidRPr="00C750B4" w:rsidRDefault="004F2A37" w:rsidP="004F2A37">
            <w:pPr>
              <w:rPr>
                <w:szCs w:val="24"/>
              </w:rPr>
            </w:pPr>
            <w:r w:rsidRPr="00C750B4">
              <w:rPr>
                <w:szCs w:val="24"/>
              </w:rPr>
              <w:t>Р4</w:t>
            </w:r>
          </w:p>
        </w:tc>
        <w:tc>
          <w:tcPr>
            <w:tcW w:w="2545" w:type="pct"/>
          </w:tcPr>
          <w:p w14:paraId="55A75469" w14:textId="77777777" w:rsidR="004F2A37" w:rsidRPr="00C750B4" w:rsidRDefault="004F2A37" w:rsidP="00047F1F">
            <w:pPr>
              <w:rPr>
                <w:szCs w:val="24"/>
              </w:rPr>
            </w:pPr>
            <w:r w:rsidRPr="00C750B4">
              <w:rPr>
                <w:szCs w:val="24"/>
              </w:rPr>
              <w:t>Сумма фактического поступления доходов по ГАДБ за отчётный финансовый год;</w:t>
            </w:r>
          </w:p>
          <w:p w14:paraId="0F5E2B4C" w14:textId="77777777" w:rsidR="004F2A37" w:rsidRPr="00C750B4" w:rsidRDefault="004F2A37" w:rsidP="00526F73">
            <w:pPr>
              <w:rPr>
                <w:szCs w:val="24"/>
              </w:rPr>
            </w:pPr>
            <w:r w:rsidRPr="00C750B4">
              <w:rPr>
                <w:szCs w:val="24"/>
              </w:rPr>
              <w:t>Сумма плана по доходам по ГАДБ на отчётный финансовый год</w:t>
            </w:r>
          </w:p>
        </w:tc>
        <w:tc>
          <w:tcPr>
            <w:tcW w:w="370" w:type="pct"/>
          </w:tcPr>
          <w:p w14:paraId="2AAFAC59" w14:textId="77777777" w:rsidR="004F2A37" w:rsidRPr="00C750B4" w:rsidRDefault="001648F4" w:rsidP="00047F1F">
            <w:pPr>
              <w:jc w:val="center"/>
              <w:rPr>
                <w:szCs w:val="24"/>
              </w:rPr>
            </w:pPr>
            <w:proofErr w:type="spellStart"/>
            <w:r w:rsidRPr="00C750B4">
              <w:rPr>
                <w:szCs w:val="24"/>
              </w:rPr>
              <w:t>тыс.руб</w:t>
            </w:r>
            <w:proofErr w:type="spellEnd"/>
          </w:p>
        </w:tc>
        <w:tc>
          <w:tcPr>
            <w:tcW w:w="880" w:type="pct"/>
          </w:tcPr>
          <w:p w14:paraId="30738C7A" w14:textId="77777777" w:rsidR="004F2A37" w:rsidRPr="00C750B4" w:rsidRDefault="004F2A37" w:rsidP="00047F1F">
            <w:pPr>
              <w:jc w:val="center"/>
              <w:rPr>
                <w:szCs w:val="24"/>
              </w:rPr>
            </w:pPr>
            <w:r w:rsidRPr="00C750B4">
              <w:rPr>
                <w:szCs w:val="24"/>
              </w:rPr>
              <w:t>Годовой отчет</w:t>
            </w:r>
          </w:p>
        </w:tc>
        <w:tc>
          <w:tcPr>
            <w:tcW w:w="937" w:type="pct"/>
          </w:tcPr>
          <w:p w14:paraId="5BE0FC5C" w14:textId="77777777" w:rsidR="004F2A37" w:rsidRPr="00C750B4" w:rsidRDefault="004F2A37" w:rsidP="00047F1F">
            <w:pPr>
              <w:jc w:val="center"/>
              <w:rPr>
                <w:szCs w:val="24"/>
              </w:rPr>
            </w:pPr>
          </w:p>
        </w:tc>
      </w:tr>
      <w:tr w:rsidR="004F2A37" w:rsidRPr="00C750B4" w14:paraId="6F9343D3" w14:textId="77777777" w:rsidTr="00A61584">
        <w:trPr>
          <w:trHeight w:val="77"/>
        </w:trPr>
        <w:tc>
          <w:tcPr>
            <w:tcW w:w="268" w:type="pct"/>
          </w:tcPr>
          <w:p w14:paraId="2C1D72B1" w14:textId="77777777" w:rsidR="004F2A37" w:rsidRPr="00C750B4" w:rsidRDefault="004F2A37" w:rsidP="004F2A37">
            <w:pPr>
              <w:rPr>
                <w:szCs w:val="24"/>
              </w:rPr>
            </w:pPr>
            <w:r w:rsidRPr="00C750B4">
              <w:rPr>
                <w:szCs w:val="24"/>
              </w:rPr>
              <w:t>Р5</w:t>
            </w:r>
          </w:p>
        </w:tc>
        <w:tc>
          <w:tcPr>
            <w:tcW w:w="2545" w:type="pct"/>
          </w:tcPr>
          <w:p w14:paraId="00C5B58A" w14:textId="77777777" w:rsidR="004F2A37" w:rsidRPr="00C750B4" w:rsidRDefault="004F2A37" w:rsidP="00047F1F">
            <w:pPr>
              <w:rPr>
                <w:szCs w:val="24"/>
              </w:rPr>
            </w:pPr>
            <w:r w:rsidRPr="00C750B4">
              <w:rPr>
                <w:szCs w:val="24"/>
              </w:rPr>
              <w:t>Сумма невыясненных поступлений у ГАДБ по состоянию на 1 января года, следующего за отчетным годом</w:t>
            </w:r>
          </w:p>
        </w:tc>
        <w:tc>
          <w:tcPr>
            <w:tcW w:w="370" w:type="pct"/>
          </w:tcPr>
          <w:p w14:paraId="3BD21C51" w14:textId="77777777" w:rsidR="004F2A37" w:rsidRPr="00C750B4" w:rsidRDefault="001648F4" w:rsidP="00047F1F">
            <w:pPr>
              <w:jc w:val="center"/>
              <w:rPr>
                <w:szCs w:val="24"/>
              </w:rPr>
            </w:pPr>
            <w:proofErr w:type="spellStart"/>
            <w:r w:rsidRPr="00C750B4">
              <w:rPr>
                <w:szCs w:val="24"/>
              </w:rPr>
              <w:t>тыс.руб</w:t>
            </w:r>
            <w:proofErr w:type="spellEnd"/>
          </w:p>
        </w:tc>
        <w:tc>
          <w:tcPr>
            <w:tcW w:w="880" w:type="pct"/>
          </w:tcPr>
          <w:p w14:paraId="06951736" w14:textId="77777777" w:rsidR="004F2A37" w:rsidRPr="00C750B4" w:rsidRDefault="004F2A37" w:rsidP="00047F1F">
            <w:pPr>
              <w:jc w:val="center"/>
              <w:rPr>
                <w:szCs w:val="24"/>
              </w:rPr>
            </w:pPr>
            <w:r w:rsidRPr="00C750B4">
              <w:rPr>
                <w:szCs w:val="24"/>
              </w:rPr>
              <w:t>Годовой отчет</w:t>
            </w:r>
          </w:p>
        </w:tc>
        <w:tc>
          <w:tcPr>
            <w:tcW w:w="937" w:type="pct"/>
          </w:tcPr>
          <w:p w14:paraId="20A83202" w14:textId="77777777" w:rsidR="004F2A37" w:rsidRPr="00C750B4" w:rsidRDefault="004F2A37" w:rsidP="00047F1F">
            <w:pPr>
              <w:jc w:val="center"/>
              <w:rPr>
                <w:szCs w:val="24"/>
              </w:rPr>
            </w:pPr>
          </w:p>
        </w:tc>
      </w:tr>
      <w:tr w:rsidR="004F2A37" w:rsidRPr="00C750B4" w14:paraId="71856C59" w14:textId="77777777" w:rsidTr="00A61584">
        <w:trPr>
          <w:trHeight w:val="77"/>
        </w:trPr>
        <w:tc>
          <w:tcPr>
            <w:tcW w:w="268" w:type="pct"/>
          </w:tcPr>
          <w:p w14:paraId="7F9DF254" w14:textId="77777777" w:rsidR="004F2A37" w:rsidRPr="00C750B4" w:rsidRDefault="004F2A37" w:rsidP="004F2A37">
            <w:pPr>
              <w:rPr>
                <w:szCs w:val="24"/>
              </w:rPr>
            </w:pPr>
            <w:r w:rsidRPr="00C750B4">
              <w:rPr>
                <w:szCs w:val="24"/>
              </w:rPr>
              <w:t>Р6</w:t>
            </w:r>
          </w:p>
        </w:tc>
        <w:tc>
          <w:tcPr>
            <w:tcW w:w="2545" w:type="pct"/>
          </w:tcPr>
          <w:p w14:paraId="69668A4E" w14:textId="77777777" w:rsidR="004F2A37" w:rsidRPr="00C750B4" w:rsidRDefault="004F2A37" w:rsidP="00047F1F">
            <w:pPr>
              <w:rPr>
                <w:szCs w:val="24"/>
              </w:rPr>
            </w:pPr>
            <w:r w:rsidRPr="00C750B4">
              <w:rPr>
                <w:szCs w:val="24"/>
              </w:rPr>
              <w:t>Сумма, невозможная к взысканию, просроченная дебиторская задолженность у ГАДБ по расчетам с дебиторами по доходам на 1 января года, следующего за отчетным финансовым годом</w:t>
            </w:r>
          </w:p>
        </w:tc>
        <w:tc>
          <w:tcPr>
            <w:tcW w:w="370" w:type="pct"/>
          </w:tcPr>
          <w:p w14:paraId="1DD4D40A" w14:textId="77777777" w:rsidR="004F2A37" w:rsidRPr="00C750B4" w:rsidRDefault="001648F4" w:rsidP="00047F1F">
            <w:pPr>
              <w:jc w:val="center"/>
              <w:rPr>
                <w:szCs w:val="24"/>
              </w:rPr>
            </w:pPr>
            <w:proofErr w:type="spellStart"/>
            <w:r w:rsidRPr="00C750B4">
              <w:rPr>
                <w:szCs w:val="24"/>
              </w:rPr>
              <w:t>тыс.руб</w:t>
            </w:r>
            <w:proofErr w:type="spellEnd"/>
          </w:p>
        </w:tc>
        <w:tc>
          <w:tcPr>
            <w:tcW w:w="880" w:type="pct"/>
          </w:tcPr>
          <w:p w14:paraId="08D74739" w14:textId="77777777" w:rsidR="004F2A37" w:rsidRPr="00C750B4" w:rsidRDefault="004F2A37" w:rsidP="00047F1F">
            <w:pPr>
              <w:jc w:val="center"/>
              <w:rPr>
                <w:szCs w:val="24"/>
              </w:rPr>
            </w:pPr>
            <w:r w:rsidRPr="00C750B4">
              <w:rPr>
                <w:szCs w:val="24"/>
              </w:rPr>
              <w:t>Годовой отчет</w:t>
            </w:r>
          </w:p>
        </w:tc>
        <w:tc>
          <w:tcPr>
            <w:tcW w:w="937" w:type="pct"/>
          </w:tcPr>
          <w:p w14:paraId="45D4030A" w14:textId="77777777" w:rsidR="004F2A37" w:rsidRPr="00C750B4" w:rsidRDefault="004F2A37" w:rsidP="00047F1F">
            <w:pPr>
              <w:jc w:val="center"/>
              <w:rPr>
                <w:szCs w:val="24"/>
              </w:rPr>
            </w:pPr>
          </w:p>
        </w:tc>
      </w:tr>
      <w:tr w:rsidR="004F2A37" w:rsidRPr="00C750B4" w14:paraId="1D48C2CF" w14:textId="77777777" w:rsidTr="00A61584">
        <w:trPr>
          <w:trHeight w:val="77"/>
        </w:trPr>
        <w:tc>
          <w:tcPr>
            <w:tcW w:w="268" w:type="pct"/>
          </w:tcPr>
          <w:p w14:paraId="269A8ABE" w14:textId="77777777" w:rsidR="004F2A37" w:rsidRPr="00C750B4" w:rsidRDefault="004F2A37" w:rsidP="004F2A37">
            <w:pPr>
              <w:rPr>
                <w:szCs w:val="24"/>
              </w:rPr>
            </w:pPr>
            <w:r w:rsidRPr="00C750B4">
              <w:rPr>
                <w:szCs w:val="24"/>
              </w:rPr>
              <w:t>Р7</w:t>
            </w:r>
          </w:p>
        </w:tc>
        <w:tc>
          <w:tcPr>
            <w:tcW w:w="2545" w:type="pct"/>
          </w:tcPr>
          <w:p w14:paraId="11C970F8" w14:textId="77777777" w:rsidR="004F2A37" w:rsidRPr="00C750B4" w:rsidRDefault="004F2A37" w:rsidP="00047F1F">
            <w:pPr>
              <w:rPr>
                <w:szCs w:val="24"/>
              </w:rPr>
            </w:pPr>
            <w:r w:rsidRPr="00C750B4">
              <w:rPr>
                <w:szCs w:val="24"/>
              </w:rPr>
              <w:t>Соблюдение сроков предоставления аналитической информации</w:t>
            </w:r>
          </w:p>
        </w:tc>
        <w:tc>
          <w:tcPr>
            <w:tcW w:w="370" w:type="pct"/>
          </w:tcPr>
          <w:p w14:paraId="77FF9AAE" w14:textId="77777777" w:rsidR="004F2A37" w:rsidRPr="00C750B4" w:rsidRDefault="004F2A37" w:rsidP="00047F1F">
            <w:pPr>
              <w:jc w:val="center"/>
              <w:rPr>
                <w:szCs w:val="24"/>
              </w:rPr>
            </w:pPr>
            <w:r w:rsidRPr="00C750B4">
              <w:rPr>
                <w:szCs w:val="24"/>
              </w:rPr>
              <w:t>день</w:t>
            </w:r>
          </w:p>
        </w:tc>
        <w:tc>
          <w:tcPr>
            <w:tcW w:w="880" w:type="pct"/>
          </w:tcPr>
          <w:p w14:paraId="23DDF515" w14:textId="77777777" w:rsidR="004F2A37" w:rsidRPr="00C750B4" w:rsidRDefault="004F2A37" w:rsidP="00047F1F">
            <w:pPr>
              <w:jc w:val="center"/>
              <w:rPr>
                <w:szCs w:val="24"/>
              </w:rPr>
            </w:pPr>
            <w:r w:rsidRPr="00C750B4">
              <w:rPr>
                <w:szCs w:val="24"/>
              </w:rPr>
              <w:t>№ письма, дата</w:t>
            </w:r>
          </w:p>
        </w:tc>
        <w:tc>
          <w:tcPr>
            <w:tcW w:w="937" w:type="pct"/>
          </w:tcPr>
          <w:p w14:paraId="150FE173" w14:textId="77777777" w:rsidR="004F2A37" w:rsidRPr="00C750B4" w:rsidRDefault="004F2A37" w:rsidP="00047F1F">
            <w:pPr>
              <w:jc w:val="center"/>
              <w:rPr>
                <w:szCs w:val="24"/>
              </w:rPr>
            </w:pPr>
          </w:p>
        </w:tc>
      </w:tr>
      <w:tr w:rsidR="004F2A37" w:rsidRPr="00C750B4" w14:paraId="1789F9D3" w14:textId="77777777" w:rsidTr="00A61584">
        <w:trPr>
          <w:trHeight w:val="77"/>
        </w:trPr>
        <w:tc>
          <w:tcPr>
            <w:tcW w:w="268" w:type="pct"/>
          </w:tcPr>
          <w:p w14:paraId="0B66445D" w14:textId="363898BA" w:rsidR="004F2A37" w:rsidRPr="00C750B4" w:rsidRDefault="004F2A37" w:rsidP="004F2A37">
            <w:pPr>
              <w:rPr>
                <w:szCs w:val="24"/>
              </w:rPr>
            </w:pPr>
            <w:r w:rsidRPr="00C750B4">
              <w:rPr>
                <w:szCs w:val="24"/>
              </w:rPr>
              <w:t>Р1</w:t>
            </w:r>
            <w:r w:rsidR="009C56BD" w:rsidRPr="00C750B4">
              <w:rPr>
                <w:szCs w:val="24"/>
              </w:rPr>
              <w:t>3</w:t>
            </w:r>
          </w:p>
        </w:tc>
        <w:tc>
          <w:tcPr>
            <w:tcW w:w="2545" w:type="pct"/>
          </w:tcPr>
          <w:p w14:paraId="6D5949FF" w14:textId="77777777" w:rsidR="004F2A37" w:rsidRPr="00C750B4" w:rsidRDefault="004F2A37" w:rsidP="00147EC7">
            <w:pPr>
              <w:rPr>
                <w:szCs w:val="24"/>
              </w:rPr>
            </w:pPr>
            <w:r w:rsidRPr="00C750B4">
              <w:rPr>
                <w:szCs w:val="24"/>
              </w:rPr>
              <w:t>Наличие правового акта ГРБС, содержащего:</w:t>
            </w:r>
          </w:p>
          <w:p w14:paraId="1578ADE8" w14:textId="06344791" w:rsidR="004F2A37" w:rsidRPr="00C750B4" w:rsidRDefault="004F2A37" w:rsidP="00147EC7">
            <w:pPr>
              <w:rPr>
                <w:szCs w:val="24"/>
              </w:rPr>
            </w:pPr>
            <w:r w:rsidRPr="00C750B4">
              <w:rPr>
                <w:szCs w:val="24"/>
              </w:rPr>
              <w:t xml:space="preserve">1) процедуры составления, ведения и утверждения бюджетных смет </w:t>
            </w:r>
            <w:r w:rsidR="00887084" w:rsidRPr="00C750B4">
              <w:rPr>
                <w:szCs w:val="24"/>
              </w:rPr>
              <w:t xml:space="preserve">ГРБС, включая </w:t>
            </w:r>
            <w:r w:rsidRPr="00C750B4">
              <w:rPr>
                <w:szCs w:val="24"/>
              </w:rPr>
              <w:t>подведомственных ПБС;</w:t>
            </w:r>
          </w:p>
          <w:p w14:paraId="51B450E8" w14:textId="77777777" w:rsidR="004F2A37" w:rsidRPr="00C750B4" w:rsidRDefault="004F2A37" w:rsidP="00147EC7">
            <w:pPr>
              <w:rPr>
                <w:szCs w:val="24"/>
              </w:rPr>
            </w:pPr>
            <w:r w:rsidRPr="00C750B4">
              <w:rPr>
                <w:szCs w:val="24"/>
              </w:rPr>
              <w:t xml:space="preserve">2) процедуры составления и представления расчетов (обоснований) к бюджетным сметам </w:t>
            </w:r>
            <w:r w:rsidR="00887084" w:rsidRPr="00C750B4">
              <w:rPr>
                <w:szCs w:val="24"/>
              </w:rPr>
              <w:t xml:space="preserve">ГРБС, включая </w:t>
            </w:r>
            <w:r w:rsidRPr="00C750B4">
              <w:rPr>
                <w:szCs w:val="24"/>
              </w:rPr>
              <w:t>подведомственных ПБС;</w:t>
            </w:r>
          </w:p>
        </w:tc>
        <w:tc>
          <w:tcPr>
            <w:tcW w:w="370" w:type="pct"/>
          </w:tcPr>
          <w:p w14:paraId="0D90B3E5" w14:textId="77777777" w:rsidR="004F2A37" w:rsidRPr="00C750B4" w:rsidRDefault="004F2A37" w:rsidP="00147EC7">
            <w:pPr>
              <w:jc w:val="center"/>
              <w:rPr>
                <w:szCs w:val="24"/>
              </w:rPr>
            </w:pPr>
          </w:p>
        </w:tc>
        <w:tc>
          <w:tcPr>
            <w:tcW w:w="880" w:type="pct"/>
          </w:tcPr>
          <w:p w14:paraId="035202FB" w14:textId="77777777" w:rsidR="004F2A37" w:rsidRPr="00C750B4" w:rsidRDefault="004F2A37" w:rsidP="00147EC7">
            <w:pPr>
              <w:jc w:val="center"/>
              <w:rPr>
                <w:szCs w:val="24"/>
              </w:rPr>
            </w:pPr>
            <w:r w:rsidRPr="00C750B4">
              <w:rPr>
                <w:szCs w:val="24"/>
              </w:rPr>
              <w:t>Наименование документа, номер и дата (ссылка на сайт), с предоставлением копий в электронном виде</w:t>
            </w:r>
          </w:p>
        </w:tc>
        <w:tc>
          <w:tcPr>
            <w:tcW w:w="937" w:type="pct"/>
          </w:tcPr>
          <w:p w14:paraId="7C48FFCB" w14:textId="77777777" w:rsidR="004F2A37" w:rsidRPr="00C750B4" w:rsidRDefault="004F2A37" w:rsidP="00147EC7">
            <w:pPr>
              <w:jc w:val="center"/>
              <w:rPr>
                <w:szCs w:val="24"/>
              </w:rPr>
            </w:pPr>
          </w:p>
        </w:tc>
      </w:tr>
      <w:tr w:rsidR="004F2A37" w:rsidRPr="00C750B4" w14:paraId="4A797EB2" w14:textId="77777777" w:rsidTr="00A61584">
        <w:trPr>
          <w:trHeight w:val="558"/>
        </w:trPr>
        <w:tc>
          <w:tcPr>
            <w:tcW w:w="268" w:type="pct"/>
          </w:tcPr>
          <w:p w14:paraId="2341CD6D" w14:textId="4680E0C4" w:rsidR="004F2A37" w:rsidRPr="00C750B4" w:rsidRDefault="004F2A37" w:rsidP="00BE4316">
            <w:pPr>
              <w:rPr>
                <w:szCs w:val="24"/>
              </w:rPr>
            </w:pPr>
            <w:r w:rsidRPr="00C750B4">
              <w:rPr>
                <w:szCs w:val="24"/>
              </w:rPr>
              <w:t>Р2</w:t>
            </w:r>
            <w:r w:rsidR="009C56BD" w:rsidRPr="00C750B4">
              <w:rPr>
                <w:szCs w:val="24"/>
              </w:rPr>
              <w:t>0</w:t>
            </w:r>
          </w:p>
        </w:tc>
        <w:tc>
          <w:tcPr>
            <w:tcW w:w="2545" w:type="pct"/>
          </w:tcPr>
          <w:p w14:paraId="2E7283CC" w14:textId="77777777" w:rsidR="004F2A37" w:rsidRPr="00C750B4" w:rsidRDefault="004F2A37" w:rsidP="00147EC7">
            <w:pPr>
              <w:rPr>
                <w:szCs w:val="24"/>
              </w:rPr>
            </w:pPr>
            <w:r w:rsidRPr="00C750B4">
              <w:rPr>
                <w:szCs w:val="24"/>
              </w:rPr>
              <w:t xml:space="preserve">Наличие заполненной формы о результатах оценки эффективности и результативности выполнения муниципальных заданий на оказание </w:t>
            </w:r>
            <w:r w:rsidRPr="00C750B4">
              <w:rPr>
                <w:szCs w:val="24"/>
              </w:rPr>
              <w:lastRenderedPageBreak/>
              <w:t>муниципальных услуг (выполнение работ) в соответствии с постановлением  администрации Нефтеюганского района от 12.08.2013 № 2142-па</w:t>
            </w:r>
          </w:p>
        </w:tc>
        <w:tc>
          <w:tcPr>
            <w:tcW w:w="370" w:type="pct"/>
            <w:vAlign w:val="center"/>
          </w:tcPr>
          <w:p w14:paraId="7A370199" w14:textId="77777777" w:rsidR="004F2A37" w:rsidRPr="00C750B4" w:rsidRDefault="004F2A37" w:rsidP="00147EC7">
            <w:pPr>
              <w:jc w:val="center"/>
              <w:rPr>
                <w:szCs w:val="24"/>
              </w:rPr>
            </w:pPr>
          </w:p>
        </w:tc>
        <w:tc>
          <w:tcPr>
            <w:tcW w:w="880" w:type="pct"/>
          </w:tcPr>
          <w:p w14:paraId="2B453847" w14:textId="77777777" w:rsidR="004F2A37" w:rsidRPr="00C750B4" w:rsidRDefault="004F2A37" w:rsidP="00147EC7">
            <w:pPr>
              <w:jc w:val="center"/>
              <w:rPr>
                <w:szCs w:val="24"/>
              </w:rPr>
            </w:pPr>
            <w:r w:rsidRPr="00C750B4">
              <w:rPr>
                <w:szCs w:val="24"/>
              </w:rPr>
              <w:t>Годовой отчет</w:t>
            </w:r>
          </w:p>
        </w:tc>
        <w:tc>
          <w:tcPr>
            <w:tcW w:w="937" w:type="pct"/>
          </w:tcPr>
          <w:p w14:paraId="198CD2A3" w14:textId="77777777" w:rsidR="004F2A37" w:rsidRPr="00C750B4" w:rsidRDefault="004F2A37" w:rsidP="00147EC7">
            <w:pPr>
              <w:jc w:val="center"/>
              <w:rPr>
                <w:szCs w:val="24"/>
              </w:rPr>
            </w:pPr>
          </w:p>
        </w:tc>
      </w:tr>
      <w:tr w:rsidR="004F2A37" w:rsidRPr="00C750B4" w14:paraId="68AEC756" w14:textId="77777777" w:rsidTr="00A61584">
        <w:trPr>
          <w:trHeight w:val="483"/>
        </w:trPr>
        <w:tc>
          <w:tcPr>
            <w:tcW w:w="268" w:type="pct"/>
          </w:tcPr>
          <w:p w14:paraId="31FE5772" w14:textId="5E039152" w:rsidR="004F2A37" w:rsidRPr="00C750B4" w:rsidRDefault="004F2A37" w:rsidP="00BE4316">
            <w:pPr>
              <w:rPr>
                <w:szCs w:val="24"/>
              </w:rPr>
            </w:pPr>
            <w:r w:rsidRPr="00C750B4">
              <w:rPr>
                <w:szCs w:val="24"/>
              </w:rPr>
              <w:t>Р2</w:t>
            </w:r>
            <w:r w:rsidR="009C56BD" w:rsidRPr="00C750B4">
              <w:rPr>
                <w:szCs w:val="24"/>
              </w:rPr>
              <w:t>2</w:t>
            </w:r>
          </w:p>
        </w:tc>
        <w:tc>
          <w:tcPr>
            <w:tcW w:w="2545" w:type="pct"/>
          </w:tcPr>
          <w:p w14:paraId="056D6FA8" w14:textId="77777777" w:rsidR="004F2A37" w:rsidRPr="00C750B4" w:rsidRDefault="004F2A37" w:rsidP="00147EC7">
            <w:pPr>
              <w:rPr>
                <w:szCs w:val="24"/>
              </w:rPr>
            </w:pPr>
            <w:r w:rsidRPr="00C750B4">
              <w:rPr>
                <w:szCs w:val="24"/>
              </w:rPr>
              <w:t>Количество фактически проведенных контрольных мероприятий в отчетном году,</w:t>
            </w:r>
          </w:p>
          <w:p w14:paraId="52613F32" w14:textId="77777777" w:rsidR="004F2A37" w:rsidRPr="00C750B4" w:rsidRDefault="004F2A37" w:rsidP="00147EC7">
            <w:pPr>
              <w:rPr>
                <w:szCs w:val="24"/>
              </w:rPr>
            </w:pPr>
            <w:r w:rsidRPr="00C750B4">
              <w:rPr>
                <w:szCs w:val="24"/>
              </w:rPr>
              <w:t>Количество запланированных контрольных мероприятий в отчетном году</w:t>
            </w:r>
          </w:p>
        </w:tc>
        <w:tc>
          <w:tcPr>
            <w:tcW w:w="370" w:type="pct"/>
          </w:tcPr>
          <w:p w14:paraId="77C23FB8" w14:textId="77777777" w:rsidR="004F2A37" w:rsidRPr="00C750B4" w:rsidRDefault="004F2A37" w:rsidP="00147EC7">
            <w:pPr>
              <w:jc w:val="center"/>
              <w:rPr>
                <w:szCs w:val="24"/>
              </w:rPr>
            </w:pPr>
            <w:r w:rsidRPr="00C750B4">
              <w:rPr>
                <w:szCs w:val="24"/>
              </w:rPr>
              <w:t>ед.</w:t>
            </w:r>
          </w:p>
        </w:tc>
        <w:tc>
          <w:tcPr>
            <w:tcW w:w="880" w:type="pct"/>
          </w:tcPr>
          <w:p w14:paraId="72137EE3" w14:textId="77777777" w:rsidR="004F2A37" w:rsidRPr="00C750B4" w:rsidRDefault="004F2A37" w:rsidP="00147EC7">
            <w:pPr>
              <w:jc w:val="center"/>
              <w:rPr>
                <w:szCs w:val="24"/>
              </w:rPr>
            </w:pPr>
            <w:r w:rsidRPr="00C750B4">
              <w:rPr>
                <w:szCs w:val="24"/>
              </w:rPr>
              <w:t>План проверок, акты проверок</w:t>
            </w:r>
          </w:p>
        </w:tc>
        <w:tc>
          <w:tcPr>
            <w:tcW w:w="937" w:type="pct"/>
          </w:tcPr>
          <w:p w14:paraId="70F7ACD8" w14:textId="77777777" w:rsidR="004F2A37" w:rsidRPr="00C750B4" w:rsidRDefault="004F2A37" w:rsidP="00147EC7">
            <w:pPr>
              <w:jc w:val="center"/>
              <w:rPr>
                <w:szCs w:val="24"/>
              </w:rPr>
            </w:pPr>
          </w:p>
        </w:tc>
      </w:tr>
      <w:tr w:rsidR="004F2A37" w:rsidRPr="00C750B4" w14:paraId="4DB127FD" w14:textId="77777777" w:rsidTr="00A61584">
        <w:trPr>
          <w:trHeight w:val="412"/>
        </w:trPr>
        <w:tc>
          <w:tcPr>
            <w:tcW w:w="268" w:type="pct"/>
          </w:tcPr>
          <w:p w14:paraId="14222B9A" w14:textId="553D8984" w:rsidR="004F2A37" w:rsidRPr="00C750B4" w:rsidRDefault="004F2A37" w:rsidP="00BE4316">
            <w:pPr>
              <w:rPr>
                <w:szCs w:val="24"/>
              </w:rPr>
            </w:pPr>
            <w:r w:rsidRPr="00C750B4">
              <w:rPr>
                <w:szCs w:val="24"/>
              </w:rPr>
              <w:t>Р2</w:t>
            </w:r>
            <w:r w:rsidR="009C56BD" w:rsidRPr="00C750B4">
              <w:rPr>
                <w:szCs w:val="24"/>
              </w:rPr>
              <w:t>3</w:t>
            </w:r>
          </w:p>
        </w:tc>
        <w:tc>
          <w:tcPr>
            <w:tcW w:w="2545" w:type="pct"/>
          </w:tcPr>
          <w:p w14:paraId="7DEF61FF" w14:textId="77777777" w:rsidR="004F2A37" w:rsidRPr="00C750B4" w:rsidRDefault="004F2A37" w:rsidP="00147EC7">
            <w:pPr>
              <w:rPr>
                <w:szCs w:val="24"/>
              </w:rPr>
            </w:pPr>
            <w:r w:rsidRPr="00C750B4">
              <w:rPr>
                <w:szCs w:val="24"/>
              </w:rPr>
              <w:t>Наличие в годовой бюджетной отчетности за отчетный финансовый год заполненной таблицы «Сведения о проведении инвентаризаций» по форме, утвержденной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таблица «Сведения о проведении инвентаризаций»)</w:t>
            </w:r>
          </w:p>
        </w:tc>
        <w:tc>
          <w:tcPr>
            <w:tcW w:w="370" w:type="pct"/>
          </w:tcPr>
          <w:p w14:paraId="638F7689" w14:textId="77777777" w:rsidR="004F2A37" w:rsidRPr="00C750B4" w:rsidRDefault="004F2A37" w:rsidP="00147EC7">
            <w:pPr>
              <w:jc w:val="center"/>
              <w:rPr>
                <w:szCs w:val="24"/>
              </w:rPr>
            </w:pPr>
          </w:p>
        </w:tc>
        <w:tc>
          <w:tcPr>
            <w:tcW w:w="880" w:type="pct"/>
          </w:tcPr>
          <w:p w14:paraId="11C34C33" w14:textId="77777777" w:rsidR="004F2A37" w:rsidRPr="00C750B4" w:rsidRDefault="004F2A37" w:rsidP="00147EC7">
            <w:pPr>
              <w:jc w:val="center"/>
              <w:rPr>
                <w:szCs w:val="24"/>
              </w:rPr>
            </w:pPr>
            <w:r w:rsidRPr="00C750B4">
              <w:rPr>
                <w:szCs w:val="24"/>
              </w:rPr>
              <w:t>Годовой отчет</w:t>
            </w:r>
          </w:p>
        </w:tc>
        <w:tc>
          <w:tcPr>
            <w:tcW w:w="937" w:type="pct"/>
          </w:tcPr>
          <w:p w14:paraId="0C4EFF9F" w14:textId="77777777" w:rsidR="004F2A37" w:rsidRPr="00C750B4" w:rsidRDefault="004F2A37" w:rsidP="00147EC7">
            <w:pPr>
              <w:jc w:val="center"/>
              <w:rPr>
                <w:szCs w:val="24"/>
              </w:rPr>
            </w:pPr>
          </w:p>
        </w:tc>
      </w:tr>
      <w:tr w:rsidR="004F2A37" w:rsidRPr="00C750B4" w14:paraId="7D2B33B7" w14:textId="77777777" w:rsidTr="00A61584">
        <w:trPr>
          <w:trHeight w:val="2070"/>
        </w:trPr>
        <w:tc>
          <w:tcPr>
            <w:tcW w:w="268" w:type="pct"/>
          </w:tcPr>
          <w:p w14:paraId="2057FBB7" w14:textId="60054F8E" w:rsidR="004F2A37" w:rsidRPr="00C750B4" w:rsidRDefault="004F2A37" w:rsidP="00BE4316">
            <w:pPr>
              <w:rPr>
                <w:szCs w:val="24"/>
              </w:rPr>
            </w:pPr>
            <w:r w:rsidRPr="00C750B4">
              <w:rPr>
                <w:szCs w:val="24"/>
              </w:rPr>
              <w:t>Р2</w:t>
            </w:r>
            <w:r w:rsidR="009C56BD" w:rsidRPr="00C750B4">
              <w:rPr>
                <w:szCs w:val="24"/>
              </w:rPr>
              <w:t>4</w:t>
            </w:r>
          </w:p>
        </w:tc>
        <w:tc>
          <w:tcPr>
            <w:tcW w:w="2545" w:type="pct"/>
          </w:tcPr>
          <w:p w14:paraId="6A60570C" w14:textId="6B60C44E" w:rsidR="004F2A37" w:rsidRPr="00C750B4" w:rsidRDefault="004F2A37" w:rsidP="00147EC7">
            <w:pPr>
              <w:rPr>
                <w:szCs w:val="24"/>
              </w:rPr>
            </w:pPr>
            <w:r w:rsidRPr="00C750B4">
              <w:rPr>
                <w:szCs w:val="24"/>
              </w:rPr>
              <w:t>Факты о бюджетных правонарушениях (за исключением ненадлежащего ведения бюджетного учета, составления и представления бюджетной отчетности), выявленные   Службой контрольно-ревизионного управления по результатам проведения проверок (ревизий) исполнения ГРБС и подведомственными РБС и ПБС, а также БАУ, расходов бюджета Нефтеюганского района в отчетном финансовом году (в денежном выражении),</w:t>
            </w:r>
          </w:p>
          <w:p w14:paraId="0CF850B6" w14:textId="05AB5B73" w:rsidR="004F2A37" w:rsidRPr="00C750B4" w:rsidRDefault="004F2A37" w:rsidP="00147EC7">
            <w:pPr>
              <w:rPr>
                <w:szCs w:val="24"/>
              </w:rPr>
            </w:pPr>
            <w:r w:rsidRPr="00C750B4">
              <w:rPr>
                <w:szCs w:val="24"/>
              </w:rPr>
              <w:t>Кассовое исполнение расходов ГРБС в отчетном финансовом году (за исключением бюджетных инвестиций юридическим лицам или трансфертов)</w:t>
            </w:r>
          </w:p>
        </w:tc>
        <w:tc>
          <w:tcPr>
            <w:tcW w:w="370" w:type="pct"/>
          </w:tcPr>
          <w:p w14:paraId="2D3D186E" w14:textId="77777777" w:rsidR="004F2A37" w:rsidRPr="00C750B4" w:rsidRDefault="00ED0E09" w:rsidP="00147EC7">
            <w:pPr>
              <w:jc w:val="center"/>
              <w:rPr>
                <w:szCs w:val="24"/>
              </w:rPr>
            </w:pPr>
            <w:proofErr w:type="spellStart"/>
            <w:r w:rsidRPr="00C750B4">
              <w:rPr>
                <w:szCs w:val="24"/>
              </w:rPr>
              <w:t>тыс.руб</w:t>
            </w:r>
            <w:proofErr w:type="spellEnd"/>
          </w:p>
        </w:tc>
        <w:tc>
          <w:tcPr>
            <w:tcW w:w="880" w:type="pct"/>
          </w:tcPr>
          <w:p w14:paraId="1BDF0449" w14:textId="77777777" w:rsidR="004F2A37" w:rsidRPr="00C750B4" w:rsidRDefault="004F2A37" w:rsidP="00147EC7">
            <w:pPr>
              <w:jc w:val="center"/>
              <w:rPr>
                <w:szCs w:val="24"/>
              </w:rPr>
            </w:pPr>
            <w:r w:rsidRPr="00C750B4">
              <w:rPr>
                <w:szCs w:val="24"/>
              </w:rPr>
              <w:t>Результаты проверок контрольно-ревизионного управления</w:t>
            </w:r>
          </w:p>
        </w:tc>
        <w:tc>
          <w:tcPr>
            <w:tcW w:w="937" w:type="pct"/>
          </w:tcPr>
          <w:p w14:paraId="55B43391" w14:textId="77777777" w:rsidR="004F2A37" w:rsidRPr="00C750B4" w:rsidRDefault="004F2A37" w:rsidP="00147EC7">
            <w:pPr>
              <w:jc w:val="center"/>
              <w:rPr>
                <w:szCs w:val="24"/>
              </w:rPr>
            </w:pPr>
          </w:p>
        </w:tc>
      </w:tr>
      <w:tr w:rsidR="004F2A37" w:rsidRPr="00C750B4" w14:paraId="12F36634" w14:textId="77777777" w:rsidTr="00A61584">
        <w:trPr>
          <w:trHeight w:val="1533"/>
        </w:trPr>
        <w:tc>
          <w:tcPr>
            <w:tcW w:w="268" w:type="pct"/>
          </w:tcPr>
          <w:p w14:paraId="7D6BDED9" w14:textId="4A59CF13" w:rsidR="004F2A37" w:rsidRPr="00C750B4" w:rsidRDefault="004F2A37" w:rsidP="00BE4316">
            <w:pPr>
              <w:rPr>
                <w:szCs w:val="24"/>
              </w:rPr>
            </w:pPr>
            <w:r w:rsidRPr="00C750B4">
              <w:rPr>
                <w:szCs w:val="24"/>
              </w:rPr>
              <w:t>Р2</w:t>
            </w:r>
            <w:r w:rsidR="009C56BD" w:rsidRPr="00C750B4">
              <w:rPr>
                <w:szCs w:val="24"/>
              </w:rPr>
              <w:t>5</w:t>
            </w:r>
          </w:p>
        </w:tc>
        <w:tc>
          <w:tcPr>
            <w:tcW w:w="2545" w:type="pct"/>
          </w:tcPr>
          <w:p w14:paraId="2E513646" w14:textId="77777777" w:rsidR="004F2A37" w:rsidRPr="00C750B4" w:rsidRDefault="004F2A37" w:rsidP="00147EC7">
            <w:pPr>
              <w:rPr>
                <w:szCs w:val="24"/>
              </w:rPr>
            </w:pPr>
            <w:r w:rsidRPr="00C750B4">
              <w:rPr>
                <w:szCs w:val="24"/>
              </w:rPr>
              <w:t>Сумма остатка установленных недостач и хищений денежных средств и материальных ценностей у ГРБС и подведомственных РБС и ПБС на 1 января года, следующего за отчетным,</w:t>
            </w:r>
          </w:p>
          <w:p w14:paraId="7C9BF69D" w14:textId="77777777" w:rsidR="004F2A37" w:rsidRPr="00C750B4" w:rsidRDefault="004F2A37" w:rsidP="00147EC7">
            <w:pPr>
              <w:rPr>
                <w:szCs w:val="24"/>
              </w:rPr>
            </w:pPr>
            <w:r w:rsidRPr="00C750B4">
              <w:rPr>
                <w:szCs w:val="24"/>
              </w:rPr>
              <w:t>Основные средства (остаточная стоимость) по состоянию на 1 января года, следующего за отчетным,</w:t>
            </w:r>
          </w:p>
          <w:p w14:paraId="0650E76A" w14:textId="77777777" w:rsidR="004F2A37" w:rsidRPr="00C750B4" w:rsidRDefault="004F2A37" w:rsidP="00147EC7">
            <w:pPr>
              <w:rPr>
                <w:szCs w:val="24"/>
              </w:rPr>
            </w:pPr>
            <w:r w:rsidRPr="00C750B4">
              <w:rPr>
                <w:szCs w:val="24"/>
              </w:rPr>
              <w:t>Материальные запасы по состоянию на 1 января года, следующего за отчетным</w:t>
            </w:r>
          </w:p>
        </w:tc>
        <w:tc>
          <w:tcPr>
            <w:tcW w:w="370" w:type="pct"/>
          </w:tcPr>
          <w:p w14:paraId="68CA8314" w14:textId="77777777" w:rsidR="004F2A37" w:rsidRPr="00C750B4" w:rsidRDefault="00ED0E09" w:rsidP="00147EC7">
            <w:pPr>
              <w:jc w:val="center"/>
              <w:rPr>
                <w:szCs w:val="24"/>
              </w:rPr>
            </w:pPr>
            <w:proofErr w:type="spellStart"/>
            <w:r w:rsidRPr="00C750B4">
              <w:rPr>
                <w:szCs w:val="24"/>
              </w:rPr>
              <w:t>тыс.руб</w:t>
            </w:r>
            <w:proofErr w:type="spellEnd"/>
          </w:p>
        </w:tc>
        <w:tc>
          <w:tcPr>
            <w:tcW w:w="880" w:type="pct"/>
          </w:tcPr>
          <w:p w14:paraId="3C139199" w14:textId="77777777" w:rsidR="004F2A37" w:rsidRPr="00C750B4" w:rsidRDefault="004F2A37" w:rsidP="00147EC7">
            <w:pPr>
              <w:jc w:val="center"/>
              <w:rPr>
                <w:szCs w:val="24"/>
              </w:rPr>
            </w:pPr>
            <w:r w:rsidRPr="00C750B4">
              <w:rPr>
                <w:szCs w:val="24"/>
              </w:rPr>
              <w:t>Годовой отчет</w:t>
            </w:r>
          </w:p>
        </w:tc>
        <w:tc>
          <w:tcPr>
            <w:tcW w:w="937" w:type="pct"/>
          </w:tcPr>
          <w:p w14:paraId="55C573AC" w14:textId="77777777" w:rsidR="004F2A37" w:rsidRPr="00C750B4" w:rsidRDefault="004F2A37" w:rsidP="00147EC7">
            <w:pPr>
              <w:jc w:val="center"/>
              <w:rPr>
                <w:szCs w:val="24"/>
              </w:rPr>
            </w:pPr>
          </w:p>
        </w:tc>
      </w:tr>
      <w:tr w:rsidR="004F2A37" w:rsidRPr="00C750B4" w14:paraId="65734D09" w14:textId="77777777" w:rsidTr="00A61584">
        <w:trPr>
          <w:trHeight w:val="77"/>
        </w:trPr>
        <w:tc>
          <w:tcPr>
            <w:tcW w:w="268" w:type="pct"/>
          </w:tcPr>
          <w:p w14:paraId="1EA48EC4" w14:textId="66E6D5EE" w:rsidR="004F2A37" w:rsidRPr="00C750B4" w:rsidRDefault="004F2A37" w:rsidP="00BE4316">
            <w:pPr>
              <w:rPr>
                <w:szCs w:val="24"/>
              </w:rPr>
            </w:pPr>
            <w:r w:rsidRPr="00C750B4">
              <w:rPr>
                <w:szCs w:val="24"/>
              </w:rPr>
              <w:t>Р2</w:t>
            </w:r>
            <w:r w:rsidR="009C56BD" w:rsidRPr="00C750B4">
              <w:rPr>
                <w:szCs w:val="24"/>
              </w:rPr>
              <w:t>6</w:t>
            </w:r>
          </w:p>
        </w:tc>
        <w:tc>
          <w:tcPr>
            <w:tcW w:w="2545" w:type="pct"/>
          </w:tcPr>
          <w:p w14:paraId="2A05BFAF" w14:textId="77777777" w:rsidR="004F2A37" w:rsidRPr="00C750B4" w:rsidRDefault="004F2A37" w:rsidP="00D37254">
            <w:pPr>
              <w:rPr>
                <w:szCs w:val="24"/>
              </w:rPr>
            </w:pPr>
            <w:r w:rsidRPr="00C750B4">
              <w:rPr>
                <w:szCs w:val="24"/>
              </w:rPr>
              <w:t>Наличие правового акта ГРБС, обеспечивающего наличие процедур и порядка осуществления мониторинга результатов деятельности (результативности бюджетных расходов, качества предоставляемых услуг) БАУ, подведомственных РБС и ПБС</w:t>
            </w:r>
          </w:p>
        </w:tc>
        <w:tc>
          <w:tcPr>
            <w:tcW w:w="370" w:type="pct"/>
          </w:tcPr>
          <w:p w14:paraId="3997652E" w14:textId="77777777" w:rsidR="004F2A37" w:rsidRPr="00C750B4" w:rsidRDefault="004F2A37" w:rsidP="00147EC7">
            <w:pPr>
              <w:jc w:val="center"/>
              <w:rPr>
                <w:szCs w:val="24"/>
              </w:rPr>
            </w:pPr>
          </w:p>
        </w:tc>
        <w:tc>
          <w:tcPr>
            <w:tcW w:w="880" w:type="pct"/>
          </w:tcPr>
          <w:p w14:paraId="00116FEE" w14:textId="77777777" w:rsidR="004F2A37" w:rsidRPr="00C750B4" w:rsidRDefault="004F2A37" w:rsidP="00147EC7">
            <w:pPr>
              <w:jc w:val="center"/>
              <w:rPr>
                <w:szCs w:val="24"/>
              </w:rPr>
            </w:pPr>
            <w:r w:rsidRPr="00C750B4">
              <w:rPr>
                <w:szCs w:val="24"/>
              </w:rPr>
              <w:t>Номер, дата и наименование документа</w:t>
            </w:r>
          </w:p>
        </w:tc>
        <w:tc>
          <w:tcPr>
            <w:tcW w:w="937" w:type="pct"/>
          </w:tcPr>
          <w:p w14:paraId="37FFA540" w14:textId="77777777" w:rsidR="004F2A37" w:rsidRPr="00C750B4" w:rsidRDefault="004F2A37" w:rsidP="00147EC7">
            <w:pPr>
              <w:jc w:val="center"/>
              <w:rPr>
                <w:szCs w:val="24"/>
              </w:rPr>
            </w:pPr>
          </w:p>
        </w:tc>
      </w:tr>
      <w:tr w:rsidR="004F2A37" w:rsidRPr="00C750B4" w14:paraId="7CA9F20F" w14:textId="77777777" w:rsidTr="00A61584">
        <w:trPr>
          <w:trHeight w:val="554"/>
        </w:trPr>
        <w:tc>
          <w:tcPr>
            <w:tcW w:w="268" w:type="pct"/>
            <w:shd w:val="clear" w:color="auto" w:fill="auto"/>
          </w:tcPr>
          <w:p w14:paraId="135F3002" w14:textId="54666342" w:rsidR="004F2A37" w:rsidRPr="00C750B4" w:rsidRDefault="004F2A37" w:rsidP="00BE4316">
            <w:pPr>
              <w:rPr>
                <w:szCs w:val="24"/>
              </w:rPr>
            </w:pPr>
            <w:r w:rsidRPr="00C750B4">
              <w:rPr>
                <w:szCs w:val="24"/>
              </w:rPr>
              <w:t>Р2</w:t>
            </w:r>
            <w:r w:rsidR="009C56BD" w:rsidRPr="00C750B4">
              <w:rPr>
                <w:szCs w:val="24"/>
              </w:rPr>
              <w:t>7</w:t>
            </w:r>
          </w:p>
        </w:tc>
        <w:tc>
          <w:tcPr>
            <w:tcW w:w="2545" w:type="pct"/>
            <w:shd w:val="clear" w:color="auto" w:fill="auto"/>
          </w:tcPr>
          <w:p w14:paraId="45C1791E" w14:textId="77777777" w:rsidR="004F2A37" w:rsidRPr="00C750B4" w:rsidRDefault="004F2A37" w:rsidP="00CE0FC2">
            <w:pPr>
              <w:rPr>
                <w:szCs w:val="24"/>
              </w:rPr>
            </w:pPr>
            <w:r w:rsidRPr="00C750B4">
              <w:rPr>
                <w:szCs w:val="24"/>
              </w:rPr>
              <w:t>Представление в составе годовой отчётности сведений о результатах мероприятий внутреннего контроля</w:t>
            </w:r>
          </w:p>
        </w:tc>
        <w:tc>
          <w:tcPr>
            <w:tcW w:w="370" w:type="pct"/>
            <w:shd w:val="clear" w:color="auto" w:fill="auto"/>
          </w:tcPr>
          <w:p w14:paraId="2A505D2D" w14:textId="77777777" w:rsidR="004F2A37" w:rsidRPr="00C750B4" w:rsidRDefault="004F2A37" w:rsidP="00147EC7">
            <w:pPr>
              <w:jc w:val="center"/>
              <w:rPr>
                <w:szCs w:val="24"/>
              </w:rPr>
            </w:pPr>
          </w:p>
        </w:tc>
        <w:tc>
          <w:tcPr>
            <w:tcW w:w="880" w:type="pct"/>
            <w:shd w:val="clear" w:color="auto" w:fill="auto"/>
          </w:tcPr>
          <w:p w14:paraId="681342B0" w14:textId="77777777" w:rsidR="004F2A37" w:rsidRPr="00C750B4" w:rsidRDefault="004F2A37" w:rsidP="00147EC7">
            <w:pPr>
              <w:jc w:val="center"/>
              <w:rPr>
                <w:szCs w:val="24"/>
              </w:rPr>
            </w:pPr>
            <w:r w:rsidRPr="00C750B4">
              <w:rPr>
                <w:szCs w:val="24"/>
              </w:rPr>
              <w:t>План проверок и отчет</w:t>
            </w:r>
          </w:p>
        </w:tc>
        <w:tc>
          <w:tcPr>
            <w:tcW w:w="937" w:type="pct"/>
          </w:tcPr>
          <w:p w14:paraId="45F254BF" w14:textId="77777777" w:rsidR="004F2A37" w:rsidRPr="00C750B4" w:rsidRDefault="004F2A37" w:rsidP="00147EC7">
            <w:pPr>
              <w:jc w:val="center"/>
              <w:rPr>
                <w:szCs w:val="24"/>
              </w:rPr>
            </w:pPr>
          </w:p>
        </w:tc>
      </w:tr>
      <w:tr w:rsidR="004F2A37" w:rsidRPr="00C750B4" w14:paraId="084D7688" w14:textId="77777777" w:rsidTr="00A61584">
        <w:trPr>
          <w:trHeight w:val="594"/>
        </w:trPr>
        <w:tc>
          <w:tcPr>
            <w:tcW w:w="268" w:type="pct"/>
            <w:shd w:val="clear" w:color="auto" w:fill="auto"/>
          </w:tcPr>
          <w:p w14:paraId="1EB81F04" w14:textId="0E7E1EFE" w:rsidR="004F2A37" w:rsidRPr="00C750B4" w:rsidRDefault="004F2A37" w:rsidP="00BE4316">
            <w:pPr>
              <w:tabs>
                <w:tab w:val="left" w:pos="0"/>
                <w:tab w:val="left" w:pos="1134"/>
                <w:tab w:val="left" w:pos="1418"/>
              </w:tabs>
              <w:autoSpaceDE w:val="0"/>
              <w:autoSpaceDN w:val="0"/>
              <w:adjustRightInd w:val="0"/>
              <w:rPr>
                <w:szCs w:val="24"/>
              </w:rPr>
            </w:pPr>
            <w:r w:rsidRPr="00C750B4">
              <w:rPr>
                <w:szCs w:val="24"/>
              </w:rPr>
              <w:lastRenderedPageBreak/>
              <w:t>Р2</w:t>
            </w:r>
            <w:r w:rsidR="009C56BD" w:rsidRPr="00C750B4">
              <w:rPr>
                <w:szCs w:val="24"/>
              </w:rPr>
              <w:t>8</w:t>
            </w:r>
          </w:p>
        </w:tc>
        <w:tc>
          <w:tcPr>
            <w:tcW w:w="2545" w:type="pct"/>
            <w:shd w:val="clear" w:color="auto" w:fill="auto"/>
          </w:tcPr>
          <w:p w14:paraId="188A8FC8" w14:textId="77777777" w:rsidR="004F2A37" w:rsidRPr="00C750B4" w:rsidRDefault="004F2A37" w:rsidP="00147EC7">
            <w:pPr>
              <w:tabs>
                <w:tab w:val="left" w:pos="0"/>
                <w:tab w:val="left" w:pos="1134"/>
                <w:tab w:val="left" w:pos="1418"/>
              </w:tabs>
              <w:autoSpaceDE w:val="0"/>
              <w:autoSpaceDN w:val="0"/>
              <w:adjustRightInd w:val="0"/>
              <w:rPr>
                <w:szCs w:val="24"/>
              </w:rPr>
            </w:pPr>
            <w:r w:rsidRPr="00C750B4">
              <w:rPr>
                <w:szCs w:val="24"/>
              </w:rPr>
              <w:t xml:space="preserve">Представление в составе годовой отчётности сведений о результатах мероприятий внутреннего аудита </w:t>
            </w:r>
          </w:p>
        </w:tc>
        <w:tc>
          <w:tcPr>
            <w:tcW w:w="370" w:type="pct"/>
            <w:shd w:val="clear" w:color="auto" w:fill="auto"/>
          </w:tcPr>
          <w:p w14:paraId="16BAAF65" w14:textId="77777777" w:rsidR="004F2A37" w:rsidRPr="00C750B4" w:rsidRDefault="004F2A37" w:rsidP="003D75B8">
            <w:pPr>
              <w:tabs>
                <w:tab w:val="left" w:pos="0"/>
                <w:tab w:val="left" w:pos="1134"/>
                <w:tab w:val="left" w:pos="1418"/>
              </w:tabs>
              <w:autoSpaceDE w:val="0"/>
              <w:autoSpaceDN w:val="0"/>
              <w:adjustRightInd w:val="0"/>
              <w:jc w:val="center"/>
              <w:rPr>
                <w:szCs w:val="24"/>
              </w:rPr>
            </w:pPr>
          </w:p>
        </w:tc>
        <w:tc>
          <w:tcPr>
            <w:tcW w:w="880" w:type="pct"/>
            <w:shd w:val="clear" w:color="auto" w:fill="auto"/>
          </w:tcPr>
          <w:p w14:paraId="12E770F6" w14:textId="428B6561" w:rsidR="004F2A37" w:rsidRPr="00C750B4" w:rsidRDefault="004F2A37" w:rsidP="00147EC7">
            <w:pPr>
              <w:tabs>
                <w:tab w:val="left" w:pos="0"/>
                <w:tab w:val="left" w:pos="1134"/>
                <w:tab w:val="left" w:pos="1418"/>
              </w:tabs>
              <w:autoSpaceDE w:val="0"/>
              <w:autoSpaceDN w:val="0"/>
              <w:adjustRightInd w:val="0"/>
              <w:jc w:val="center"/>
              <w:rPr>
                <w:szCs w:val="24"/>
              </w:rPr>
            </w:pPr>
            <w:r w:rsidRPr="00C750B4">
              <w:rPr>
                <w:szCs w:val="24"/>
              </w:rPr>
              <w:t>План проверок и отчет</w:t>
            </w:r>
          </w:p>
          <w:p w14:paraId="53E55AD8" w14:textId="77777777" w:rsidR="004F2A37" w:rsidRPr="00C750B4" w:rsidRDefault="004F2A37" w:rsidP="00147EC7">
            <w:pPr>
              <w:tabs>
                <w:tab w:val="left" w:pos="0"/>
                <w:tab w:val="left" w:pos="1134"/>
                <w:tab w:val="left" w:pos="1418"/>
              </w:tabs>
              <w:autoSpaceDE w:val="0"/>
              <w:autoSpaceDN w:val="0"/>
              <w:adjustRightInd w:val="0"/>
              <w:jc w:val="both"/>
              <w:rPr>
                <w:szCs w:val="24"/>
              </w:rPr>
            </w:pPr>
          </w:p>
        </w:tc>
        <w:tc>
          <w:tcPr>
            <w:tcW w:w="937" w:type="pct"/>
          </w:tcPr>
          <w:p w14:paraId="20DAE344" w14:textId="77777777" w:rsidR="004F2A37" w:rsidRPr="00C750B4" w:rsidRDefault="004F2A37" w:rsidP="00147EC7">
            <w:pPr>
              <w:tabs>
                <w:tab w:val="left" w:pos="0"/>
                <w:tab w:val="left" w:pos="1134"/>
                <w:tab w:val="left" w:pos="1418"/>
              </w:tabs>
              <w:autoSpaceDE w:val="0"/>
              <w:autoSpaceDN w:val="0"/>
              <w:adjustRightInd w:val="0"/>
              <w:jc w:val="both"/>
              <w:rPr>
                <w:szCs w:val="24"/>
              </w:rPr>
            </w:pPr>
          </w:p>
        </w:tc>
      </w:tr>
      <w:tr w:rsidR="004F2A37" w:rsidRPr="00C750B4" w14:paraId="61C5671C" w14:textId="77777777" w:rsidTr="00A61584">
        <w:trPr>
          <w:trHeight w:val="77"/>
        </w:trPr>
        <w:tc>
          <w:tcPr>
            <w:tcW w:w="268" w:type="pct"/>
          </w:tcPr>
          <w:p w14:paraId="1EC8F62E" w14:textId="64BAE71D" w:rsidR="004F2A37" w:rsidRPr="00C750B4" w:rsidRDefault="004F2A37" w:rsidP="00BE4316">
            <w:pPr>
              <w:tabs>
                <w:tab w:val="left" w:pos="0"/>
                <w:tab w:val="left" w:pos="1134"/>
                <w:tab w:val="left" w:pos="1418"/>
              </w:tabs>
              <w:autoSpaceDE w:val="0"/>
              <w:autoSpaceDN w:val="0"/>
              <w:adjustRightInd w:val="0"/>
              <w:rPr>
                <w:szCs w:val="24"/>
              </w:rPr>
            </w:pPr>
            <w:r w:rsidRPr="00C750B4">
              <w:rPr>
                <w:szCs w:val="24"/>
              </w:rPr>
              <w:t>Р</w:t>
            </w:r>
            <w:r w:rsidR="009C56BD" w:rsidRPr="00C750B4">
              <w:rPr>
                <w:szCs w:val="24"/>
              </w:rPr>
              <w:t>29</w:t>
            </w:r>
          </w:p>
        </w:tc>
        <w:tc>
          <w:tcPr>
            <w:tcW w:w="2545" w:type="pct"/>
          </w:tcPr>
          <w:p w14:paraId="1E991416" w14:textId="77777777" w:rsidR="004F2A37" w:rsidRPr="00C750B4" w:rsidRDefault="004F2A37" w:rsidP="00147EC7">
            <w:pPr>
              <w:tabs>
                <w:tab w:val="left" w:pos="0"/>
                <w:tab w:val="left" w:pos="1134"/>
                <w:tab w:val="left" w:pos="1418"/>
              </w:tabs>
              <w:autoSpaceDE w:val="0"/>
              <w:autoSpaceDN w:val="0"/>
              <w:adjustRightInd w:val="0"/>
              <w:rPr>
                <w:szCs w:val="24"/>
              </w:rPr>
            </w:pPr>
            <w:r w:rsidRPr="00C750B4">
              <w:rPr>
                <w:szCs w:val="24"/>
              </w:rPr>
              <w:t>Количество подведомственных муниципальных учреждений, выполнивших муниципальное задание на 100%,</w:t>
            </w:r>
          </w:p>
          <w:p w14:paraId="71A44D81" w14:textId="264B697C" w:rsidR="004F2A37" w:rsidRPr="00C750B4" w:rsidRDefault="004F2A37" w:rsidP="00147EC7">
            <w:pPr>
              <w:tabs>
                <w:tab w:val="left" w:pos="0"/>
                <w:tab w:val="left" w:pos="1134"/>
                <w:tab w:val="left" w:pos="1418"/>
              </w:tabs>
              <w:autoSpaceDE w:val="0"/>
              <w:autoSpaceDN w:val="0"/>
              <w:adjustRightInd w:val="0"/>
              <w:rPr>
                <w:szCs w:val="24"/>
              </w:rPr>
            </w:pPr>
            <w:r w:rsidRPr="00C750B4">
              <w:rPr>
                <w:szCs w:val="24"/>
              </w:rPr>
              <w:t>Количество подведомственных муниципальных учреждений, которым установлены муниципальные задания</w:t>
            </w:r>
          </w:p>
        </w:tc>
        <w:tc>
          <w:tcPr>
            <w:tcW w:w="370" w:type="pct"/>
          </w:tcPr>
          <w:p w14:paraId="473E52F0" w14:textId="77777777" w:rsidR="004F2A37" w:rsidRPr="00C750B4" w:rsidRDefault="004F2A37" w:rsidP="003D75B8">
            <w:pPr>
              <w:tabs>
                <w:tab w:val="left" w:pos="0"/>
                <w:tab w:val="left" w:pos="1134"/>
                <w:tab w:val="left" w:pos="1418"/>
              </w:tabs>
              <w:autoSpaceDE w:val="0"/>
              <w:autoSpaceDN w:val="0"/>
              <w:adjustRightInd w:val="0"/>
              <w:jc w:val="center"/>
              <w:rPr>
                <w:szCs w:val="24"/>
              </w:rPr>
            </w:pPr>
            <w:r w:rsidRPr="00C750B4">
              <w:rPr>
                <w:szCs w:val="24"/>
              </w:rPr>
              <w:t>ед.</w:t>
            </w:r>
          </w:p>
        </w:tc>
        <w:tc>
          <w:tcPr>
            <w:tcW w:w="880" w:type="pct"/>
          </w:tcPr>
          <w:p w14:paraId="3D008B71" w14:textId="77777777" w:rsidR="004F2A37" w:rsidRPr="00C750B4" w:rsidRDefault="004F2A37" w:rsidP="00147EC7">
            <w:pPr>
              <w:tabs>
                <w:tab w:val="left" w:pos="0"/>
                <w:tab w:val="left" w:pos="1134"/>
                <w:tab w:val="left" w:pos="1418"/>
              </w:tabs>
              <w:autoSpaceDE w:val="0"/>
              <w:autoSpaceDN w:val="0"/>
              <w:adjustRightInd w:val="0"/>
              <w:jc w:val="center"/>
              <w:rPr>
                <w:szCs w:val="24"/>
              </w:rPr>
            </w:pPr>
            <w:r w:rsidRPr="00C750B4">
              <w:rPr>
                <w:szCs w:val="24"/>
              </w:rPr>
              <w:t>Годовой отчет</w:t>
            </w:r>
          </w:p>
        </w:tc>
        <w:tc>
          <w:tcPr>
            <w:tcW w:w="937" w:type="pct"/>
          </w:tcPr>
          <w:p w14:paraId="58F2481D" w14:textId="77777777" w:rsidR="004F2A37" w:rsidRPr="00C750B4" w:rsidRDefault="004F2A37" w:rsidP="00147EC7">
            <w:pPr>
              <w:tabs>
                <w:tab w:val="left" w:pos="0"/>
                <w:tab w:val="left" w:pos="1134"/>
                <w:tab w:val="left" w:pos="1418"/>
              </w:tabs>
              <w:autoSpaceDE w:val="0"/>
              <w:autoSpaceDN w:val="0"/>
              <w:adjustRightInd w:val="0"/>
              <w:jc w:val="both"/>
              <w:rPr>
                <w:szCs w:val="24"/>
              </w:rPr>
            </w:pPr>
          </w:p>
        </w:tc>
      </w:tr>
      <w:tr w:rsidR="004F2A37" w:rsidRPr="00C750B4" w14:paraId="6E4EFE86" w14:textId="77777777" w:rsidTr="00A615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268" w:type="pct"/>
            <w:tcBorders>
              <w:top w:val="single" w:sz="4" w:space="0" w:color="000000"/>
              <w:left w:val="single" w:sz="4" w:space="0" w:color="000000"/>
              <w:bottom w:val="single" w:sz="4" w:space="0" w:color="000000"/>
              <w:right w:val="single" w:sz="4" w:space="0" w:color="000000"/>
            </w:tcBorders>
          </w:tcPr>
          <w:p w14:paraId="6D11908F" w14:textId="6D079B67" w:rsidR="004F2A37" w:rsidRPr="00C750B4" w:rsidRDefault="004F2A37" w:rsidP="00BE4316">
            <w:pPr>
              <w:rPr>
                <w:szCs w:val="24"/>
              </w:rPr>
            </w:pPr>
            <w:r w:rsidRPr="00C750B4">
              <w:rPr>
                <w:szCs w:val="24"/>
              </w:rPr>
              <w:t>Р3</w:t>
            </w:r>
            <w:r w:rsidR="009C56BD" w:rsidRPr="00C750B4">
              <w:rPr>
                <w:szCs w:val="24"/>
              </w:rPr>
              <w:t>0</w:t>
            </w:r>
          </w:p>
        </w:tc>
        <w:tc>
          <w:tcPr>
            <w:tcW w:w="2545" w:type="pct"/>
            <w:tcBorders>
              <w:top w:val="single" w:sz="4" w:space="0" w:color="000000"/>
              <w:left w:val="single" w:sz="4" w:space="0" w:color="000000"/>
              <w:bottom w:val="single" w:sz="4" w:space="0" w:color="000000"/>
              <w:right w:val="single" w:sz="4" w:space="0" w:color="000000"/>
            </w:tcBorders>
          </w:tcPr>
          <w:p w14:paraId="3CA19BAC" w14:textId="18C0D9AC" w:rsidR="004F2A37" w:rsidRPr="00C750B4" w:rsidRDefault="004F2A37" w:rsidP="00147EC7">
            <w:pPr>
              <w:tabs>
                <w:tab w:val="left" w:pos="0"/>
                <w:tab w:val="left" w:pos="1134"/>
                <w:tab w:val="left" w:pos="1418"/>
              </w:tabs>
              <w:autoSpaceDE w:val="0"/>
              <w:autoSpaceDN w:val="0"/>
              <w:adjustRightInd w:val="0"/>
              <w:rPr>
                <w:szCs w:val="24"/>
              </w:rPr>
            </w:pPr>
            <w:r w:rsidRPr="00C750B4">
              <w:rPr>
                <w:szCs w:val="24"/>
              </w:rPr>
              <w:t>Количество учреждений, подведомственных ГРБС, своевременно разместивших сведения в сети Интернет в соответствии с приказом Минфина от 21.07.2011 № 86н;</w:t>
            </w:r>
          </w:p>
          <w:p w14:paraId="1EDDF7DE" w14:textId="77777777" w:rsidR="004F2A37" w:rsidRPr="00C750B4" w:rsidRDefault="004F2A37" w:rsidP="000B1640">
            <w:pPr>
              <w:tabs>
                <w:tab w:val="left" w:pos="0"/>
                <w:tab w:val="left" w:pos="1134"/>
                <w:tab w:val="left" w:pos="1418"/>
              </w:tabs>
              <w:autoSpaceDE w:val="0"/>
              <w:autoSpaceDN w:val="0"/>
              <w:adjustRightInd w:val="0"/>
              <w:rPr>
                <w:szCs w:val="24"/>
              </w:rPr>
            </w:pPr>
            <w:r w:rsidRPr="00C750B4">
              <w:rPr>
                <w:szCs w:val="24"/>
              </w:rPr>
              <w:t>Общее количество учреждений подведомственных ГРБС</w:t>
            </w:r>
          </w:p>
        </w:tc>
        <w:tc>
          <w:tcPr>
            <w:tcW w:w="370" w:type="pct"/>
            <w:tcBorders>
              <w:top w:val="single" w:sz="4" w:space="0" w:color="000000"/>
              <w:left w:val="single" w:sz="4" w:space="0" w:color="000000"/>
              <w:bottom w:val="single" w:sz="4" w:space="0" w:color="000000"/>
              <w:right w:val="single" w:sz="4" w:space="0" w:color="000000"/>
            </w:tcBorders>
          </w:tcPr>
          <w:p w14:paraId="447AC615" w14:textId="77777777" w:rsidR="004F2A37" w:rsidRPr="00C750B4" w:rsidRDefault="004F2A37" w:rsidP="003D75B8">
            <w:pPr>
              <w:tabs>
                <w:tab w:val="left" w:pos="0"/>
                <w:tab w:val="left" w:pos="1134"/>
                <w:tab w:val="left" w:pos="1418"/>
              </w:tabs>
              <w:autoSpaceDE w:val="0"/>
              <w:autoSpaceDN w:val="0"/>
              <w:adjustRightInd w:val="0"/>
              <w:jc w:val="center"/>
              <w:rPr>
                <w:szCs w:val="24"/>
              </w:rPr>
            </w:pPr>
            <w:r w:rsidRPr="00C750B4">
              <w:rPr>
                <w:szCs w:val="24"/>
              </w:rPr>
              <w:t>ед.</w:t>
            </w:r>
          </w:p>
        </w:tc>
        <w:tc>
          <w:tcPr>
            <w:tcW w:w="880" w:type="pct"/>
            <w:tcBorders>
              <w:top w:val="single" w:sz="4" w:space="0" w:color="000000"/>
              <w:left w:val="single" w:sz="4" w:space="0" w:color="000000"/>
              <w:bottom w:val="single" w:sz="4" w:space="0" w:color="000000"/>
              <w:right w:val="single" w:sz="4" w:space="0" w:color="000000"/>
            </w:tcBorders>
          </w:tcPr>
          <w:p w14:paraId="350DE394" w14:textId="5746FDB0" w:rsidR="004F2A37" w:rsidRPr="00C750B4" w:rsidRDefault="004F2A37" w:rsidP="00147EC7">
            <w:pPr>
              <w:tabs>
                <w:tab w:val="left" w:pos="0"/>
                <w:tab w:val="left" w:pos="1134"/>
                <w:tab w:val="left" w:pos="1418"/>
              </w:tabs>
              <w:autoSpaceDE w:val="0"/>
              <w:autoSpaceDN w:val="0"/>
              <w:adjustRightInd w:val="0"/>
              <w:jc w:val="both"/>
              <w:rPr>
                <w:szCs w:val="24"/>
              </w:rPr>
            </w:pPr>
            <w:r w:rsidRPr="00C750B4">
              <w:rPr>
                <w:szCs w:val="24"/>
              </w:rPr>
              <w:t>официальный сайт в сети Интернет www.bus.gov.ru</w:t>
            </w:r>
          </w:p>
        </w:tc>
        <w:tc>
          <w:tcPr>
            <w:tcW w:w="937" w:type="pct"/>
            <w:tcBorders>
              <w:top w:val="single" w:sz="4" w:space="0" w:color="000000"/>
              <w:left w:val="single" w:sz="4" w:space="0" w:color="000000"/>
              <w:bottom w:val="single" w:sz="4" w:space="0" w:color="000000"/>
              <w:right w:val="single" w:sz="4" w:space="0" w:color="000000"/>
            </w:tcBorders>
          </w:tcPr>
          <w:p w14:paraId="70E07755" w14:textId="77777777" w:rsidR="004F2A37" w:rsidRPr="00C750B4" w:rsidRDefault="004F2A37" w:rsidP="00147EC7">
            <w:pPr>
              <w:tabs>
                <w:tab w:val="left" w:pos="0"/>
                <w:tab w:val="left" w:pos="1134"/>
                <w:tab w:val="left" w:pos="1418"/>
              </w:tabs>
              <w:autoSpaceDE w:val="0"/>
              <w:autoSpaceDN w:val="0"/>
              <w:adjustRightInd w:val="0"/>
              <w:jc w:val="both"/>
              <w:rPr>
                <w:szCs w:val="24"/>
              </w:rPr>
            </w:pPr>
          </w:p>
        </w:tc>
      </w:tr>
      <w:tr w:rsidR="004F2A37" w:rsidRPr="00C750B4" w14:paraId="42E43289" w14:textId="77777777" w:rsidTr="00A61584">
        <w:trPr>
          <w:trHeight w:val="77"/>
        </w:trPr>
        <w:tc>
          <w:tcPr>
            <w:tcW w:w="268" w:type="pct"/>
          </w:tcPr>
          <w:p w14:paraId="67874440" w14:textId="083E43D3" w:rsidR="004F2A37" w:rsidRPr="00C750B4" w:rsidRDefault="004F2A37" w:rsidP="00BE4316">
            <w:pPr>
              <w:rPr>
                <w:szCs w:val="24"/>
              </w:rPr>
            </w:pPr>
            <w:r w:rsidRPr="00C750B4">
              <w:rPr>
                <w:szCs w:val="24"/>
              </w:rPr>
              <w:t>Р3</w:t>
            </w:r>
            <w:r w:rsidR="009C56BD" w:rsidRPr="00C750B4">
              <w:rPr>
                <w:szCs w:val="24"/>
              </w:rPr>
              <w:t>1</w:t>
            </w:r>
          </w:p>
        </w:tc>
        <w:tc>
          <w:tcPr>
            <w:tcW w:w="2545" w:type="pct"/>
          </w:tcPr>
          <w:p w14:paraId="4B5248E8" w14:textId="5982E97A" w:rsidR="004F2A37" w:rsidRPr="00C750B4" w:rsidRDefault="004F2A37" w:rsidP="00147EC7">
            <w:pPr>
              <w:rPr>
                <w:szCs w:val="24"/>
              </w:rPr>
            </w:pPr>
            <w:r w:rsidRPr="00C750B4">
              <w:rPr>
                <w:szCs w:val="24"/>
              </w:rPr>
              <w:t xml:space="preserve">Стоимость материальных запасов ГРБС и подведомственных РБС </w:t>
            </w:r>
          </w:p>
          <w:p w14:paraId="2EC3B736" w14:textId="77777777" w:rsidR="004F2A37" w:rsidRPr="00C750B4" w:rsidRDefault="004F2A37" w:rsidP="00147EC7">
            <w:pPr>
              <w:rPr>
                <w:szCs w:val="24"/>
              </w:rPr>
            </w:pPr>
            <w:r w:rsidRPr="00C750B4">
              <w:rPr>
                <w:szCs w:val="24"/>
              </w:rPr>
              <w:t>и ПБС по состоянию на 1 января года, следующего за отчетным,</w:t>
            </w:r>
          </w:p>
          <w:p w14:paraId="25585EAC" w14:textId="77777777" w:rsidR="004F2A37" w:rsidRPr="00C750B4" w:rsidRDefault="004F2A37" w:rsidP="00147EC7">
            <w:pPr>
              <w:rPr>
                <w:szCs w:val="24"/>
              </w:rPr>
            </w:pPr>
            <w:r w:rsidRPr="00C750B4">
              <w:rPr>
                <w:szCs w:val="24"/>
              </w:rPr>
              <w:t xml:space="preserve">Стоимость материальных запасов ГРБС и подведомственных РБС </w:t>
            </w:r>
          </w:p>
          <w:p w14:paraId="4A34ADF9" w14:textId="77777777" w:rsidR="004F2A37" w:rsidRPr="00C750B4" w:rsidRDefault="004F2A37" w:rsidP="008016A8">
            <w:pPr>
              <w:rPr>
                <w:szCs w:val="24"/>
              </w:rPr>
            </w:pPr>
            <w:r w:rsidRPr="00C750B4">
              <w:rPr>
                <w:szCs w:val="24"/>
              </w:rPr>
              <w:t>и ПБС по состоянию на 1 января отчетного года</w:t>
            </w:r>
          </w:p>
        </w:tc>
        <w:tc>
          <w:tcPr>
            <w:tcW w:w="370" w:type="pct"/>
          </w:tcPr>
          <w:p w14:paraId="6202F9DA" w14:textId="77777777" w:rsidR="004F2A37" w:rsidRPr="00C750B4" w:rsidRDefault="00ED0E09" w:rsidP="00147EC7">
            <w:pPr>
              <w:jc w:val="center"/>
              <w:rPr>
                <w:szCs w:val="24"/>
              </w:rPr>
            </w:pPr>
            <w:proofErr w:type="spellStart"/>
            <w:r w:rsidRPr="00C750B4">
              <w:rPr>
                <w:szCs w:val="24"/>
              </w:rPr>
              <w:t>тыс.руб</w:t>
            </w:r>
            <w:proofErr w:type="spellEnd"/>
          </w:p>
        </w:tc>
        <w:tc>
          <w:tcPr>
            <w:tcW w:w="880" w:type="pct"/>
          </w:tcPr>
          <w:p w14:paraId="27381C94" w14:textId="77777777" w:rsidR="004F2A37" w:rsidRPr="00C750B4" w:rsidRDefault="004F2A37" w:rsidP="00147EC7">
            <w:pPr>
              <w:jc w:val="center"/>
              <w:rPr>
                <w:szCs w:val="24"/>
              </w:rPr>
            </w:pPr>
            <w:r w:rsidRPr="00C750B4">
              <w:rPr>
                <w:szCs w:val="24"/>
              </w:rPr>
              <w:t>Годовой отчет</w:t>
            </w:r>
          </w:p>
        </w:tc>
        <w:tc>
          <w:tcPr>
            <w:tcW w:w="937" w:type="pct"/>
          </w:tcPr>
          <w:p w14:paraId="2EAD2153" w14:textId="77777777" w:rsidR="004F2A37" w:rsidRPr="00C750B4" w:rsidRDefault="004F2A37" w:rsidP="00147EC7">
            <w:pPr>
              <w:jc w:val="center"/>
              <w:rPr>
                <w:szCs w:val="24"/>
              </w:rPr>
            </w:pPr>
          </w:p>
        </w:tc>
      </w:tr>
      <w:tr w:rsidR="004F2A37" w:rsidRPr="00C750B4" w14:paraId="36A16CE2" w14:textId="77777777" w:rsidTr="00A61584">
        <w:trPr>
          <w:trHeight w:val="128"/>
        </w:trPr>
        <w:tc>
          <w:tcPr>
            <w:tcW w:w="268" w:type="pct"/>
          </w:tcPr>
          <w:p w14:paraId="47739340" w14:textId="5B59A40F" w:rsidR="004F2A37" w:rsidRPr="00C750B4" w:rsidRDefault="004F2A37" w:rsidP="00BE4316">
            <w:pPr>
              <w:rPr>
                <w:szCs w:val="24"/>
              </w:rPr>
            </w:pPr>
            <w:r w:rsidRPr="00C750B4">
              <w:rPr>
                <w:szCs w:val="24"/>
              </w:rPr>
              <w:t>Р3</w:t>
            </w:r>
            <w:r w:rsidR="00E04BEF" w:rsidRPr="00C750B4">
              <w:rPr>
                <w:szCs w:val="24"/>
              </w:rPr>
              <w:t>2</w:t>
            </w:r>
          </w:p>
        </w:tc>
        <w:tc>
          <w:tcPr>
            <w:tcW w:w="2545" w:type="pct"/>
          </w:tcPr>
          <w:p w14:paraId="37E4E427" w14:textId="77777777" w:rsidR="004F2A37" w:rsidRPr="00C750B4" w:rsidRDefault="004F2A37" w:rsidP="000B1640">
            <w:pPr>
              <w:autoSpaceDE w:val="0"/>
              <w:autoSpaceDN w:val="0"/>
              <w:adjustRightInd w:val="0"/>
              <w:rPr>
                <w:szCs w:val="24"/>
              </w:rPr>
            </w:pPr>
            <w:r w:rsidRPr="00C750B4">
              <w:rPr>
                <w:bCs/>
                <w:szCs w:val="24"/>
              </w:rPr>
              <w:t xml:space="preserve">Количество нарушений в сфере закупок, установленными контролирующими органами </w:t>
            </w:r>
          </w:p>
        </w:tc>
        <w:tc>
          <w:tcPr>
            <w:tcW w:w="370" w:type="pct"/>
          </w:tcPr>
          <w:p w14:paraId="63118734" w14:textId="77777777" w:rsidR="004F2A37" w:rsidRPr="00C750B4" w:rsidRDefault="004F2A37" w:rsidP="00147EC7">
            <w:pPr>
              <w:ind w:right="-109"/>
              <w:jc w:val="center"/>
              <w:rPr>
                <w:szCs w:val="24"/>
              </w:rPr>
            </w:pPr>
            <w:r w:rsidRPr="00C750B4">
              <w:rPr>
                <w:szCs w:val="24"/>
              </w:rPr>
              <w:t>ед.</w:t>
            </w:r>
          </w:p>
        </w:tc>
        <w:tc>
          <w:tcPr>
            <w:tcW w:w="880" w:type="pct"/>
          </w:tcPr>
          <w:p w14:paraId="327CCA55" w14:textId="77777777" w:rsidR="004F2A37" w:rsidRPr="00C750B4" w:rsidRDefault="004F2A37" w:rsidP="00147EC7">
            <w:pPr>
              <w:ind w:right="-109"/>
              <w:jc w:val="center"/>
              <w:rPr>
                <w:szCs w:val="24"/>
              </w:rPr>
            </w:pPr>
            <w:r w:rsidRPr="00C750B4">
              <w:rPr>
                <w:szCs w:val="24"/>
              </w:rPr>
              <w:t>Акты проверок</w:t>
            </w:r>
          </w:p>
        </w:tc>
        <w:tc>
          <w:tcPr>
            <w:tcW w:w="937" w:type="pct"/>
          </w:tcPr>
          <w:p w14:paraId="786ADCB1" w14:textId="77777777" w:rsidR="004F2A37" w:rsidRPr="00C750B4" w:rsidRDefault="004F2A37" w:rsidP="00147EC7">
            <w:pPr>
              <w:ind w:right="-109"/>
              <w:jc w:val="center"/>
              <w:rPr>
                <w:szCs w:val="24"/>
              </w:rPr>
            </w:pPr>
          </w:p>
        </w:tc>
      </w:tr>
      <w:tr w:rsidR="00E04BEF" w:rsidRPr="00C750B4" w14:paraId="3B10F006" w14:textId="77777777" w:rsidTr="00A61584">
        <w:trPr>
          <w:trHeight w:val="128"/>
        </w:trPr>
        <w:tc>
          <w:tcPr>
            <w:tcW w:w="268" w:type="pct"/>
          </w:tcPr>
          <w:p w14:paraId="5512A23B" w14:textId="477C58DB" w:rsidR="00E04BEF" w:rsidRPr="00C750B4" w:rsidRDefault="00E04BEF" w:rsidP="00BE4316">
            <w:pPr>
              <w:rPr>
                <w:szCs w:val="24"/>
              </w:rPr>
            </w:pPr>
            <w:r w:rsidRPr="00C750B4">
              <w:rPr>
                <w:szCs w:val="24"/>
              </w:rPr>
              <w:t>Р33</w:t>
            </w:r>
          </w:p>
        </w:tc>
        <w:tc>
          <w:tcPr>
            <w:tcW w:w="2545" w:type="pct"/>
          </w:tcPr>
          <w:p w14:paraId="46E68DBF" w14:textId="027C2E92" w:rsidR="00E04BEF" w:rsidRPr="00C750B4" w:rsidRDefault="00552368" w:rsidP="000B1640">
            <w:pPr>
              <w:autoSpaceDE w:val="0"/>
              <w:autoSpaceDN w:val="0"/>
              <w:adjustRightInd w:val="0"/>
              <w:rPr>
                <w:bCs/>
                <w:szCs w:val="24"/>
              </w:rPr>
            </w:pPr>
            <w:r w:rsidRPr="00C750B4">
              <w:rPr>
                <w:bCs/>
                <w:szCs w:val="24"/>
              </w:rPr>
              <w:t>Количество достигнутых, недостигнутых целевых показателей</w:t>
            </w:r>
          </w:p>
        </w:tc>
        <w:tc>
          <w:tcPr>
            <w:tcW w:w="370" w:type="pct"/>
          </w:tcPr>
          <w:p w14:paraId="15D8A9D6" w14:textId="37267D7A" w:rsidR="00E04BEF" w:rsidRPr="00C750B4" w:rsidRDefault="00D63CCE" w:rsidP="00147EC7">
            <w:pPr>
              <w:ind w:right="-109"/>
              <w:jc w:val="center"/>
              <w:rPr>
                <w:szCs w:val="24"/>
              </w:rPr>
            </w:pPr>
            <w:r w:rsidRPr="00C750B4">
              <w:rPr>
                <w:szCs w:val="24"/>
              </w:rPr>
              <w:t>ед.</w:t>
            </w:r>
          </w:p>
        </w:tc>
        <w:tc>
          <w:tcPr>
            <w:tcW w:w="880" w:type="pct"/>
          </w:tcPr>
          <w:p w14:paraId="33F83B3A" w14:textId="0746A00B" w:rsidR="00E04BEF" w:rsidRPr="00C750B4" w:rsidRDefault="00D63CCE" w:rsidP="00147EC7">
            <w:pPr>
              <w:ind w:right="-109"/>
              <w:jc w:val="center"/>
              <w:rPr>
                <w:sz w:val="22"/>
                <w:szCs w:val="22"/>
              </w:rPr>
            </w:pPr>
            <w:r w:rsidRPr="00C750B4">
              <w:rPr>
                <w:sz w:val="22"/>
                <w:szCs w:val="22"/>
              </w:rPr>
              <w:t>Информация от комитета по экономической политике и предпринимательству</w:t>
            </w:r>
          </w:p>
        </w:tc>
        <w:tc>
          <w:tcPr>
            <w:tcW w:w="937" w:type="pct"/>
          </w:tcPr>
          <w:p w14:paraId="5504FAA8" w14:textId="77777777" w:rsidR="00E04BEF" w:rsidRPr="00C750B4" w:rsidRDefault="00E04BEF" w:rsidP="00147EC7">
            <w:pPr>
              <w:ind w:right="-109"/>
              <w:jc w:val="center"/>
              <w:rPr>
                <w:szCs w:val="24"/>
              </w:rPr>
            </w:pPr>
          </w:p>
        </w:tc>
      </w:tr>
      <w:tr w:rsidR="00E04BEF" w:rsidRPr="00C750B4" w14:paraId="109455C1" w14:textId="77777777" w:rsidTr="00A61584">
        <w:trPr>
          <w:trHeight w:val="128"/>
        </w:trPr>
        <w:tc>
          <w:tcPr>
            <w:tcW w:w="268" w:type="pct"/>
          </w:tcPr>
          <w:p w14:paraId="13D4ECBA" w14:textId="56D3DB8E" w:rsidR="00E04BEF" w:rsidRPr="00C750B4" w:rsidRDefault="00E04BEF" w:rsidP="00BE4316">
            <w:pPr>
              <w:rPr>
                <w:szCs w:val="24"/>
              </w:rPr>
            </w:pPr>
            <w:r w:rsidRPr="00C750B4">
              <w:rPr>
                <w:szCs w:val="24"/>
              </w:rPr>
              <w:t>Р34</w:t>
            </w:r>
          </w:p>
        </w:tc>
        <w:tc>
          <w:tcPr>
            <w:tcW w:w="2545" w:type="pct"/>
          </w:tcPr>
          <w:p w14:paraId="6A8A472D" w14:textId="306B158E" w:rsidR="00E04BEF" w:rsidRPr="00C750B4" w:rsidRDefault="00B2384E" w:rsidP="000B1640">
            <w:pPr>
              <w:autoSpaceDE w:val="0"/>
              <w:autoSpaceDN w:val="0"/>
              <w:adjustRightInd w:val="0"/>
              <w:rPr>
                <w:bCs/>
                <w:szCs w:val="24"/>
              </w:rPr>
            </w:pPr>
            <w:r w:rsidRPr="00C750B4">
              <w:rPr>
                <w:rFonts w:eastAsia="+mn-ea"/>
                <w:color w:val="000000"/>
                <w:kern w:val="24"/>
                <w:sz w:val="22"/>
                <w:szCs w:val="22"/>
              </w:rPr>
              <w:t>Расходы ГРБС на реализацию инициативных проектов</w:t>
            </w:r>
          </w:p>
        </w:tc>
        <w:tc>
          <w:tcPr>
            <w:tcW w:w="370" w:type="pct"/>
          </w:tcPr>
          <w:p w14:paraId="55D97E9C" w14:textId="55E707A5" w:rsidR="00E04BEF" w:rsidRPr="00C750B4" w:rsidRDefault="00B2384E" w:rsidP="00147EC7">
            <w:pPr>
              <w:ind w:right="-109"/>
              <w:jc w:val="center"/>
              <w:rPr>
                <w:szCs w:val="24"/>
              </w:rPr>
            </w:pPr>
            <w:proofErr w:type="spellStart"/>
            <w:r w:rsidRPr="00C750B4">
              <w:rPr>
                <w:szCs w:val="24"/>
              </w:rPr>
              <w:t>тыс.руб</w:t>
            </w:r>
            <w:proofErr w:type="spellEnd"/>
            <w:r w:rsidRPr="00C750B4">
              <w:rPr>
                <w:szCs w:val="24"/>
              </w:rPr>
              <w:t>.</w:t>
            </w:r>
          </w:p>
        </w:tc>
        <w:tc>
          <w:tcPr>
            <w:tcW w:w="880" w:type="pct"/>
          </w:tcPr>
          <w:p w14:paraId="13DB0AC7" w14:textId="17D9692A" w:rsidR="00E04BEF" w:rsidRPr="00C750B4" w:rsidRDefault="00B2384E" w:rsidP="00147EC7">
            <w:pPr>
              <w:ind w:right="-109"/>
              <w:jc w:val="center"/>
              <w:rPr>
                <w:szCs w:val="24"/>
              </w:rPr>
            </w:pPr>
            <w:r w:rsidRPr="00C750B4">
              <w:rPr>
                <w:szCs w:val="24"/>
              </w:rPr>
              <w:t>Годовой отчет</w:t>
            </w:r>
          </w:p>
        </w:tc>
        <w:tc>
          <w:tcPr>
            <w:tcW w:w="937" w:type="pct"/>
          </w:tcPr>
          <w:p w14:paraId="5539418B" w14:textId="77777777" w:rsidR="00E04BEF" w:rsidRPr="00C750B4" w:rsidRDefault="00E04BEF" w:rsidP="00147EC7">
            <w:pPr>
              <w:ind w:right="-109"/>
              <w:jc w:val="center"/>
              <w:rPr>
                <w:szCs w:val="24"/>
              </w:rPr>
            </w:pPr>
          </w:p>
        </w:tc>
      </w:tr>
    </w:tbl>
    <w:p w14:paraId="2E917456" w14:textId="77777777" w:rsidR="0074006D" w:rsidRPr="00C750B4" w:rsidRDefault="0074006D" w:rsidP="005B7079">
      <w:pPr>
        <w:jc w:val="both"/>
        <w:rPr>
          <w:szCs w:val="24"/>
        </w:rPr>
      </w:pPr>
    </w:p>
    <w:p w14:paraId="1D28CCDB" w14:textId="77777777" w:rsidR="0074006D" w:rsidRPr="00C750B4" w:rsidRDefault="0074006D" w:rsidP="00147EC7">
      <w:pPr>
        <w:ind w:left="10620" w:firstLine="708"/>
        <w:jc w:val="both"/>
        <w:rPr>
          <w:szCs w:val="24"/>
        </w:rPr>
      </w:pPr>
    </w:p>
    <w:p w14:paraId="4147A2B8" w14:textId="77777777" w:rsidR="0074006D" w:rsidRPr="00C750B4" w:rsidRDefault="0074006D" w:rsidP="00147EC7">
      <w:pPr>
        <w:ind w:left="10620" w:firstLine="708"/>
        <w:jc w:val="both"/>
        <w:rPr>
          <w:szCs w:val="24"/>
        </w:rPr>
      </w:pPr>
    </w:p>
    <w:p w14:paraId="743A5507" w14:textId="77777777" w:rsidR="0074006D" w:rsidRPr="00C750B4" w:rsidRDefault="0074006D" w:rsidP="00147EC7">
      <w:pPr>
        <w:ind w:left="10620" w:firstLine="708"/>
        <w:jc w:val="both"/>
        <w:rPr>
          <w:szCs w:val="24"/>
        </w:rPr>
      </w:pPr>
    </w:p>
    <w:p w14:paraId="7CDCF084" w14:textId="77777777" w:rsidR="0074006D" w:rsidRPr="00C750B4" w:rsidRDefault="0074006D" w:rsidP="00147EC7">
      <w:pPr>
        <w:ind w:left="10620" w:firstLine="708"/>
        <w:jc w:val="both"/>
        <w:rPr>
          <w:szCs w:val="24"/>
        </w:rPr>
      </w:pPr>
    </w:p>
    <w:p w14:paraId="4303E546" w14:textId="77777777" w:rsidR="0074006D" w:rsidRPr="00C750B4" w:rsidRDefault="0074006D" w:rsidP="00147EC7">
      <w:pPr>
        <w:ind w:left="10620" w:firstLine="708"/>
        <w:jc w:val="both"/>
        <w:rPr>
          <w:szCs w:val="24"/>
        </w:rPr>
      </w:pPr>
    </w:p>
    <w:p w14:paraId="077F88DF" w14:textId="77777777" w:rsidR="0074006D" w:rsidRPr="00C750B4" w:rsidRDefault="0074006D" w:rsidP="00147EC7">
      <w:pPr>
        <w:ind w:left="10620" w:firstLine="708"/>
        <w:jc w:val="both"/>
        <w:rPr>
          <w:szCs w:val="24"/>
        </w:rPr>
      </w:pPr>
    </w:p>
    <w:p w14:paraId="42B28FB4" w14:textId="77777777" w:rsidR="0074006D" w:rsidRPr="00C750B4" w:rsidRDefault="0074006D" w:rsidP="00147EC7">
      <w:pPr>
        <w:ind w:left="10620" w:firstLine="708"/>
        <w:jc w:val="both"/>
        <w:rPr>
          <w:szCs w:val="24"/>
        </w:rPr>
      </w:pPr>
    </w:p>
    <w:p w14:paraId="573FCB2C" w14:textId="77777777" w:rsidR="0074006D" w:rsidRPr="00C750B4" w:rsidRDefault="0074006D" w:rsidP="00147EC7">
      <w:pPr>
        <w:ind w:left="10620" w:firstLine="708"/>
        <w:jc w:val="both"/>
        <w:rPr>
          <w:szCs w:val="24"/>
        </w:rPr>
      </w:pPr>
    </w:p>
    <w:p w14:paraId="45624E92" w14:textId="77777777" w:rsidR="0074006D" w:rsidRPr="00C750B4" w:rsidRDefault="0074006D" w:rsidP="00147EC7">
      <w:pPr>
        <w:ind w:left="10620" w:firstLine="708"/>
        <w:jc w:val="both"/>
        <w:rPr>
          <w:szCs w:val="24"/>
        </w:rPr>
      </w:pPr>
    </w:p>
    <w:p w14:paraId="676D0CFB" w14:textId="77777777" w:rsidR="0074006D" w:rsidRPr="00C750B4" w:rsidRDefault="0074006D" w:rsidP="00147EC7">
      <w:pPr>
        <w:ind w:left="10620" w:firstLine="708"/>
        <w:jc w:val="both"/>
        <w:rPr>
          <w:szCs w:val="24"/>
        </w:rPr>
      </w:pPr>
    </w:p>
    <w:p w14:paraId="5D97E022" w14:textId="77777777" w:rsidR="0074006D" w:rsidRPr="00C750B4" w:rsidRDefault="0074006D" w:rsidP="00147EC7">
      <w:pPr>
        <w:ind w:left="10620" w:firstLine="708"/>
        <w:jc w:val="both"/>
        <w:rPr>
          <w:szCs w:val="24"/>
        </w:rPr>
      </w:pPr>
    </w:p>
    <w:p w14:paraId="267E6839" w14:textId="77777777" w:rsidR="0074006D" w:rsidRPr="00C750B4" w:rsidRDefault="0074006D" w:rsidP="00147EC7">
      <w:pPr>
        <w:ind w:left="10620" w:firstLine="708"/>
        <w:jc w:val="both"/>
        <w:rPr>
          <w:szCs w:val="24"/>
        </w:rPr>
      </w:pPr>
    </w:p>
    <w:p w14:paraId="5A710D73" w14:textId="77777777" w:rsidR="0074006D" w:rsidRPr="00C750B4" w:rsidRDefault="0074006D" w:rsidP="00147EC7">
      <w:pPr>
        <w:ind w:left="10620" w:firstLine="708"/>
        <w:jc w:val="both"/>
        <w:rPr>
          <w:szCs w:val="24"/>
        </w:rPr>
      </w:pPr>
    </w:p>
    <w:p w14:paraId="3E1DDE34" w14:textId="77777777" w:rsidR="0074006D" w:rsidRPr="00C750B4" w:rsidRDefault="0074006D" w:rsidP="00147EC7">
      <w:pPr>
        <w:ind w:left="10620" w:firstLine="708"/>
        <w:jc w:val="both"/>
        <w:rPr>
          <w:szCs w:val="24"/>
        </w:rPr>
      </w:pPr>
    </w:p>
    <w:p w14:paraId="1AE23A2C" w14:textId="77777777" w:rsidR="00D73BA0" w:rsidRPr="00C750B4" w:rsidRDefault="00D73BA0" w:rsidP="008B3087">
      <w:pPr>
        <w:pageBreakBefore/>
        <w:ind w:left="10620" w:firstLine="709"/>
        <w:jc w:val="both"/>
        <w:rPr>
          <w:szCs w:val="24"/>
        </w:rPr>
      </w:pPr>
      <w:r w:rsidRPr="00C750B4">
        <w:rPr>
          <w:szCs w:val="24"/>
        </w:rPr>
        <w:lastRenderedPageBreak/>
        <w:t>Приложение 3</w:t>
      </w:r>
    </w:p>
    <w:p w14:paraId="2A3A8C71" w14:textId="14EDB003" w:rsidR="00D73BA0" w:rsidRPr="00C750B4" w:rsidRDefault="00D73BA0" w:rsidP="00A61584">
      <w:pPr>
        <w:jc w:val="right"/>
        <w:rPr>
          <w:szCs w:val="24"/>
        </w:rPr>
      </w:pPr>
      <w:r w:rsidRPr="00C750B4">
        <w:rPr>
          <w:szCs w:val="24"/>
        </w:rPr>
        <w:t>к Методике оценки качества</w:t>
      </w:r>
      <w:r w:rsidR="00A61584" w:rsidRPr="00C750B4">
        <w:rPr>
          <w:szCs w:val="24"/>
        </w:rPr>
        <w:t xml:space="preserve"> </w:t>
      </w:r>
      <w:r w:rsidRPr="00C750B4">
        <w:rPr>
          <w:szCs w:val="24"/>
        </w:rPr>
        <w:t>финансового менеджмента главн</w:t>
      </w:r>
      <w:r w:rsidR="00FD2A59" w:rsidRPr="00C750B4">
        <w:rPr>
          <w:szCs w:val="24"/>
        </w:rPr>
        <w:t>ых</w:t>
      </w:r>
      <w:r w:rsidR="00A61584" w:rsidRPr="00C750B4">
        <w:rPr>
          <w:szCs w:val="24"/>
        </w:rPr>
        <w:t xml:space="preserve"> </w:t>
      </w:r>
      <w:r w:rsidRPr="00C750B4">
        <w:rPr>
          <w:szCs w:val="24"/>
        </w:rPr>
        <w:t>администратор</w:t>
      </w:r>
      <w:r w:rsidR="00FD2A59" w:rsidRPr="00C750B4">
        <w:rPr>
          <w:szCs w:val="24"/>
        </w:rPr>
        <w:t xml:space="preserve">ов </w:t>
      </w:r>
      <w:r w:rsidRPr="00C750B4">
        <w:rPr>
          <w:szCs w:val="24"/>
        </w:rPr>
        <w:t>бюджетных средств</w:t>
      </w:r>
    </w:p>
    <w:p w14:paraId="232AA1D2" w14:textId="77777777" w:rsidR="00D73BA0" w:rsidRPr="00C750B4" w:rsidRDefault="00D73BA0" w:rsidP="00147EC7">
      <w:pPr>
        <w:jc w:val="both"/>
        <w:rPr>
          <w:szCs w:val="24"/>
        </w:rPr>
      </w:pPr>
    </w:p>
    <w:p w14:paraId="358EB5CE" w14:textId="77777777" w:rsidR="00D73BA0" w:rsidRPr="00C750B4" w:rsidRDefault="00D73BA0" w:rsidP="00147EC7">
      <w:pPr>
        <w:jc w:val="center"/>
        <w:rPr>
          <w:szCs w:val="24"/>
        </w:rPr>
      </w:pPr>
      <w:r w:rsidRPr="00C750B4">
        <w:rPr>
          <w:szCs w:val="24"/>
        </w:rPr>
        <w:t>Результаты</w:t>
      </w:r>
    </w:p>
    <w:p w14:paraId="3EE1625F" w14:textId="77777777" w:rsidR="00D73BA0" w:rsidRPr="00C750B4" w:rsidRDefault="00D73BA0" w:rsidP="00147EC7">
      <w:pPr>
        <w:jc w:val="center"/>
        <w:rPr>
          <w:szCs w:val="24"/>
        </w:rPr>
      </w:pPr>
      <w:r w:rsidRPr="00C750B4">
        <w:rPr>
          <w:szCs w:val="24"/>
        </w:rPr>
        <w:t>анализа качества финансового менеджмента</w:t>
      </w:r>
    </w:p>
    <w:p w14:paraId="6787BBBD" w14:textId="77777777" w:rsidR="007113C5" w:rsidRPr="00C750B4" w:rsidRDefault="007113C5" w:rsidP="00147EC7">
      <w:pPr>
        <w:rPr>
          <w:szCs w:val="24"/>
        </w:rPr>
      </w:pPr>
    </w:p>
    <w:tbl>
      <w:tblPr>
        <w:tblW w:w="5369"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8"/>
        <w:gridCol w:w="138"/>
        <w:gridCol w:w="8380"/>
        <w:gridCol w:w="1673"/>
        <w:gridCol w:w="2236"/>
        <w:gridCol w:w="2370"/>
      </w:tblGrid>
      <w:tr w:rsidR="00D37254" w:rsidRPr="00C750B4" w14:paraId="72707882" w14:textId="77777777" w:rsidTr="001648F4">
        <w:trPr>
          <w:trHeight w:val="489"/>
        </w:trPr>
        <w:tc>
          <w:tcPr>
            <w:tcW w:w="268" w:type="pct"/>
          </w:tcPr>
          <w:p w14:paraId="5D3A2AB5" w14:textId="77777777" w:rsidR="007113C5" w:rsidRPr="00C750B4" w:rsidRDefault="00C36AFC" w:rsidP="00147EC7">
            <w:pPr>
              <w:jc w:val="center"/>
              <w:rPr>
                <w:szCs w:val="24"/>
              </w:rPr>
            </w:pPr>
            <w:r w:rsidRPr="00C750B4">
              <w:rPr>
                <w:szCs w:val="24"/>
              </w:rPr>
              <w:t>Показатель</w:t>
            </w:r>
          </w:p>
        </w:tc>
        <w:tc>
          <w:tcPr>
            <w:tcW w:w="2724" w:type="pct"/>
            <w:gridSpan w:val="2"/>
            <w:vAlign w:val="center"/>
          </w:tcPr>
          <w:p w14:paraId="1B8554EC" w14:textId="77777777" w:rsidR="007113C5" w:rsidRPr="00C750B4" w:rsidRDefault="007113C5" w:rsidP="00147EC7">
            <w:pPr>
              <w:jc w:val="center"/>
              <w:rPr>
                <w:szCs w:val="24"/>
              </w:rPr>
            </w:pPr>
            <w:r w:rsidRPr="00C750B4">
              <w:rPr>
                <w:szCs w:val="24"/>
              </w:rPr>
              <w:t>Наименование направлений оценки, показателей</w:t>
            </w:r>
          </w:p>
        </w:tc>
        <w:tc>
          <w:tcPr>
            <w:tcW w:w="535" w:type="pct"/>
            <w:vAlign w:val="center"/>
          </w:tcPr>
          <w:p w14:paraId="65179C2D" w14:textId="77777777" w:rsidR="007113C5" w:rsidRPr="00C750B4" w:rsidRDefault="007113C5" w:rsidP="00147EC7">
            <w:pPr>
              <w:jc w:val="center"/>
              <w:rPr>
                <w:szCs w:val="24"/>
              </w:rPr>
            </w:pPr>
            <w:r w:rsidRPr="00C750B4">
              <w:rPr>
                <w:szCs w:val="24"/>
              </w:rPr>
              <w:t>Средняя оценка по показателю (</w:t>
            </w:r>
            <w:r w:rsidRPr="00C750B4">
              <w:rPr>
                <w:szCs w:val="24"/>
                <w:lang w:val="en-US"/>
              </w:rPr>
              <w:t>SP</w:t>
            </w:r>
            <w:r w:rsidRPr="00C750B4">
              <w:rPr>
                <w:szCs w:val="24"/>
              </w:rPr>
              <w:t>)</w:t>
            </w:r>
          </w:p>
        </w:tc>
        <w:tc>
          <w:tcPr>
            <w:tcW w:w="715" w:type="pct"/>
            <w:vAlign w:val="center"/>
          </w:tcPr>
          <w:p w14:paraId="55CF5E43" w14:textId="77777777" w:rsidR="007113C5" w:rsidRPr="00C750B4" w:rsidRDefault="007113C5" w:rsidP="00147EC7">
            <w:pPr>
              <w:ind w:left="-110" w:right="-107"/>
              <w:jc w:val="center"/>
              <w:rPr>
                <w:szCs w:val="24"/>
              </w:rPr>
            </w:pPr>
            <w:r w:rsidRPr="00C750B4">
              <w:rPr>
                <w:szCs w:val="24"/>
              </w:rPr>
              <w:t>ГАБС, получившие неудовлетворительную оценку по показателю</w:t>
            </w:r>
          </w:p>
        </w:tc>
        <w:tc>
          <w:tcPr>
            <w:tcW w:w="758" w:type="pct"/>
            <w:vAlign w:val="center"/>
          </w:tcPr>
          <w:p w14:paraId="0F600A1B" w14:textId="77777777" w:rsidR="007113C5" w:rsidRPr="00C750B4" w:rsidRDefault="007113C5" w:rsidP="00147EC7">
            <w:pPr>
              <w:ind w:left="-108" w:right="-108"/>
              <w:jc w:val="center"/>
              <w:rPr>
                <w:szCs w:val="24"/>
              </w:rPr>
            </w:pPr>
            <w:r w:rsidRPr="00C750B4">
              <w:rPr>
                <w:szCs w:val="24"/>
              </w:rPr>
              <w:t>ГАБС, получившие лучшую оценку по показателю</w:t>
            </w:r>
          </w:p>
        </w:tc>
      </w:tr>
      <w:tr w:rsidR="00D37254" w:rsidRPr="00C750B4" w14:paraId="69E86833" w14:textId="77777777" w:rsidTr="001648F4">
        <w:trPr>
          <w:trHeight w:val="144"/>
        </w:trPr>
        <w:tc>
          <w:tcPr>
            <w:tcW w:w="268" w:type="pct"/>
          </w:tcPr>
          <w:p w14:paraId="5FCC1719" w14:textId="2D2E2329" w:rsidR="007113C5" w:rsidRPr="00C750B4" w:rsidRDefault="005B7079" w:rsidP="00147EC7">
            <w:pPr>
              <w:jc w:val="center"/>
              <w:rPr>
                <w:szCs w:val="24"/>
              </w:rPr>
            </w:pPr>
            <w:r w:rsidRPr="00C750B4">
              <w:rPr>
                <w:szCs w:val="24"/>
              </w:rPr>
              <w:t>1</w:t>
            </w:r>
          </w:p>
        </w:tc>
        <w:tc>
          <w:tcPr>
            <w:tcW w:w="2724" w:type="pct"/>
            <w:gridSpan w:val="2"/>
          </w:tcPr>
          <w:p w14:paraId="339F0E4C" w14:textId="649AEF98" w:rsidR="007113C5" w:rsidRPr="00C750B4" w:rsidRDefault="005B7079" w:rsidP="00147EC7">
            <w:pPr>
              <w:jc w:val="center"/>
              <w:rPr>
                <w:szCs w:val="24"/>
              </w:rPr>
            </w:pPr>
            <w:r w:rsidRPr="00C750B4">
              <w:rPr>
                <w:szCs w:val="24"/>
              </w:rPr>
              <w:t>2</w:t>
            </w:r>
          </w:p>
        </w:tc>
        <w:tc>
          <w:tcPr>
            <w:tcW w:w="535" w:type="pct"/>
          </w:tcPr>
          <w:p w14:paraId="77F448E1" w14:textId="742CDC07" w:rsidR="007113C5" w:rsidRPr="00C750B4" w:rsidRDefault="005B7079" w:rsidP="00147EC7">
            <w:pPr>
              <w:jc w:val="center"/>
              <w:rPr>
                <w:szCs w:val="24"/>
              </w:rPr>
            </w:pPr>
            <w:r w:rsidRPr="00C750B4">
              <w:rPr>
                <w:szCs w:val="24"/>
              </w:rPr>
              <w:t>3</w:t>
            </w:r>
          </w:p>
        </w:tc>
        <w:tc>
          <w:tcPr>
            <w:tcW w:w="715" w:type="pct"/>
          </w:tcPr>
          <w:p w14:paraId="719CE6AE" w14:textId="7F8AFF4D" w:rsidR="007113C5" w:rsidRPr="00C750B4" w:rsidRDefault="005B7079" w:rsidP="00147EC7">
            <w:pPr>
              <w:jc w:val="center"/>
              <w:rPr>
                <w:szCs w:val="24"/>
              </w:rPr>
            </w:pPr>
            <w:r w:rsidRPr="00C750B4">
              <w:rPr>
                <w:szCs w:val="24"/>
              </w:rPr>
              <w:t>4</w:t>
            </w:r>
          </w:p>
        </w:tc>
        <w:tc>
          <w:tcPr>
            <w:tcW w:w="758" w:type="pct"/>
          </w:tcPr>
          <w:p w14:paraId="2B4AA6A9" w14:textId="1AEA6894" w:rsidR="007113C5" w:rsidRPr="00C750B4" w:rsidRDefault="005B7079" w:rsidP="00147EC7">
            <w:pPr>
              <w:jc w:val="center"/>
              <w:rPr>
                <w:szCs w:val="24"/>
              </w:rPr>
            </w:pPr>
            <w:r w:rsidRPr="00C750B4">
              <w:rPr>
                <w:szCs w:val="24"/>
              </w:rPr>
              <w:t>5</w:t>
            </w:r>
          </w:p>
        </w:tc>
      </w:tr>
      <w:tr w:rsidR="007113C5" w:rsidRPr="00C750B4" w14:paraId="543F8AC1" w14:textId="77777777" w:rsidTr="001648F4">
        <w:trPr>
          <w:trHeight w:val="270"/>
        </w:trPr>
        <w:tc>
          <w:tcPr>
            <w:tcW w:w="5000" w:type="pct"/>
            <w:gridSpan w:val="6"/>
          </w:tcPr>
          <w:p w14:paraId="13F25F52" w14:textId="77777777" w:rsidR="007113C5" w:rsidRPr="00C750B4" w:rsidRDefault="007113C5" w:rsidP="00147EC7">
            <w:pPr>
              <w:rPr>
                <w:b/>
                <w:szCs w:val="24"/>
              </w:rPr>
            </w:pPr>
            <w:r w:rsidRPr="00C750B4">
              <w:rPr>
                <w:b/>
                <w:szCs w:val="24"/>
              </w:rPr>
              <w:t>1.Среднесрочное финансовое планирование</w:t>
            </w:r>
          </w:p>
        </w:tc>
      </w:tr>
      <w:tr w:rsidR="00D37254" w:rsidRPr="00C750B4" w14:paraId="20EAE483" w14:textId="77777777" w:rsidTr="001648F4">
        <w:trPr>
          <w:trHeight w:val="412"/>
        </w:trPr>
        <w:tc>
          <w:tcPr>
            <w:tcW w:w="268" w:type="pct"/>
          </w:tcPr>
          <w:p w14:paraId="24BAF045" w14:textId="77777777" w:rsidR="007113C5" w:rsidRPr="00C750B4" w:rsidRDefault="007113C5" w:rsidP="00147EC7">
            <w:pPr>
              <w:rPr>
                <w:szCs w:val="24"/>
              </w:rPr>
            </w:pPr>
            <w:r w:rsidRPr="00C750B4">
              <w:rPr>
                <w:szCs w:val="24"/>
              </w:rPr>
              <w:t>Р1</w:t>
            </w:r>
          </w:p>
        </w:tc>
        <w:tc>
          <w:tcPr>
            <w:tcW w:w="2724" w:type="pct"/>
            <w:gridSpan w:val="2"/>
          </w:tcPr>
          <w:p w14:paraId="32A05EF5" w14:textId="77777777" w:rsidR="007113C5" w:rsidRPr="00C750B4" w:rsidRDefault="007113C5" w:rsidP="000B1BE4">
            <w:pPr>
              <w:rPr>
                <w:szCs w:val="24"/>
              </w:rPr>
            </w:pPr>
            <w:r w:rsidRPr="00C750B4">
              <w:rPr>
                <w:szCs w:val="24"/>
              </w:rPr>
              <w:t xml:space="preserve">Своевременность представления реестра расходных обязательств главными распорядителями бюджетных средств (далее ГРБС,РРО) </w:t>
            </w:r>
          </w:p>
        </w:tc>
        <w:tc>
          <w:tcPr>
            <w:tcW w:w="535" w:type="pct"/>
          </w:tcPr>
          <w:p w14:paraId="4D67B951" w14:textId="77777777" w:rsidR="007113C5" w:rsidRPr="00C750B4" w:rsidRDefault="007113C5" w:rsidP="00147EC7">
            <w:pPr>
              <w:rPr>
                <w:szCs w:val="24"/>
              </w:rPr>
            </w:pPr>
          </w:p>
        </w:tc>
        <w:tc>
          <w:tcPr>
            <w:tcW w:w="715" w:type="pct"/>
          </w:tcPr>
          <w:p w14:paraId="1F3D29E0" w14:textId="77777777" w:rsidR="007113C5" w:rsidRPr="00C750B4" w:rsidRDefault="007113C5" w:rsidP="00147EC7">
            <w:pPr>
              <w:ind w:right="-109"/>
              <w:jc w:val="center"/>
              <w:rPr>
                <w:szCs w:val="24"/>
              </w:rPr>
            </w:pPr>
          </w:p>
        </w:tc>
        <w:tc>
          <w:tcPr>
            <w:tcW w:w="758" w:type="pct"/>
          </w:tcPr>
          <w:p w14:paraId="087C3ADD" w14:textId="77777777" w:rsidR="007113C5" w:rsidRPr="00C750B4" w:rsidRDefault="007113C5" w:rsidP="00147EC7">
            <w:pPr>
              <w:ind w:right="-109"/>
              <w:jc w:val="center"/>
              <w:rPr>
                <w:szCs w:val="24"/>
              </w:rPr>
            </w:pPr>
          </w:p>
        </w:tc>
      </w:tr>
      <w:tr w:rsidR="00D37254" w:rsidRPr="00C750B4" w14:paraId="464247C7" w14:textId="77777777" w:rsidTr="001648F4">
        <w:trPr>
          <w:trHeight w:val="487"/>
        </w:trPr>
        <w:tc>
          <w:tcPr>
            <w:tcW w:w="268" w:type="pct"/>
          </w:tcPr>
          <w:p w14:paraId="6E4D4037" w14:textId="77777777" w:rsidR="007113C5" w:rsidRPr="00C750B4" w:rsidRDefault="007113C5" w:rsidP="00147EC7">
            <w:pPr>
              <w:ind w:right="-16"/>
              <w:rPr>
                <w:szCs w:val="24"/>
              </w:rPr>
            </w:pPr>
            <w:r w:rsidRPr="00C750B4">
              <w:rPr>
                <w:szCs w:val="24"/>
              </w:rPr>
              <w:t>Р2</w:t>
            </w:r>
          </w:p>
        </w:tc>
        <w:tc>
          <w:tcPr>
            <w:tcW w:w="2724" w:type="pct"/>
            <w:gridSpan w:val="2"/>
          </w:tcPr>
          <w:p w14:paraId="24A57AE3" w14:textId="77777777" w:rsidR="007113C5" w:rsidRPr="00C750B4" w:rsidRDefault="007113C5" w:rsidP="00147EC7">
            <w:pPr>
              <w:ind w:right="-16"/>
              <w:rPr>
                <w:szCs w:val="24"/>
              </w:rPr>
            </w:pPr>
            <w:r w:rsidRPr="00C750B4">
              <w:rPr>
                <w:szCs w:val="24"/>
              </w:rPr>
              <w:t>Полнота и правильность заполнения ГРБС в реестр расходных обязательств информации о НПА, являющихся основанием для возникновения расходных обязательств, в %</w:t>
            </w:r>
          </w:p>
        </w:tc>
        <w:tc>
          <w:tcPr>
            <w:tcW w:w="535" w:type="pct"/>
          </w:tcPr>
          <w:p w14:paraId="7B682882" w14:textId="77777777" w:rsidR="007113C5" w:rsidRPr="00C750B4" w:rsidRDefault="007113C5" w:rsidP="00147EC7">
            <w:pPr>
              <w:rPr>
                <w:szCs w:val="24"/>
              </w:rPr>
            </w:pPr>
          </w:p>
        </w:tc>
        <w:tc>
          <w:tcPr>
            <w:tcW w:w="715" w:type="pct"/>
          </w:tcPr>
          <w:p w14:paraId="65E6FF75" w14:textId="77777777" w:rsidR="007113C5" w:rsidRPr="00C750B4" w:rsidRDefault="007113C5" w:rsidP="00147EC7">
            <w:pPr>
              <w:ind w:right="-109"/>
              <w:jc w:val="center"/>
              <w:rPr>
                <w:szCs w:val="24"/>
              </w:rPr>
            </w:pPr>
          </w:p>
        </w:tc>
        <w:tc>
          <w:tcPr>
            <w:tcW w:w="758" w:type="pct"/>
          </w:tcPr>
          <w:p w14:paraId="69E30BA2" w14:textId="77777777" w:rsidR="007113C5" w:rsidRPr="00C750B4" w:rsidRDefault="007113C5" w:rsidP="00147EC7">
            <w:pPr>
              <w:ind w:right="-109"/>
              <w:jc w:val="center"/>
              <w:rPr>
                <w:szCs w:val="24"/>
              </w:rPr>
            </w:pPr>
          </w:p>
        </w:tc>
      </w:tr>
      <w:tr w:rsidR="00D37254" w:rsidRPr="00C750B4" w14:paraId="7D5A8329" w14:textId="77777777" w:rsidTr="001648F4">
        <w:trPr>
          <w:trHeight w:val="77"/>
        </w:trPr>
        <w:tc>
          <w:tcPr>
            <w:tcW w:w="268" w:type="pct"/>
          </w:tcPr>
          <w:p w14:paraId="77C875C8" w14:textId="77777777" w:rsidR="007113C5" w:rsidRPr="00C750B4" w:rsidRDefault="007113C5" w:rsidP="00850DD2">
            <w:pPr>
              <w:rPr>
                <w:szCs w:val="24"/>
              </w:rPr>
            </w:pPr>
            <w:r w:rsidRPr="00C750B4">
              <w:rPr>
                <w:szCs w:val="24"/>
              </w:rPr>
              <w:t>Р</w:t>
            </w:r>
            <w:r w:rsidR="00850DD2" w:rsidRPr="00C750B4">
              <w:rPr>
                <w:szCs w:val="24"/>
              </w:rPr>
              <w:t>3</w:t>
            </w:r>
          </w:p>
        </w:tc>
        <w:tc>
          <w:tcPr>
            <w:tcW w:w="2724" w:type="pct"/>
            <w:gridSpan w:val="2"/>
          </w:tcPr>
          <w:p w14:paraId="605B675A" w14:textId="77777777" w:rsidR="007113C5" w:rsidRPr="00C750B4" w:rsidRDefault="007113C5" w:rsidP="00D800B0">
            <w:pPr>
              <w:rPr>
                <w:szCs w:val="24"/>
              </w:rPr>
            </w:pPr>
            <w:r w:rsidRPr="00C750B4">
              <w:rPr>
                <w:szCs w:val="24"/>
              </w:rPr>
              <w:t xml:space="preserve">Своевременность представления ГРБС документов в </w:t>
            </w:r>
            <w:r w:rsidR="00D800B0" w:rsidRPr="00C750B4">
              <w:rPr>
                <w:szCs w:val="24"/>
              </w:rPr>
              <w:t>д</w:t>
            </w:r>
            <w:r w:rsidRPr="00C750B4">
              <w:rPr>
                <w:szCs w:val="24"/>
              </w:rPr>
              <w:t>епартамент финансов в соответствии с графиком подготовки и рассмотрения документов и материалов, разрабатываемых при составлении проекта бюджета Нефтеюганского на  очередной финансовый год и плановый период</w:t>
            </w:r>
          </w:p>
        </w:tc>
        <w:tc>
          <w:tcPr>
            <w:tcW w:w="535" w:type="pct"/>
          </w:tcPr>
          <w:p w14:paraId="2D98BE8A" w14:textId="77777777" w:rsidR="007113C5" w:rsidRPr="00C750B4" w:rsidRDefault="007113C5" w:rsidP="00147EC7">
            <w:pPr>
              <w:rPr>
                <w:szCs w:val="24"/>
              </w:rPr>
            </w:pPr>
          </w:p>
        </w:tc>
        <w:tc>
          <w:tcPr>
            <w:tcW w:w="715" w:type="pct"/>
          </w:tcPr>
          <w:p w14:paraId="57D27B9D" w14:textId="77777777" w:rsidR="007113C5" w:rsidRPr="00C750B4" w:rsidRDefault="007113C5" w:rsidP="00147EC7">
            <w:pPr>
              <w:jc w:val="center"/>
              <w:rPr>
                <w:szCs w:val="24"/>
              </w:rPr>
            </w:pPr>
          </w:p>
        </w:tc>
        <w:tc>
          <w:tcPr>
            <w:tcW w:w="758" w:type="pct"/>
          </w:tcPr>
          <w:p w14:paraId="40DD1AD0" w14:textId="77777777" w:rsidR="007113C5" w:rsidRPr="00C750B4" w:rsidRDefault="007113C5" w:rsidP="00147EC7">
            <w:pPr>
              <w:jc w:val="center"/>
              <w:rPr>
                <w:szCs w:val="24"/>
              </w:rPr>
            </w:pPr>
          </w:p>
        </w:tc>
      </w:tr>
      <w:tr w:rsidR="0014453F" w:rsidRPr="00C750B4" w14:paraId="460B48A7" w14:textId="77777777" w:rsidTr="001648F4">
        <w:trPr>
          <w:trHeight w:val="77"/>
        </w:trPr>
        <w:tc>
          <w:tcPr>
            <w:tcW w:w="5000" w:type="pct"/>
            <w:gridSpan w:val="6"/>
          </w:tcPr>
          <w:p w14:paraId="1466C7CA" w14:textId="77777777" w:rsidR="0014453F" w:rsidRPr="00C750B4" w:rsidRDefault="00A74774" w:rsidP="00147EC7">
            <w:pPr>
              <w:rPr>
                <w:b/>
                <w:szCs w:val="24"/>
              </w:rPr>
            </w:pPr>
            <w:r w:rsidRPr="00C750B4">
              <w:rPr>
                <w:b/>
                <w:szCs w:val="24"/>
              </w:rPr>
              <w:t>2</w:t>
            </w:r>
            <w:r w:rsidR="0014453F" w:rsidRPr="00C750B4">
              <w:rPr>
                <w:b/>
                <w:szCs w:val="24"/>
              </w:rPr>
              <w:t>. Исполнение бюджета по доходам</w:t>
            </w:r>
          </w:p>
        </w:tc>
      </w:tr>
      <w:tr w:rsidR="00D37254" w:rsidRPr="00C750B4" w14:paraId="008B729F" w14:textId="77777777" w:rsidTr="001648F4">
        <w:trPr>
          <w:trHeight w:val="449"/>
        </w:trPr>
        <w:tc>
          <w:tcPr>
            <w:tcW w:w="268" w:type="pct"/>
          </w:tcPr>
          <w:p w14:paraId="39EF1851" w14:textId="77777777" w:rsidR="007113C5" w:rsidRPr="00C750B4" w:rsidRDefault="0014453F" w:rsidP="00B65E4C">
            <w:pPr>
              <w:rPr>
                <w:szCs w:val="24"/>
              </w:rPr>
            </w:pPr>
            <w:r w:rsidRPr="00C750B4">
              <w:rPr>
                <w:szCs w:val="24"/>
              </w:rPr>
              <w:t>Р</w:t>
            </w:r>
            <w:r w:rsidR="00B65E4C" w:rsidRPr="00C750B4">
              <w:rPr>
                <w:szCs w:val="24"/>
              </w:rPr>
              <w:t>4</w:t>
            </w:r>
          </w:p>
        </w:tc>
        <w:tc>
          <w:tcPr>
            <w:tcW w:w="2724" w:type="pct"/>
            <w:gridSpan w:val="2"/>
          </w:tcPr>
          <w:p w14:paraId="2484B99D" w14:textId="77777777" w:rsidR="007113C5" w:rsidRPr="00C750B4" w:rsidRDefault="007113C5" w:rsidP="00147EC7">
            <w:pPr>
              <w:rPr>
                <w:szCs w:val="24"/>
              </w:rPr>
            </w:pPr>
            <w:r w:rsidRPr="00C750B4">
              <w:rPr>
                <w:szCs w:val="24"/>
              </w:rPr>
              <w:t>Соотношение фактического поступления доходов по ГАДБ к плановым показателям по ГАДБ</w:t>
            </w:r>
          </w:p>
        </w:tc>
        <w:tc>
          <w:tcPr>
            <w:tcW w:w="535" w:type="pct"/>
          </w:tcPr>
          <w:p w14:paraId="12D17BE1" w14:textId="77777777" w:rsidR="007113C5" w:rsidRPr="00C750B4" w:rsidRDefault="007113C5" w:rsidP="00147EC7">
            <w:pPr>
              <w:rPr>
                <w:szCs w:val="24"/>
              </w:rPr>
            </w:pPr>
          </w:p>
        </w:tc>
        <w:tc>
          <w:tcPr>
            <w:tcW w:w="715" w:type="pct"/>
          </w:tcPr>
          <w:p w14:paraId="098A10ED" w14:textId="77777777" w:rsidR="007113C5" w:rsidRPr="00C750B4" w:rsidRDefault="007113C5" w:rsidP="00147EC7">
            <w:pPr>
              <w:jc w:val="center"/>
              <w:rPr>
                <w:szCs w:val="24"/>
              </w:rPr>
            </w:pPr>
          </w:p>
        </w:tc>
        <w:tc>
          <w:tcPr>
            <w:tcW w:w="758" w:type="pct"/>
          </w:tcPr>
          <w:p w14:paraId="10B811B1" w14:textId="77777777" w:rsidR="007113C5" w:rsidRPr="00C750B4" w:rsidRDefault="007113C5" w:rsidP="00147EC7">
            <w:pPr>
              <w:jc w:val="center"/>
              <w:rPr>
                <w:szCs w:val="24"/>
              </w:rPr>
            </w:pPr>
          </w:p>
        </w:tc>
      </w:tr>
      <w:tr w:rsidR="00D37254" w:rsidRPr="00C750B4" w14:paraId="2017A9B9" w14:textId="77777777" w:rsidTr="001648F4">
        <w:trPr>
          <w:trHeight w:val="77"/>
        </w:trPr>
        <w:tc>
          <w:tcPr>
            <w:tcW w:w="268" w:type="pct"/>
          </w:tcPr>
          <w:p w14:paraId="00B8DD89" w14:textId="77777777" w:rsidR="007113C5" w:rsidRPr="00C750B4" w:rsidRDefault="0014453F" w:rsidP="00B65E4C">
            <w:pPr>
              <w:rPr>
                <w:szCs w:val="24"/>
              </w:rPr>
            </w:pPr>
            <w:r w:rsidRPr="00C750B4">
              <w:rPr>
                <w:szCs w:val="24"/>
              </w:rPr>
              <w:t>Р</w:t>
            </w:r>
            <w:r w:rsidR="00B65E4C" w:rsidRPr="00C750B4">
              <w:rPr>
                <w:szCs w:val="24"/>
              </w:rPr>
              <w:t>5</w:t>
            </w:r>
          </w:p>
        </w:tc>
        <w:tc>
          <w:tcPr>
            <w:tcW w:w="2724" w:type="pct"/>
            <w:gridSpan w:val="2"/>
          </w:tcPr>
          <w:p w14:paraId="4F1784D8" w14:textId="77777777" w:rsidR="007113C5" w:rsidRPr="00C750B4" w:rsidRDefault="007113C5" w:rsidP="00147EC7">
            <w:pPr>
              <w:rPr>
                <w:szCs w:val="24"/>
              </w:rPr>
            </w:pPr>
            <w:r w:rsidRPr="00C750B4">
              <w:rPr>
                <w:szCs w:val="24"/>
              </w:rPr>
              <w:t>Эффективность управления невыясненными поступлениями</w:t>
            </w:r>
          </w:p>
        </w:tc>
        <w:tc>
          <w:tcPr>
            <w:tcW w:w="535" w:type="pct"/>
          </w:tcPr>
          <w:p w14:paraId="54504106" w14:textId="77777777" w:rsidR="007113C5" w:rsidRPr="00C750B4" w:rsidRDefault="007113C5" w:rsidP="00147EC7">
            <w:pPr>
              <w:rPr>
                <w:szCs w:val="24"/>
              </w:rPr>
            </w:pPr>
          </w:p>
        </w:tc>
        <w:tc>
          <w:tcPr>
            <w:tcW w:w="715" w:type="pct"/>
          </w:tcPr>
          <w:p w14:paraId="25DB59A6" w14:textId="77777777" w:rsidR="007113C5" w:rsidRPr="00C750B4" w:rsidRDefault="007113C5" w:rsidP="00147EC7">
            <w:pPr>
              <w:jc w:val="center"/>
              <w:rPr>
                <w:szCs w:val="24"/>
              </w:rPr>
            </w:pPr>
          </w:p>
        </w:tc>
        <w:tc>
          <w:tcPr>
            <w:tcW w:w="758" w:type="pct"/>
          </w:tcPr>
          <w:p w14:paraId="6B0B004E" w14:textId="77777777" w:rsidR="007113C5" w:rsidRPr="00C750B4" w:rsidRDefault="007113C5" w:rsidP="00147EC7">
            <w:pPr>
              <w:jc w:val="center"/>
              <w:rPr>
                <w:szCs w:val="24"/>
              </w:rPr>
            </w:pPr>
          </w:p>
        </w:tc>
      </w:tr>
      <w:tr w:rsidR="00D37254" w:rsidRPr="00C750B4" w14:paraId="7CE517AA" w14:textId="77777777" w:rsidTr="001648F4">
        <w:trPr>
          <w:trHeight w:val="77"/>
        </w:trPr>
        <w:tc>
          <w:tcPr>
            <w:tcW w:w="268" w:type="pct"/>
          </w:tcPr>
          <w:p w14:paraId="46D6DB93" w14:textId="77777777" w:rsidR="007113C5" w:rsidRPr="00C750B4" w:rsidRDefault="0014453F" w:rsidP="00B65E4C">
            <w:pPr>
              <w:rPr>
                <w:szCs w:val="24"/>
              </w:rPr>
            </w:pPr>
            <w:r w:rsidRPr="00C750B4">
              <w:rPr>
                <w:szCs w:val="24"/>
              </w:rPr>
              <w:t>Р</w:t>
            </w:r>
            <w:r w:rsidR="00B65E4C" w:rsidRPr="00C750B4">
              <w:rPr>
                <w:szCs w:val="24"/>
              </w:rPr>
              <w:t>6</w:t>
            </w:r>
          </w:p>
        </w:tc>
        <w:tc>
          <w:tcPr>
            <w:tcW w:w="2724" w:type="pct"/>
            <w:gridSpan w:val="2"/>
          </w:tcPr>
          <w:p w14:paraId="3BB2672D" w14:textId="77777777" w:rsidR="007113C5" w:rsidRPr="00C750B4" w:rsidRDefault="007113C5" w:rsidP="00147EC7">
            <w:pPr>
              <w:rPr>
                <w:szCs w:val="24"/>
              </w:rPr>
            </w:pPr>
            <w:r w:rsidRPr="00C750B4">
              <w:rPr>
                <w:szCs w:val="24"/>
              </w:rPr>
              <w:t>Эффективность управления дебиторской задолженностью по расчетам с дебиторами по доходам</w:t>
            </w:r>
          </w:p>
        </w:tc>
        <w:tc>
          <w:tcPr>
            <w:tcW w:w="535" w:type="pct"/>
          </w:tcPr>
          <w:p w14:paraId="462CFBD8" w14:textId="77777777" w:rsidR="007113C5" w:rsidRPr="00C750B4" w:rsidRDefault="007113C5" w:rsidP="00147EC7">
            <w:pPr>
              <w:rPr>
                <w:szCs w:val="24"/>
              </w:rPr>
            </w:pPr>
          </w:p>
        </w:tc>
        <w:tc>
          <w:tcPr>
            <w:tcW w:w="715" w:type="pct"/>
          </w:tcPr>
          <w:p w14:paraId="46C666C8" w14:textId="77777777" w:rsidR="007113C5" w:rsidRPr="00C750B4" w:rsidRDefault="007113C5" w:rsidP="00147EC7">
            <w:pPr>
              <w:jc w:val="center"/>
              <w:rPr>
                <w:szCs w:val="24"/>
              </w:rPr>
            </w:pPr>
          </w:p>
        </w:tc>
        <w:tc>
          <w:tcPr>
            <w:tcW w:w="758" w:type="pct"/>
          </w:tcPr>
          <w:p w14:paraId="4461F447" w14:textId="77777777" w:rsidR="007113C5" w:rsidRPr="00C750B4" w:rsidRDefault="007113C5" w:rsidP="00147EC7">
            <w:pPr>
              <w:jc w:val="center"/>
              <w:rPr>
                <w:szCs w:val="24"/>
              </w:rPr>
            </w:pPr>
          </w:p>
        </w:tc>
      </w:tr>
      <w:tr w:rsidR="00D37254" w:rsidRPr="00C750B4" w14:paraId="32D6442C" w14:textId="77777777" w:rsidTr="001648F4">
        <w:trPr>
          <w:trHeight w:val="77"/>
        </w:trPr>
        <w:tc>
          <w:tcPr>
            <w:tcW w:w="268" w:type="pct"/>
          </w:tcPr>
          <w:p w14:paraId="7BC9C6B8" w14:textId="77777777" w:rsidR="007113C5" w:rsidRPr="00C750B4" w:rsidRDefault="00B65E4C" w:rsidP="00B65E4C">
            <w:pPr>
              <w:rPr>
                <w:szCs w:val="24"/>
              </w:rPr>
            </w:pPr>
            <w:r w:rsidRPr="00C750B4">
              <w:rPr>
                <w:szCs w:val="24"/>
              </w:rPr>
              <w:t>Р7</w:t>
            </w:r>
          </w:p>
        </w:tc>
        <w:tc>
          <w:tcPr>
            <w:tcW w:w="2724" w:type="pct"/>
            <w:gridSpan w:val="2"/>
          </w:tcPr>
          <w:p w14:paraId="06D98BB1" w14:textId="77777777" w:rsidR="007113C5" w:rsidRPr="00C750B4" w:rsidRDefault="007113C5" w:rsidP="00147EC7">
            <w:pPr>
              <w:rPr>
                <w:szCs w:val="24"/>
              </w:rPr>
            </w:pPr>
            <w:r w:rsidRPr="00C750B4">
              <w:rPr>
                <w:szCs w:val="24"/>
              </w:rPr>
              <w:t>Соблюдение сроков предоставления аналитической информации</w:t>
            </w:r>
          </w:p>
        </w:tc>
        <w:tc>
          <w:tcPr>
            <w:tcW w:w="535" w:type="pct"/>
          </w:tcPr>
          <w:p w14:paraId="62D0A8BD" w14:textId="77777777" w:rsidR="007113C5" w:rsidRPr="00C750B4" w:rsidRDefault="007113C5" w:rsidP="00147EC7">
            <w:pPr>
              <w:rPr>
                <w:szCs w:val="24"/>
              </w:rPr>
            </w:pPr>
          </w:p>
        </w:tc>
        <w:tc>
          <w:tcPr>
            <w:tcW w:w="715" w:type="pct"/>
          </w:tcPr>
          <w:p w14:paraId="79E657A3" w14:textId="77777777" w:rsidR="007113C5" w:rsidRPr="00C750B4" w:rsidRDefault="007113C5" w:rsidP="00147EC7">
            <w:pPr>
              <w:jc w:val="center"/>
              <w:rPr>
                <w:szCs w:val="24"/>
              </w:rPr>
            </w:pPr>
          </w:p>
        </w:tc>
        <w:tc>
          <w:tcPr>
            <w:tcW w:w="758" w:type="pct"/>
          </w:tcPr>
          <w:p w14:paraId="14BD0785" w14:textId="77777777" w:rsidR="007113C5" w:rsidRPr="00C750B4" w:rsidRDefault="007113C5" w:rsidP="00147EC7">
            <w:pPr>
              <w:jc w:val="center"/>
              <w:rPr>
                <w:szCs w:val="24"/>
              </w:rPr>
            </w:pPr>
          </w:p>
        </w:tc>
      </w:tr>
      <w:tr w:rsidR="00A74774" w:rsidRPr="00C750B4" w14:paraId="2755A526" w14:textId="77777777" w:rsidTr="001648F4">
        <w:trPr>
          <w:trHeight w:val="77"/>
        </w:trPr>
        <w:tc>
          <w:tcPr>
            <w:tcW w:w="5000" w:type="pct"/>
            <w:gridSpan w:val="6"/>
          </w:tcPr>
          <w:p w14:paraId="61021111" w14:textId="77777777" w:rsidR="00A74774" w:rsidRPr="00C750B4" w:rsidRDefault="00A74774" w:rsidP="00A74774">
            <w:pPr>
              <w:rPr>
                <w:szCs w:val="24"/>
              </w:rPr>
            </w:pPr>
            <w:r w:rsidRPr="00C750B4">
              <w:rPr>
                <w:b/>
                <w:szCs w:val="24"/>
              </w:rPr>
              <w:t>3. Исполнение бюджета в части расходов</w:t>
            </w:r>
          </w:p>
        </w:tc>
      </w:tr>
      <w:tr w:rsidR="00EA702B" w:rsidRPr="00C750B4" w14:paraId="755628E2" w14:textId="77777777" w:rsidTr="001648F4">
        <w:trPr>
          <w:trHeight w:val="77"/>
        </w:trPr>
        <w:tc>
          <w:tcPr>
            <w:tcW w:w="268" w:type="pct"/>
          </w:tcPr>
          <w:p w14:paraId="1BAD72D5" w14:textId="77777777" w:rsidR="00EA702B" w:rsidRPr="00C750B4" w:rsidRDefault="00EA702B" w:rsidP="00B65E4C">
            <w:pPr>
              <w:rPr>
                <w:szCs w:val="24"/>
              </w:rPr>
            </w:pPr>
            <w:r w:rsidRPr="00C750B4">
              <w:rPr>
                <w:szCs w:val="24"/>
              </w:rPr>
              <w:t>Р</w:t>
            </w:r>
            <w:r w:rsidR="00B65E4C" w:rsidRPr="00C750B4">
              <w:rPr>
                <w:szCs w:val="24"/>
              </w:rPr>
              <w:t>8</w:t>
            </w:r>
          </w:p>
        </w:tc>
        <w:tc>
          <w:tcPr>
            <w:tcW w:w="2724" w:type="pct"/>
            <w:gridSpan w:val="2"/>
          </w:tcPr>
          <w:p w14:paraId="681B088E" w14:textId="77777777" w:rsidR="00EA702B" w:rsidRPr="00C750B4" w:rsidRDefault="00EA702B" w:rsidP="00047F1F">
            <w:pPr>
              <w:rPr>
                <w:szCs w:val="24"/>
              </w:rPr>
            </w:pPr>
            <w:r w:rsidRPr="00C750B4">
              <w:rPr>
                <w:szCs w:val="24"/>
              </w:rPr>
              <w:t>Доля отклоненных заявок на расход при осуществлении санкционирования расходов за счет средств бюджета, в процентах</w:t>
            </w:r>
          </w:p>
        </w:tc>
        <w:tc>
          <w:tcPr>
            <w:tcW w:w="535" w:type="pct"/>
          </w:tcPr>
          <w:p w14:paraId="70240BBF" w14:textId="77777777" w:rsidR="00EA702B" w:rsidRPr="00C750B4" w:rsidRDefault="00EA702B" w:rsidP="00147EC7">
            <w:pPr>
              <w:rPr>
                <w:szCs w:val="24"/>
              </w:rPr>
            </w:pPr>
          </w:p>
        </w:tc>
        <w:tc>
          <w:tcPr>
            <w:tcW w:w="715" w:type="pct"/>
          </w:tcPr>
          <w:p w14:paraId="31E38843" w14:textId="77777777" w:rsidR="00EA702B" w:rsidRPr="00C750B4" w:rsidRDefault="00EA702B" w:rsidP="00147EC7">
            <w:pPr>
              <w:jc w:val="center"/>
              <w:rPr>
                <w:szCs w:val="24"/>
              </w:rPr>
            </w:pPr>
          </w:p>
        </w:tc>
        <w:tc>
          <w:tcPr>
            <w:tcW w:w="758" w:type="pct"/>
          </w:tcPr>
          <w:p w14:paraId="00EF3F25" w14:textId="77777777" w:rsidR="00EA702B" w:rsidRPr="00C750B4" w:rsidRDefault="00EA702B" w:rsidP="00147EC7">
            <w:pPr>
              <w:jc w:val="center"/>
              <w:rPr>
                <w:szCs w:val="24"/>
              </w:rPr>
            </w:pPr>
          </w:p>
        </w:tc>
      </w:tr>
      <w:tr w:rsidR="00EA702B" w:rsidRPr="00C750B4" w14:paraId="6385BA31" w14:textId="77777777" w:rsidTr="001648F4">
        <w:trPr>
          <w:trHeight w:val="77"/>
        </w:trPr>
        <w:tc>
          <w:tcPr>
            <w:tcW w:w="268" w:type="pct"/>
          </w:tcPr>
          <w:p w14:paraId="0008AB57" w14:textId="49D6F91D" w:rsidR="00EA702B" w:rsidRPr="00C750B4" w:rsidRDefault="00EA702B" w:rsidP="00047F1F">
            <w:pPr>
              <w:rPr>
                <w:szCs w:val="24"/>
              </w:rPr>
            </w:pPr>
            <w:r w:rsidRPr="00C750B4">
              <w:rPr>
                <w:szCs w:val="24"/>
              </w:rPr>
              <w:t>Р</w:t>
            </w:r>
            <w:r w:rsidR="005B7079" w:rsidRPr="00C750B4">
              <w:rPr>
                <w:szCs w:val="24"/>
              </w:rPr>
              <w:t>9</w:t>
            </w:r>
          </w:p>
        </w:tc>
        <w:tc>
          <w:tcPr>
            <w:tcW w:w="2724" w:type="pct"/>
            <w:gridSpan w:val="2"/>
          </w:tcPr>
          <w:p w14:paraId="67A1CC7E" w14:textId="77777777" w:rsidR="00EA702B" w:rsidRPr="00C750B4" w:rsidRDefault="00EA702B" w:rsidP="00047F1F">
            <w:pPr>
              <w:rPr>
                <w:szCs w:val="24"/>
              </w:rPr>
            </w:pPr>
            <w:r w:rsidRPr="00C750B4">
              <w:rPr>
                <w:szCs w:val="24"/>
              </w:rPr>
              <w:t>Эффективность управления кредиторской задолженностью по расчетам с поставщиками и подрядчиками ГРБС и подведомственных  ПБС</w:t>
            </w:r>
            <w:r w:rsidRPr="00C750B4">
              <w:rPr>
                <w:szCs w:val="24"/>
                <w:vertAlign w:val="superscript"/>
              </w:rPr>
              <w:t>2</w:t>
            </w:r>
          </w:p>
        </w:tc>
        <w:tc>
          <w:tcPr>
            <w:tcW w:w="535" w:type="pct"/>
          </w:tcPr>
          <w:p w14:paraId="452EFE34" w14:textId="77777777" w:rsidR="00EA702B" w:rsidRPr="00C750B4" w:rsidRDefault="00EA702B" w:rsidP="00147EC7">
            <w:pPr>
              <w:rPr>
                <w:szCs w:val="24"/>
              </w:rPr>
            </w:pPr>
          </w:p>
        </w:tc>
        <w:tc>
          <w:tcPr>
            <w:tcW w:w="715" w:type="pct"/>
          </w:tcPr>
          <w:p w14:paraId="36DADEBE" w14:textId="77777777" w:rsidR="00EA702B" w:rsidRPr="00C750B4" w:rsidRDefault="00EA702B" w:rsidP="00147EC7">
            <w:pPr>
              <w:jc w:val="center"/>
              <w:rPr>
                <w:szCs w:val="24"/>
              </w:rPr>
            </w:pPr>
          </w:p>
        </w:tc>
        <w:tc>
          <w:tcPr>
            <w:tcW w:w="758" w:type="pct"/>
          </w:tcPr>
          <w:p w14:paraId="059FEE4D" w14:textId="77777777" w:rsidR="00EA702B" w:rsidRPr="00C750B4" w:rsidRDefault="00EA702B" w:rsidP="00147EC7">
            <w:pPr>
              <w:jc w:val="center"/>
              <w:rPr>
                <w:szCs w:val="24"/>
              </w:rPr>
            </w:pPr>
          </w:p>
        </w:tc>
      </w:tr>
      <w:tr w:rsidR="00EA702B" w:rsidRPr="00C750B4" w14:paraId="29B98C61" w14:textId="77777777" w:rsidTr="001648F4">
        <w:trPr>
          <w:trHeight w:val="77"/>
        </w:trPr>
        <w:tc>
          <w:tcPr>
            <w:tcW w:w="268" w:type="pct"/>
          </w:tcPr>
          <w:p w14:paraId="1C44C8D0" w14:textId="76AF4529" w:rsidR="00EA702B" w:rsidRPr="00C750B4" w:rsidRDefault="00EA702B" w:rsidP="00047F1F">
            <w:pPr>
              <w:rPr>
                <w:szCs w:val="24"/>
              </w:rPr>
            </w:pPr>
            <w:r w:rsidRPr="00C750B4">
              <w:rPr>
                <w:szCs w:val="24"/>
              </w:rPr>
              <w:t>Р</w:t>
            </w:r>
            <w:r w:rsidR="00B65E4C" w:rsidRPr="00C750B4">
              <w:rPr>
                <w:szCs w:val="24"/>
              </w:rPr>
              <w:t>1</w:t>
            </w:r>
            <w:r w:rsidR="005B7079" w:rsidRPr="00C750B4">
              <w:rPr>
                <w:szCs w:val="24"/>
              </w:rPr>
              <w:t>0</w:t>
            </w:r>
          </w:p>
        </w:tc>
        <w:tc>
          <w:tcPr>
            <w:tcW w:w="2724" w:type="pct"/>
            <w:gridSpan w:val="2"/>
          </w:tcPr>
          <w:p w14:paraId="15D89354" w14:textId="77777777" w:rsidR="00EA702B" w:rsidRPr="00C750B4" w:rsidRDefault="00EA702B" w:rsidP="00047F1F">
            <w:pPr>
              <w:rPr>
                <w:szCs w:val="24"/>
              </w:rPr>
            </w:pPr>
            <w:r w:rsidRPr="00C750B4">
              <w:rPr>
                <w:szCs w:val="24"/>
              </w:rPr>
              <w:t xml:space="preserve">Эффективность управления кредиторской задолженностью по расчетам с поставщиками и подрядчиками муниципальными автономными, бюджетными </w:t>
            </w:r>
            <w:r w:rsidRPr="00C750B4">
              <w:rPr>
                <w:szCs w:val="24"/>
              </w:rPr>
              <w:lastRenderedPageBreak/>
              <w:t>учреждениями посредством субсидий на выполнение муниципального задания и на иные цели</w:t>
            </w:r>
          </w:p>
        </w:tc>
        <w:tc>
          <w:tcPr>
            <w:tcW w:w="535" w:type="pct"/>
          </w:tcPr>
          <w:p w14:paraId="3098C719" w14:textId="77777777" w:rsidR="00EA702B" w:rsidRPr="00C750B4" w:rsidRDefault="00EA702B" w:rsidP="00147EC7">
            <w:pPr>
              <w:rPr>
                <w:szCs w:val="24"/>
              </w:rPr>
            </w:pPr>
          </w:p>
        </w:tc>
        <w:tc>
          <w:tcPr>
            <w:tcW w:w="715" w:type="pct"/>
          </w:tcPr>
          <w:p w14:paraId="701ACBCB" w14:textId="77777777" w:rsidR="00EA702B" w:rsidRPr="00C750B4" w:rsidRDefault="00EA702B" w:rsidP="00147EC7">
            <w:pPr>
              <w:jc w:val="center"/>
              <w:rPr>
                <w:szCs w:val="24"/>
              </w:rPr>
            </w:pPr>
          </w:p>
        </w:tc>
        <w:tc>
          <w:tcPr>
            <w:tcW w:w="758" w:type="pct"/>
          </w:tcPr>
          <w:p w14:paraId="4F09100C" w14:textId="77777777" w:rsidR="00EA702B" w:rsidRPr="00C750B4" w:rsidRDefault="00EA702B" w:rsidP="00147EC7">
            <w:pPr>
              <w:jc w:val="center"/>
              <w:rPr>
                <w:szCs w:val="24"/>
              </w:rPr>
            </w:pPr>
          </w:p>
        </w:tc>
      </w:tr>
      <w:tr w:rsidR="00EA702B" w:rsidRPr="00C750B4" w14:paraId="4B7630F2" w14:textId="77777777" w:rsidTr="001648F4">
        <w:trPr>
          <w:trHeight w:val="77"/>
        </w:trPr>
        <w:tc>
          <w:tcPr>
            <w:tcW w:w="268" w:type="pct"/>
          </w:tcPr>
          <w:p w14:paraId="4E4B2DEB" w14:textId="597E69EA" w:rsidR="00EA702B" w:rsidRPr="00C750B4" w:rsidRDefault="00EA702B" w:rsidP="00047F1F">
            <w:pPr>
              <w:rPr>
                <w:szCs w:val="24"/>
              </w:rPr>
            </w:pPr>
            <w:r w:rsidRPr="00C750B4">
              <w:rPr>
                <w:szCs w:val="24"/>
              </w:rPr>
              <w:t>Р</w:t>
            </w:r>
            <w:r w:rsidR="00B65E4C" w:rsidRPr="00C750B4">
              <w:rPr>
                <w:szCs w:val="24"/>
              </w:rPr>
              <w:t>1</w:t>
            </w:r>
            <w:r w:rsidR="005B7079" w:rsidRPr="00C750B4">
              <w:rPr>
                <w:szCs w:val="24"/>
              </w:rPr>
              <w:t>1</w:t>
            </w:r>
          </w:p>
        </w:tc>
        <w:tc>
          <w:tcPr>
            <w:tcW w:w="2724" w:type="pct"/>
            <w:gridSpan w:val="2"/>
          </w:tcPr>
          <w:p w14:paraId="352D718E" w14:textId="77777777" w:rsidR="00EA702B" w:rsidRPr="00C750B4" w:rsidRDefault="00EA702B" w:rsidP="00047F1F">
            <w:pPr>
              <w:rPr>
                <w:szCs w:val="24"/>
              </w:rPr>
            </w:pPr>
            <w:r w:rsidRPr="00C750B4">
              <w:rPr>
                <w:szCs w:val="24"/>
              </w:rPr>
              <w:t>Эффективность управления просроченной кредиторской задолженностью по расчетам с поставщиками и подрядчиками ГРБС и подведомственных ПБС</w:t>
            </w:r>
          </w:p>
        </w:tc>
        <w:tc>
          <w:tcPr>
            <w:tcW w:w="535" w:type="pct"/>
          </w:tcPr>
          <w:p w14:paraId="2B6A1E9E" w14:textId="77777777" w:rsidR="00EA702B" w:rsidRPr="00C750B4" w:rsidRDefault="00EA702B" w:rsidP="00147EC7">
            <w:pPr>
              <w:rPr>
                <w:szCs w:val="24"/>
              </w:rPr>
            </w:pPr>
          </w:p>
        </w:tc>
        <w:tc>
          <w:tcPr>
            <w:tcW w:w="715" w:type="pct"/>
          </w:tcPr>
          <w:p w14:paraId="2125588F" w14:textId="77777777" w:rsidR="00EA702B" w:rsidRPr="00C750B4" w:rsidRDefault="00EA702B" w:rsidP="00147EC7">
            <w:pPr>
              <w:jc w:val="center"/>
              <w:rPr>
                <w:szCs w:val="24"/>
              </w:rPr>
            </w:pPr>
          </w:p>
        </w:tc>
        <w:tc>
          <w:tcPr>
            <w:tcW w:w="758" w:type="pct"/>
          </w:tcPr>
          <w:p w14:paraId="30C33287" w14:textId="77777777" w:rsidR="00EA702B" w:rsidRPr="00C750B4" w:rsidRDefault="00EA702B" w:rsidP="00147EC7">
            <w:pPr>
              <w:jc w:val="center"/>
              <w:rPr>
                <w:szCs w:val="24"/>
              </w:rPr>
            </w:pPr>
          </w:p>
        </w:tc>
      </w:tr>
      <w:tr w:rsidR="00EA702B" w:rsidRPr="00C750B4" w14:paraId="73CD2F96" w14:textId="77777777" w:rsidTr="001648F4">
        <w:trPr>
          <w:trHeight w:val="77"/>
        </w:trPr>
        <w:tc>
          <w:tcPr>
            <w:tcW w:w="268" w:type="pct"/>
          </w:tcPr>
          <w:p w14:paraId="10408DD5" w14:textId="079823B0" w:rsidR="00EA702B" w:rsidRPr="00C750B4" w:rsidRDefault="00EA702B" w:rsidP="00047F1F">
            <w:pPr>
              <w:rPr>
                <w:szCs w:val="24"/>
              </w:rPr>
            </w:pPr>
            <w:r w:rsidRPr="00C750B4">
              <w:rPr>
                <w:szCs w:val="24"/>
              </w:rPr>
              <w:t>Р</w:t>
            </w:r>
            <w:r w:rsidR="00B65E4C" w:rsidRPr="00C750B4">
              <w:rPr>
                <w:szCs w:val="24"/>
              </w:rPr>
              <w:t>1</w:t>
            </w:r>
            <w:r w:rsidR="005B7079" w:rsidRPr="00C750B4">
              <w:rPr>
                <w:szCs w:val="24"/>
              </w:rPr>
              <w:t>2</w:t>
            </w:r>
          </w:p>
        </w:tc>
        <w:tc>
          <w:tcPr>
            <w:tcW w:w="2724" w:type="pct"/>
            <w:gridSpan w:val="2"/>
          </w:tcPr>
          <w:p w14:paraId="178DD6A9" w14:textId="77777777" w:rsidR="00EA702B" w:rsidRPr="00C750B4" w:rsidRDefault="00EA702B" w:rsidP="00047F1F">
            <w:pPr>
              <w:rPr>
                <w:szCs w:val="24"/>
              </w:rPr>
            </w:pPr>
            <w:r w:rsidRPr="00C750B4">
              <w:rPr>
                <w:szCs w:val="24"/>
              </w:rPr>
              <w:t>Эффективность управления просроченной кредиторской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535" w:type="pct"/>
          </w:tcPr>
          <w:p w14:paraId="3770C04D" w14:textId="77777777" w:rsidR="00EA702B" w:rsidRPr="00C750B4" w:rsidRDefault="00EA702B" w:rsidP="00147EC7">
            <w:pPr>
              <w:rPr>
                <w:szCs w:val="24"/>
              </w:rPr>
            </w:pPr>
          </w:p>
        </w:tc>
        <w:tc>
          <w:tcPr>
            <w:tcW w:w="715" w:type="pct"/>
          </w:tcPr>
          <w:p w14:paraId="7B8E1892" w14:textId="77777777" w:rsidR="00EA702B" w:rsidRPr="00C750B4" w:rsidRDefault="00EA702B" w:rsidP="00147EC7">
            <w:pPr>
              <w:jc w:val="center"/>
              <w:rPr>
                <w:szCs w:val="24"/>
              </w:rPr>
            </w:pPr>
          </w:p>
        </w:tc>
        <w:tc>
          <w:tcPr>
            <w:tcW w:w="758" w:type="pct"/>
          </w:tcPr>
          <w:p w14:paraId="155187A3" w14:textId="77777777" w:rsidR="00EA702B" w:rsidRPr="00C750B4" w:rsidRDefault="00EA702B" w:rsidP="00147EC7">
            <w:pPr>
              <w:jc w:val="center"/>
              <w:rPr>
                <w:szCs w:val="24"/>
              </w:rPr>
            </w:pPr>
          </w:p>
        </w:tc>
      </w:tr>
      <w:tr w:rsidR="00EA702B" w:rsidRPr="00C750B4" w14:paraId="7AC9D34C" w14:textId="77777777" w:rsidTr="001648F4">
        <w:trPr>
          <w:trHeight w:val="77"/>
        </w:trPr>
        <w:tc>
          <w:tcPr>
            <w:tcW w:w="268" w:type="pct"/>
          </w:tcPr>
          <w:p w14:paraId="21A77040" w14:textId="2B4E2BF7" w:rsidR="00EA702B" w:rsidRPr="00C750B4" w:rsidRDefault="00EA702B" w:rsidP="00B65E4C">
            <w:pPr>
              <w:rPr>
                <w:szCs w:val="24"/>
              </w:rPr>
            </w:pPr>
            <w:r w:rsidRPr="00C750B4">
              <w:rPr>
                <w:szCs w:val="24"/>
              </w:rPr>
              <w:t>Р1</w:t>
            </w:r>
            <w:r w:rsidR="005B7079" w:rsidRPr="00C750B4">
              <w:rPr>
                <w:szCs w:val="24"/>
              </w:rPr>
              <w:t>3</w:t>
            </w:r>
          </w:p>
        </w:tc>
        <w:tc>
          <w:tcPr>
            <w:tcW w:w="2724" w:type="pct"/>
            <w:gridSpan w:val="2"/>
          </w:tcPr>
          <w:p w14:paraId="2F8A0A50" w14:textId="77777777" w:rsidR="00EA702B" w:rsidRPr="00C750B4" w:rsidRDefault="00E73974" w:rsidP="00047F1F">
            <w:pPr>
              <w:rPr>
                <w:szCs w:val="24"/>
              </w:rPr>
            </w:pPr>
            <w:r w:rsidRPr="00C750B4">
              <w:rPr>
                <w:szCs w:val="24"/>
              </w:rPr>
              <w:t>Качество порядка составления, утверждения и ведения бюджетных смет ГРБС, включая подведомственных ПБС</w:t>
            </w:r>
          </w:p>
        </w:tc>
        <w:tc>
          <w:tcPr>
            <w:tcW w:w="535" w:type="pct"/>
          </w:tcPr>
          <w:p w14:paraId="5DBA6857" w14:textId="77777777" w:rsidR="00EA702B" w:rsidRPr="00C750B4" w:rsidRDefault="00EA702B" w:rsidP="00147EC7">
            <w:pPr>
              <w:rPr>
                <w:szCs w:val="24"/>
              </w:rPr>
            </w:pPr>
          </w:p>
        </w:tc>
        <w:tc>
          <w:tcPr>
            <w:tcW w:w="715" w:type="pct"/>
          </w:tcPr>
          <w:p w14:paraId="5341C42C" w14:textId="77777777" w:rsidR="00EA702B" w:rsidRPr="00C750B4" w:rsidRDefault="00EA702B" w:rsidP="00147EC7">
            <w:pPr>
              <w:jc w:val="center"/>
              <w:rPr>
                <w:szCs w:val="24"/>
              </w:rPr>
            </w:pPr>
          </w:p>
        </w:tc>
        <w:tc>
          <w:tcPr>
            <w:tcW w:w="758" w:type="pct"/>
          </w:tcPr>
          <w:p w14:paraId="1D0F9B69" w14:textId="77777777" w:rsidR="00EA702B" w:rsidRPr="00C750B4" w:rsidRDefault="00EA702B" w:rsidP="00147EC7">
            <w:pPr>
              <w:jc w:val="center"/>
              <w:rPr>
                <w:szCs w:val="24"/>
              </w:rPr>
            </w:pPr>
          </w:p>
        </w:tc>
      </w:tr>
      <w:tr w:rsidR="00EA702B" w:rsidRPr="00C750B4" w14:paraId="10A68F04" w14:textId="77777777" w:rsidTr="001648F4">
        <w:trPr>
          <w:trHeight w:val="77"/>
        </w:trPr>
        <w:tc>
          <w:tcPr>
            <w:tcW w:w="268" w:type="pct"/>
          </w:tcPr>
          <w:p w14:paraId="2BBC07BE" w14:textId="2B529F90" w:rsidR="00EA702B" w:rsidRPr="00C750B4" w:rsidRDefault="00EA702B" w:rsidP="00B65E4C">
            <w:pPr>
              <w:rPr>
                <w:szCs w:val="24"/>
              </w:rPr>
            </w:pPr>
            <w:r w:rsidRPr="00C750B4">
              <w:rPr>
                <w:szCs w:val="24"/>
              </w:rPr>
              <w:t>Р1</w:t>
            </w:r>
            <w:r w:rsidR="005B7079" w:rsidRPr="00C750B4">
              <w:rPr>
                <w:szCs w:val="24"/>
              </w:rPr>
              <w:t>4</w:t>
            </w:r>
          </w:p>
        </w:tc>
        <w:tc>
          <w:tcPr>
            <w:tcW w:w="2724" w:type="pct"/>
            <w:gridSpan w:val="2"/>
          </w:tcPr>
          <w:p w14:paraId="6781C4AF" w14:textId="77777777" w:rsidR="00EA702B" w:rsidRPr="00C750B4" w:rsidRDefault="00EA702B" w:rsidP="00047F1F">
            <w:pPr>
              <w:rPr>
                <w:szCs w:val="24"/>
              </w:rPr>
            </w:pPr>
            <w:r w:rsidRPr="00C750B4">
              <w:rPr>
                <w:szCs w:val="24"/>
              </w:rPr>
              <w:t>Доля расходов за счет средств от приносящей доход деятельности в общих расходах бюджетных и автономных учреждений</w:t>
            </w:r>
          </w:p>
        </w:tc>
        <w:tc>
          <w:tcPr>
            <w:tcW w:w="535" w:type="pct"/>
          </w:tcPr>
          <w:p w14:paraId="78636468" w14:textId="77777777" w:rsidR="00EA702B" w:rsidRPr="00C750B4" w:rsidRDefault="00EA702B" w:rsidP="00147EC7">
            <w:pPr>
              <w:rPr>
                <w:szCs w:val="24"/>
              </w:rPr>
            </w:pPr>
          </w:p>
        </w:tc>
        <w:tc>
          <w:tcPr>
            <w:tcW w:w="715" w:type="pct"/>
          </w:tcPr>
          <w:p w14:paraId="180FED22" w14:textId="77777777" w:rsidR="00EA702B" w:rsidRPr="00C750B4" w:rsidRDefault="00EA702B" w:rsidP="00147EC7">
            <w:pPr>
              <w:jc w:val="center"/>
              <w:rPr>
                <w:szCs w:val="24"/>
              </w:rPr>
            </w:pPr>
          </w:p>
        </w:tc>
        <w:tc>
          <w:tcPr>
            <w:tcW w:w="758" w:type="pct"/>
          </w:tcPr>
          <w:p w14:paraId="3608F4DD" w14:textId="77777777" w:rsidR="00EA702B" w:rsidRPr="00C750B4" w:rsidRDefault="00EA702B" w:rsidP="00147EC7">
            <w:pPr>
              <w:jc w:val="center"/>
              <w:rPr>
                <w:szCs w:val="24"/>
              </w:rPr>
            </w:pPr>
          </w:p>
        </w:tc>
      </w:tr>
      <w:tr w:rsidR="00EA702B" w:rsidRPr="00C750B4" w14:paraId="2462EC58" w14:textId="77777777" w:rsidTr="001648F4">
        <w:trPr>
          <w:trHeight w:val="77"/>
        </w:trPr>
        <w:tc>
          <w:tcPr>
            <w:tcW w:w="268" w:type="pct"/>
          </w:tcPr>
          <w:p w14:paraId="60C93FED" w14:textId="32FD26F3" w:rsidR="00EA702B" w:rsidRPr="00C750B4" w:rsidRDefault="00EA702B" w:rsidP="00B65E4C">
            <w:pPr>
              <w:rPr>
                <w:szCs w:val="24"/>
              </w:rPr>
            </w:pPr>
            <w:r w:rsidRPr="00C750B4">
              <w:rPr>
                <w:szCs w:val="24"/>
              </w:rPr>
              <w:t>Р1</w:t>
            </w:r>
            <w:r w:rsidR="005B7079" w:rsidRPr="00C750B4">
              <w:rPr>
                <w:szCs w:val="24"/>
              </w:rPr>
              <w:t>5</w:t>
            </w:r>
          </w:p>
        </w:tc>
        <w:tc>
          <w:tcPr>
            <w:tcW w:w="2724" w:type="pct"/>
            <w:gridSpan w:val="2"/>
          </w:tcPr>
          <w:p w14:paraId="23A65F23" w14:textId="77777777" w:rsidR="00EA702B" w:rsidRPr="00C750B4" w:rsidRDefault="00EA702B" w:rsidP="00047F1F">
            <w:pPr>
              <w:rPr>
                <w:szCs w:val="24"/>
              </w:rPr>
            </w:pPr>
            <w:r w:rsidRPr="00C750B4">
              <w:rPr>
                <w:szCs w:val="24"/>
              </w:rPr>
              <w:t>Отношение остатка не использованных муниципальными учреждениями субсидий на выполнение муниципального задания к общему объему субсидий на выполнение муниципального задания, полученных в отчетном финансовом году</w:t>
            </w:r>
          </w:p>
        </w:tc>
        <w:tc>
          <w:tcPr>
            <w:tcW w:w="535" w:type="pct"/>
          </w:tcPr>
          <w:p w14:paraId="409C74BE" w14:textId="77777777" w:rsidR="00EA702B" w:rsidRPr="00C750B4" w:rsidRDefault="00EA702B" w:rsidP="00147EC7">
            <w:pPr>
              <w:rPr>
                <w:szCs w:val="24"/>
              </w:rPr>
            </w:pPr>
          </w:p>
        </w:tc>
        <w:tc>
          <w:tcPr>
            <w:tcW w:w="715" w:type="pct"/>
          </w:tcPr>
          <w:p w14:paraId="4D376B40" w14:textId="77777777" w:rsidR="00EA702B" w:rsidRPr="00C750B4" w:rsidRDefault="00EA702B" w:rsidP="00147EC7">
            <w:pPr>
              <w:jc w:val="center"/>
              <w:rPr>
                <w:szCs w:val="24"/>
              </w:rPr>
            </w:pPr>
          </w:p>
        </w:tc>
        <w:tc>
          <w:tcPr>
            <w:tcW w:w="758" w:type="pct"/>
          </w:tcPr>
          <w:p w14:paraId="621A4200" w14:textId="77777777" w:rsidR="00EA702B" w:rsidRPr="00C750B4" w:rsidRDefault="00EA702B" w:rsidP="00147EC7">
            <w:pPr>
              <w:jc w:val="center"/>
              <w:rPr>
                <w:szCs w:val="24"/>
              </w:rPr>
            </w:pPr>
          </w:p>
        </w:tc>
      </w:tr>
      <w:tr w:rsidR="00EA702B" w:rsidRPr="00C750B4" w14:paraId="5E3DD72E" w14:textId="77777777" w:rsidTr="001648F4">
        <w:trPr>
          <w:trHeight w:val="77"/>
        </w:trPr>
        <w:tc>
          <w:tcPr>
            <w:tcW w:w="268" w:type="pct"/>
          </w:tcPr>
          <w:p w14:paraId="0211A67E" w14:textId="13951DF0" w:rsidR="00EA702B" w:rsidRPr="00C750B4" w:rsidRDefault="00EA702B" w:rsidP="00B65E4C">
            <w:pPr>
              <w:rPr>
                <w:szCs w:val="24"/>
              </w:rPr>
            </w:pPr>
            <w:r w:rsidRPr="00C750B4">
              <w:rPr>
                <w:szCs w:val="24"/>
              </w:rPr>
              <w:t>Р1</w:t>
            </w:r>
            <w:r w:rsidR="005B7079" w:rsidRPr="00C750B4">
              <w:rPr>
                <w:szCs w:val="24"/>
              </w:rPr>
              <w:t>6</w:t>
            </w:r>
          </w:p>
        </w:tc>
        <w:tc>
          <w:tcPr>
            <w:tcW w:w="2724" w:type="pct"/>
            <w:gridSpan w:val="2"/>
          </w:tcPr>
          <w:p w14:paraId="7A2CDDED" w14:textId="77777777" w:rsidR="00EA702B" w:rsidRPr="00C750B4" w:rsidRDefault="00EA702B" w:rsidP="00047F1F">
            <w:pPr>
              <w:rPr>
                <w:szCs w:val="24"/>
              </w:rPr>
            </w:pPr>
            <w:r w:rsidRPr="00C750B4">
              <w:rPr>
                <w:szCs w:val="24"/>
              </w:rPr>
              <w:t>Эффективность управления дебиторской задолженностью по расчетам с поставщиками и подрядчиками ГРБС и подведомственных  ПБС</w:t>
            </w:r>
          </w:p>
        </w:tc>
        <w:tc>
          <w:tcPr>
            <w:tcW w:w="535" w:type="pct"/>
          </w:tcPr>
          <w:p w14:paraId="264AC91C" w14:textId="77777777" w:rsidR="00EA702B" w:rsidRPr="00C750B4" w:rsidRDefault="00EA702B" w:rsidP="00147EC7">
            <w:pPr>
              <w:rPr>
                <w:szCs w:val="24"/>
              </w:rPr>
            </w:pPr>
          </w:p>
        </w:tc>
        <w:tc>
          <w:tcPr>
            <w:tcW w:w="715" w:type="pct"/>
          </w:tcPr>
          <w:p w14:paraId="1E11F2E4" w14:textId="77777777" w:rsidR="00EA702B" w:rsidRPr="00C750B4" w:rsidRDefault="00EA702B" w:rsidP="00147EC7">
            <w:pPr>
              <w:jc w:val="center"/>
              <w:rPr>
                <w:szCs w:val="24"/>
              </w:rPr>
            </w:pPr>
          </w:p>
        </w:tc>
        <w:tc>
          <w:tcPr>
            <w:tcW w:w="758" w:type="pct"/>
          </w:tcPr>
          <w:p w14:paraId="319FE5C0" w14:textId="77777777" w:rsidR="00EA702B" w:rsidRPr="00C750B4" w:rsidRDefault="00EA702B" w:rsidP="00147EC7">
            <w:pPr>
              <w:jc w:val="center"/>
              <w:rPr>
                <w:szCs w:val="24"/>
              </w:rPr>
            </w:pPr>
          </w:p>
        </w:tc>
      </w:tr>
      <w:tr w:rsidR="00EA702B" w:rsidRPr="00C750B4" w14:paraId="1AEC2496" w14:textId="77777777" w:rsidTr="001648F4">
        <w:trPr>
          <w:trHeight w:val="77"/>
        </w:trPr>
        <w:tc>
          <w:tcPr>
            <w:tcW w:w="268" w:type="pct"/>
          </w:tcPr>
          <w:p w14:paraId="0574F727" w14:textId="4D4AE0EA" w:rsidR="00EA702B" w:rsidRPr="00C750B4" w:rsidRDefault="00EA702B" w:rsidP="00B65E4C">
            <w:pPr>
              <w:rPr>
                <w:szCs w:val="24"/>
              </w:rPr>
            </w:pPr>
            <w:r w:rsidRPr="00C750B4">
              <w:rPr>
                <w:szCs w:val="24"/>
              </w:rPr>
              <w:t>Р1</w:t>
            </w:r>
            <w:r w:rsidR="005B7079" w:rsidRPr="00C750B4">
              <w:rPr>
                <w:szCs w:val="24"/>
              </w:rPr>
              <w:t>7</w:t>
            </w:r>
          </w:p>
        </w:tc>
        <w:tc>
          <w:tcPr>
            <w:tcW w:w="2724" w:type="pct"/>
            <w:gridSpan w:val="2"/>
          </w:tcPr>
          <w:p w14:paraId="733A34CF" w14:textId="77777777" w:rsidR="00EA702B" w:rsidRPr="00C750B4" w:rsidRDefault="00EA702B" w:rsidP="00047F1F">
            <w:pPr>
              <w:rPr>
                <w:szCs w:val="24"/>
              </w:rPr>
            </w:pPr>
            <w:r w:rsidRPr="00C750B4">
              <w:rPr>
                <w:szCs w:val="24"/>
              </w:rPr>
              <w:t>Эффективность управления дебиторской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535" w:type="pct"/>
          </w:tcPr>
          <w:p w14:paraId="1B08D865" w14:textId="77777777" w:rsidR="00EA702B" w:rsidRPr="00C750B4" w:rsidRDefault="00EA702B" w:rsidP="00147EC7">
            <w:pPr>
              <w:rPr>
                <w:szCs w:val="24"/>
              </w:rPr>
            </w:pPr>
          </w:p>
        </w:tc>
        <w:tc>
          <w:tcPr>
            <w:tcW w:w="715" w:type="pct"/>
          </w:tcPr>
          <w:p w14:paraId="3D626372" w14:textId="77777777" w:rsidR="00EA702B" w:rsidRPr="00C750B4" w:rsidRDefault="00EA702B" w:rsidP="00147EC7">
            <w:pPr>
              <w:jc w:val="center"/>
              <w:rPr>
                <w:szCs w:val="24"/>
              </w:rPr>
            </w:pPr>
          </w:p>
        </w:tc>
        <w:tc>
          <w:tcPr>
            <w:tcW w:w="758" w:type="pct"/>
          </w:tcPr>
          <w:p w14:paraId="028DF492" w14:textId="77777777" w:rsidR="00EA702B" w:rsidRPr="00C750B4" w:rsidRDefault="00EA702B" w:rsidP="00147EC7">
            <w:pPr>
              <w:jc w:val="center"/>
              <w:rPr>
                <w:szCs w:val="24"/>
              </w:rPr>
            </w:pPr>
          </w:p>
        </w:tc>
      </w:tr>
      <w:tr w:rsidR="00EA702B" w:rsidRPr="00C750B4" w14:paraId="5D4F0ABD" w14:textId="77777777" w:rsidTr="001648F4">
        <w:trPr>
          <w:trHeight w:val="77"/>
        </w:trPr>
        <w:tc>
          <w:tcPr>
            <w:tcW w:w="268" w:type="pct"/>
          </w:tcPr>
          <w:p w14:paraId="70445406" w14:textId="2F97F736" w:rsidR="00EA702B" w:rsidRPr="00C750B4" w:rsidRDefault="00EA702B" w:rsidP="00B65E4C">
            <w:pPr>
              <w:rPr>
                <w:szCs w:val="24"/>
              </w:rPr>
            </w:pPr>
            <w:r w:rsidRPr="00C750B4">
              <w:rPr>
                <w:szCs w:val="24"/>
              </w:rPr>
              <w:t>Р1</w:t>
            </w:r>
            <w:r w:rsidR="005B7079" w:rsidRPr="00C750B4">
              <w:rPr>
                <w:szCs w:val="24"/>
              </w:rPr>
              <w:t>8</w:t>
            </w:r>
          </w:p>
        </w:tc>
        <w:tc>
          <w:tcPr>
            <w:tcW w:w="2724" w:type="pct"/>
            <w:gridSpan w:val="2"/>
          </w:tcPr>
          <w:p w14:paraId="0858709B" w14:textId="77777777" w:rsidR="00EA702B" w:rsidRPr="00C750B4" w:rsidRDefault="00EA702B" w:rsidP="00047F1F">
            <w:pPr>
              <w:rPr>
                <w:szCs w:val="24"/>
              </w:rPr>
            </w:pPr>
            <w:r w:rsidRPr="00C750B4">
              <w:rPr>
                <w:szCs w:val="24"/>
              </w:rPr>
              <w:t>Эффективность управления просроченной дебиторской задолженностью по расчетам с поставщиками и подрядчиками ГРБС и подведомственных ПБС</w:t>
            </w:r>
          </w:p>
        </w:tc>
        <w:tc>
          <w:tcPr>
            <w:tcW w:w="535" w:type="pct"/>
          </w:tcPr>
          <w:p w14:paraId="43E498B0" w14:textId="77777777" w:rsidR="00EA702B" w:rsidRPr="00C750B4" w:rsidRDefault="00EA702B" w:rsidP="00147EC7">
            <w:pPr>
              <w:rPr>
                <w:szCs w:val="24"/>
              </w:rPr>
            </w:pPr>
          </w:p>
        </w:tc>
        <w:tc>
          <w:tcPr>
            <w:tcW w:w="715" w:type="pct"/>
          </w:tcPr>
          <w:p w14:paraId="33C2827D" w14:textId="77777777" w:rsidR="00EA702B" w:rsidRPr="00C750B4" w:rsidRDefault="00EA702B" w:rsidP="00147EC7">
            <w:pPr>
              <w:jc w:val="center"/>
              <w:rPr>
                <w:szCs w:val="24"/>
              </w:rPr>
            </w:pPr>
          </w:p>
        </w:tc>
        <w:tc>
          <w:tcPr>
            <w:tcW w:w="758" w:type="pct"/>
          </w:tcPr>
          <w:p w14:paraId="4814B420" w14:textId="77777777" w:rsidR="00EA702B" w:rsidRPr="00C750B4" w:rsidRDefault="00EA702B" w:rsidP="00147EC7">
            <w:pPr>
              <w:jc w:val="center"/>
              <w:rPr>
                <w:szCs w:val="24"/>
              </w:rPr>
            </w:pPr>
          </w:p>
        </w:tc>
      </w:tr>
      <w:tr w:rsidR="00EA702B" w:rsidRPr="00C750B4" w14:paraId="6B6F72FE" w14:textId="77777777" w:rsidTr="001648F4">
        <w:trPr>
          <w:trHeight w:val="77"/>
        </w:trPr>
        <w:tc>
          <w:tcPr>
            <w:tcW w:w="268" w:type="pct"/>
          </w:tcPr>
          <w:p w14:paraId="3C5BC9B4" w14:textId="0801F8B5" w:rsidR="00EA702B" w:rsidRPr="00C750B4" w:rsidRDefault="00B65E4C" w:rsidP="00B65E4C">
            <w:pPr>
              <w:spacing w:line="220" w:lineRule="exact"/>
              <w:rPr>
                <w:szCs w:val="24"/>
              </w:rPr>
            </w:pPr>
            <w:r w:rsidRPr="00C750B4">
              <w:rPr>
                <w:szCs w:val="24"/>
              </w:rPr>
              <w:t>Р</w:t>
            </w:r>
            <w:r w:rsidR="005B7079" w:rsidRPr="00C750B4">
              <w:rPr>
                <w:szCs w:val="24"/>
              </w:rPr>
              <w:t>19</w:t>
            </w:r>
          </w:p>
        </w:tc>
        <w:tc>
          <w:tcPr>
            <w:tcW w:w="2724" w:type="pct"/>
            <w:gridSpan w:val="2"/>
          </w:tcPr>
          <w:p w14:paraId="2855DE73" w14:textId="77777777" w:rsidR="00EA702B" w:rsidRPr="00C750B4" w:rsidRDefault="00EA702B" w:rsidP="00047F1F">
            <w:pPr>
              <w:spacing w:line="220" w:lineRule="exact"/>
              <w:rPr>
                <w:szCs w:val="24"/>
              </w:rPr>
            </w:pPr>
            <w:r w:rsidRPr="00C750B4">
              <w:rPr>
                <w:szCs w:val="24"/>
              </w:rPr>
              <w:t>Эффективность управления просроченной дебиторской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535" w:type="pct"/>
          </w:tcPr>
          <w:p w14:paraId="0143B660" w14:textId="77777777" w:rsidR="00EA702B" w:rsidRPr="00C750B4" w:rsidRDefault="00EA702B" w:rsidP="00147EC7">
            <w:pPr>
              <w:rPr>
                <w:szCs w:val="24"/>
              </w:rPr>
            </w:pPr>
          </w:p>
        </w:tc>
        <w:tc>
          <w:tcPr>
            <w:tcW w:w="715" w:type="pct"/>
          </w:tcPr>
          <w:p w14:paraId="1DB83720" w14:textId="77777777" w:rsidR="00EA702B" w:rsidRPr="00C750B4" w:rsidRDefault="00EA702B" w:rsidP="00147EC7">
            <w:pPr>
              <w:jc w:val="center"/>
              <w:rPr>
                <w:szCs w:val="24"/>
              </w:rPr>
            </w:pPr>
          </w:p>
        </w:tc>
        <w:tc>
          <w:tcPr>
            <w:tcW w:w="758" w:type="pct"/>
          </w:tcPr>
          <w:p w14:paraId="3F278D95" w14:textId="77777777" w:rsidR="00EA702B" w:rsidRPr="00C750B4" w:rsidRDefault="00EA702B" w:rsidP="00147EC7">
            <w:pPr>
              <w:jc w:val="center"/>
              <w:rPr>
                <w:szCs w:val="24"/>
              </w:rPr>
            </w:pPr>
          </w:p>
        </w:tc>
      </w:tr>
      <w:tr w:rsidR="00EA702B" w:rsidRPr="00C750B4" w14:paraId="3D7D711C" w14:textId="77777777" w:rsidTr="001648F4">
        <w:trPr>
          <w:trHeight w:val="303"/>
        </w:trPr>
        <w:tc>
          <w:tcPr>
            <w:tcW w:w="5000" w:type="pct"/>
            <w:gridSpan w:val="6"/>
          </w:tcPr>
          <w:p w14:paraId="2D9B64F9" w14:textId="77777777" w:rsidR="00EA702B" w:rsidRPr="00C750B4" w:rsidRDefault="00EA702B" w:rsidP="00147EC7">
            <w:pPr>
              <w:rPr>
                <w:szCs w:val="24"/>
              </w:rPr>
            </w:pPr>
            <w:r w:rsidRPr="00C750B4">
              <w:rPr>
                <w:b/>
                <w:szCs w:val="24"/>
              </w:rPr>
              <w:t>4. Учет и отчетность</w:t>
            </w:r>
          </w:p>
        </w:tc>
      </w:tr>
      <w:tr w:rsidR="00EA702B" w:rsidRPr="00C750B4" w14:paraId="32ECE25B" w14:textId="77777777" w:rsidTr="001648F4">
        <w:trPr>
          <w:trHeight w:val="554"/>
        </w:trPr>
        <w:tc>
          <w:tcPr>
            <w:tcW w:w="268" w:type="pct"/>
          </w:tcPr>
          <w:p w14:paraId="1069120C" w14:textId="30C03B33" w:rsidR="00EA702B" w:rsidRPr="00C750B4" w:rsidRDefault="00EA702B" w:rsidP="00850DD2">
            <w:pPr>
              <w:rPr>
                <w:szCs w:val="24"/>
              </w:rPr>
            </w:pPr>
            <w:r w:rsidRPr="00C750B4">
              <w:rPr>
                <w:szCs w:val="24"/>
              </w:rPr>
              <w:t>Р2</w:t>
            </w:r>
            <w:r w:rsidR="005B7079" w:rsidRPr="00C750B4">
              <w:rPr>
                <w:szCs w:val="24"/>
              </w:rPr>
              <w:t>0</w:t>
            </w:r>
          </w:p>
        </w:tc>
        <w:tc>
          <w:tcPr>
            <w:tcW w:w="2724" w:type="pct"/>
            <w:gridSpan w:val="2"/>
          </w:tcPr>
          <w:p w14:paraId="29E605CA" w14:textId="77777777" w:rsidR="00EA702B" w:rsidRPr="00C750B4" w:rsidRDefault="00EA702B" w:rsidP="000B1BE4">
            <w:pPr>
              <w:rPr>
                <w:szCs w:val="24"/>
              </w:rPr>
            </w:pPr>
            <w:r w:rsidRPr="00C750B4">
              <w:rPr>
                <w:szCs w:val="24"/>
              </w:rPr>
              <w:t>Представление результатов оценки эффективности и результативности выполнения муниципальных заданий на оказание муниципальных услуг (выполнения работ)</w:t>
            </w:r>
          </w:p>
        </w:tc>
        <w:tc>
          <w:tcPr>
            <w:tcW w:w="535" w:type="pct"/>
          </w:tcPr>
          <w:p w14:paraId="7878EF65" w14:textId="77777777" w:rsidR="00EA702B" w:rsidRPr="00C750B4" w:rsidRDefault="00EA702B" w:rsidP="00147EC7">
            <w:pPr>
              <w:rPr>
                <w:szCs w:val="24"/>
              </w:rPr>
            </w:pPr>
          </w:p>
        </w:tc>
        <w:tc>
          <w:tcPr>
            <w:tcW w:w="715" w:type="pct"/>
            <w:vAlign w:val="center"/>
          </w:tcPr>
          <w:p w14:paraId="5284EDCD" w14:textId="77777777" w:rsidR="00EA702B" w:rsidRPr="00C750B4" w:rsidRDefault="00EA702B" w:rsidP="00147EC7">
            <w:pPr>
              <w:jc w:val="center"/>
              <w:rPr>
                <w:szCs w:val="24"/>
              </w:rPr>
            </w:pPr>
          </w:p>
        </w:tc>
        <w:tc>
          <w:tcPr>
            <w:tcW w:w="758" w:type="pct"/>
          </w:tcPr>
          <w:p w14:paraId="50A3B1E8" w14:textId="77777777" w:rsidR="00EA702B" w:rsidRPr="00C750B4" w:rsidRDefault="00EA702B" w:rsidP="00147EC7">
            <w:pPr>
              <w:jc w:val="center"/>
              <w:rPr>
                <w:szCs w:val="24"/>
              </w:rPr>
            </w:pPr>
          </w:p>
        </w:tc>
      </w:tr>
      <w:tr w:rsidR="00EA702B" w:rsidRPr="00C750B4" w14:paraId="3E9E5C34" w14:textId="77777777" w:rsidTr="001648F4">
        <w:trPr>
          <w:trHeight w:val="217"/>
        </w:trPr>
        <w:tc>
          <w:tcPr>
            <w:tcW w:w="268" w:type="pct"/>
          </w:tcPr>
          <w:p w14:paraId="44B48511" w14:textId="349E36BC" w:rsidR="00EA702B" w:rsidRPr="00C750B4" w:rsidRDefault="00EA702B" w:rsidP="00850DD2">
            <w:pPr>
              <w:rPr>
                <w:szCs w:val="24"/>
              </w:rPr>
            </w:pPr>
            <w:r w:rsidRPr="00C750B4">
              <w:rPr>
                <w:szCs w:val="24"/>
              </w:rPr>
              <w:t>Р2</w:t>
            </w:r>
            <w:r w:rsidR="005B7079" w:rsidRPr="00C750B4">
              <w:rPr>
                <w:szCs w:val="24"/>
              </w:rPr>
              <w:t>1</w:t>
            </w:r>
          </w:p>
        </w:tc>
        <w:tc>
          <w:tcPr>
            <w:tcW w:w="2724" w:type="pct"/>
            <w:gridSpan w:val="2"/>
          </w:tcPr>
          <w:p w14:paraId="5C61A601" w14:textId="77777777" w:rsidR="00EA702B" w:rsidRPr="00C750B4" w:rsidRDefault="00EA702B" w:rsidP="00147EC7">
            <w:pPr>
              <w:rPr>
                <w:szCs w:val="24"/>
              </w:rPr>
            </w:pPr>
            <w:r w:rsidRPr="00C750B4">
              <w:rPr>
                <w:szCs w:val="24"/>
              </w:rPr>
              <w:t>Соблюдение сроков предоставления бюджетной отчетности ГРБС</w:t>
            </w:r>
          </w:p>
        </w:tc>
        <w:tc>
          <w:tcPr>
            <w:tcW w:w="535" w:type="pct"/>
          </w:tcPr>
          <w:p w14:paraId="292A637C" w14:textId="77777777" w:rsidR="00EA702B" w:rsidRPr="00C750B4" w:rsidRDefault="00EA702B" w:rsidP="00147EC7">
            <w:pPr>
              <w:rPr>
                <w:szCs w:val="24"/>
              </w:rPr>
            </w:pPr>
          </w:p>
        </w:tc>
        <w:tc>
          <w:tcPr>
            <w:tcW w:w="715" w:type="pct"/>
          </w:tcPr>
          <w:p w14:paraId="5A374DD5" w14:textId="77777777" w:rsidR="00EA702B" w:rsidRPr="00C750B4" w:rsidRDefault="00EA702B" w:rsidP="00147EC7">
            <w:pPr>
              <w:jc w:val="center"/>
              <w:rPr>
                <w:szCs w:val="24"/>
              </w:rPr>
            </w:pPr>
          </w:p>
        </w:tc>
        <w:tc>
          <w:tcPr>
            <w:tcW w:w="758" w:type="pct"/>
          </w:tcPr>
          <w:p w14:paraId="16B1D0A7" w14:textId="77777777" w:rsidR="00EA702B" w:rsidRPr="00C750B4" w:rsidRDefault="00EA702B" w:rsidP="00147EC7">
            <w:pPr>
              <w:jc w:val="center"/>
              <w:rPr>
                <w:szCs w:val="24"/>
              </w:rPr>
            </w:pPr>
          </w:p>
        </w:tc>
      </w:tr>
      <w:tr w:rsidR="00EA702B" w:rsidRPr="00C750B4" w14:paraId="37BEC493" w14:textId="77777777" w:rsidTr="001648F4">
        <w:trPr>
          <w:trHeight w:val="77"/>
        </w:trPr>
        <w:tc>
          <w:tcPr>
            <w:tcW w:w="5000" w:type="pct"/>
            <w:gridSpan w:val="6"/>
          </w:tcPr>
          <w:p w14:paraId="5C43FFF2" w14:textId="77777777" w:rsidR="00EA702B" w:rsidRPr="00C750B4" w:rsidRDefault="00EA702B" w:rsidP="00147EC7">
            <w:pPr>
              <w:rPr>
                <w:b/>
                <w:szCs w:val="24"/>
              </w:rPr>
            </w:pPr>
            <w:r w:rsidRPr="00C750B4">
              <w:rPr>
                <w:b/>
                <w:szCs w:val="24"/>
              </w:rPr>
              <w:t>5. Контроль и аудит</w:t>
            </w:r>
          </w:p>
        </w:tc>
      </w:tr>
      <w:tr w:rsidR="00EA702B" w:rsidRPr="00C750B4" w14:paraId="7DBE5CDC" w14:textId="77777777" w:rsidTr="001648F4">
        <w:trPr>
          <w:trHeight w:val="253"/>
        </w:trPr>
        <w:tc>
          <w:tcPr>
            <w:tcW w:w="312" w:type="pct"/>
            <w:gridSpan w:val="2"/>
          </w:tcPr>
          <w:p w14:paraId="2C881731" w14:textId="75B4BE40" w:rsidR="00EA702B" w:rsidRPr="00C750B4" w:rsidRDefault="00EA702B" w:rsidP="00850DD2">
            <w:pPr>
              <w:rPr>
                <w:szCs w:val="24"/>
              </w:rPr>
            </w:pPr>
            <w:r w:rsidRPr="00C750B4">
              <w:rPr>
                <w:szCs w:val="24"/>
              </w:rPr>
              <w:t>Р2</w:t>
            </w:r>
            <w:r w:rsidR="005B7079" w:rsidRPr="00C750B4">
              <w:rPr>
                <w:szCs w:val="24"/>
              </w:rPr>
              <w:t>2</w:t>
            </w:r>
          </w:p>
        </w:tc>
        <w:tc>
          <w:tcPr>
            <w:tcW w:w="2680" w:type="pct"/>
          </w:tcPr>
          <w:p w14:paraId="7BEE79D4" w14:textId="77777777" w:rsidR="00EA702B" w:rsidRPr="00C750B4" w:rsidRDefault="00EA702B" w:rsidP="00147EC7">
            <w:pPr>
              <w:rPr>
                <w:szCs w:val="24"/>
              </w:rPr>
            </w:pPr>
            <w:r w:rsidRPr="00C750B4">
              <w:rPr>
                <w:szCs w:val="24"/>
              </w:rPr>
              <w:t>Проведение контрольных мероприятий ГРБС в муниципальных учреждениях</w:t>
            </w:r>
          </w:p>
        </w:tc>
        <w:tc>
          <w:tcPr>
            <w:tcW w:w="535" w:type="pct"/>
          </w:tcPr>
          <w:p w14:paraId="06C4C1B7" w14:textId="77777777" w:rsidR="00EA702B" w:rsidRPr="00C750B4" w:rsidRDefault="00EA702B" w:rsidP="00147EC7">
            <w:pPr>
              <w:rPr>
                <w:szCs w:val="24"/>
              </w:rPr>
            </w:pPr>
          </w:p>
        </w:tc>
        <w:tc>
          <w:tcPr>
            <w:tcW w:w="715" w:type="pct"/>
          </w:tcPr>
          <w:p w14:paraId="45483B28" w14:textId="77777777" w:rsidR="00EA702B" w:rsidRPr="00C750B4" w:rsidRDefault="00EA702B" w:rsidP="00147EC7">
            <w:pPr>
              <w:jc w:val="center"/>
              <w:rPr>
                <w:szCs w:val="24"/>
              </w:rPr>
            </w:pPr>
          </w:p>
        </w:tc>
        <w:tc>
          <w:tcPr>
            <w:tcW w:w="758" w:type="pct"/>
          </w:tcPr>
          <w:p w14:paraId="7F1257C7" w14:textId="77777777" w:rsidR="00EA702B" w:rsidRPr="00C750B4" w:rsidRDefault="00EA702B" w:rsidP="00147EC7">
            <w:pPr>
              <w:jc w:val="center"/>
              <w:rPr>
                <w:szCs w:val="24"/>
              </w:rPr>
            </w:pPr>
          </w:p>
        </w:tc>
      </w:tr>
      <w:tr w:rsidR="00EA702B" w:rsidRPr="00C750B4" w14:paraId="566661C8" w14:textId="77777777" w:rsidTr="001648F4">
        <w:trPr>
          <w:trHeight w:val="285"/>
        </w:trPr>
        <w:tc>
          <w:tcPr>
            <w:tcW w:w="312" w:type="pct"/>
            <w:gridSpan w:val="2"/>
          </w:tcPr>
          <w:p w14:paraId="0AFD4F99" w14:textId="66E41FCE" w:rsidR="00EA702B" w:rsidRPr="00C750B4" w:rsidRDefault="00EA702B" w:rsidP="00850DD2">
            <w:pPr>
              <w:rPr>
                <w:szCs w:val="24"/>
              </w:rPr>
            </w:pPr>
            <w:r w:rsidRPr="00C750B4">
              <w:rPr>
                <w:szCs w:val="24"/>
              </w:rPr>
              <w:t>Р2</w:t>
            </w:r>
            <w:r w:rsidR="005B7079" w:rsidRPr="00C750B4">
              <w:rPr>
                <w:szCs w:val="24"/>
              </w:rPr>
              <w:t>3</w:t>
            </w:r>
          </w:p>
        </w:tc>
        <w:tc>
          <w:tcPr>
            <w:tcW w:w="2680" w:type="pct"/>
          </w:tcPr>
          <w:p w14:paraId="32E354CF" w14:textId="77777777" w:rsidR="00EA702B" w:rsidRPr="00C750B4" w:rsidRDefault="00EA702B" w:rsidP="00147EC7">
            <w:pPr>
              <w:rPr>
                <w:szCs w:val="24"/>
              </w:rPr>
            </w:pPr>
            <w:r w:rsidRPr="00C750B4">
              <w:rPr>
                <w:szCs w:val="24"/>
              </w:rPr>
              <w:t>Проведение инвентаризаций ГРБС</w:t>
            </w:r>
          </w:p>
        </w:tc>
        <w:tc>
          <w:tcPr>
            <w:tcW w:w="535" w:type="pct"/>
          </w:tcPr>
          <w:p w14:paraId="563953D4" w14:textId="77777777" w:rsidR="00EA702B" w:rsidRPr="00C750B4" w:rsidRDefault="00EA702B" w:rsidP="00147EC7">
            <w:pPr>
              <w:rPr>
                <w:szCs w:val="24"/>
              </w:rPr>
            </w:pPr>
          </w:p>
        </w:tc>
        <w:tc>
          <w:tcPr>
            <w:tcW w:w="715" w:type="pct"/>
          </w:tcPr>
          <w:p w14:paraId="7051C28E" w14:textId="77777777" w:rsidR="00EA702B" w:rsidRPr="00C750B4" w:rsidRDefault="00EA702B" w:rsidP="00147EC7">
            <w:pPr>
              <w:jc w:val="center"/>
              <w:rPr>
                <w:szCs w:val="24"/>
              </w:rPr>
            </w:pPr>
          </w:p>
        </w:tc>
        <w:tc>
          <w:tcPr>
            <w:tcW w:w="758" w:type="pct"/>
          </w:tcPr>
          <w:p w14:paraId="0BA1B9ED" w14:textId="77777777" w:rsidR="00EA702B" w:rsidRPr="00C750B4" w:rsidRDefault="00EA702B" w:rsidP="00147EC7">
            <w:pPr>
              <w:jc w:val="center"/>
              <w:rPr>
                <w:szCs w:val="24"/>
              </w:rPr>
            </w:pPr>
          </w:p>
        </w:tc>
      </w:tr>
      <w:tr w:rsidR="00EA702B" w:rsidRPr="00C750B4" w14:paraId="24BDFC5C" w14:textId="77777777" w:rsidTr="001648F4">
        <w:trPr>
          <w:trHeight w:val="261"/>
        </w:trPr>
        <w:tc>
          <w:tcPr>
            <w:tcW w:w="312" w:type="pct"/>
            <w:gridSpan w:val="2"/>
          </w:tcPr>
          <w:p w14:paraId="30C227B3" w14:textId="4D57C202" w:rsidR="00EA702B" w:rsidRPr="00C750B4" w:rsidRDefault="00EA702B" w:rsidP="00850DD2">
            <w:pPr>
              <w:rPr>
                <w:szCs w:val="24"/>
              </w:rPr>
            </w:pPr>
            <w:r w:rsidRPr="00C750B4">
              <w:rPr>
                <w:szCs w:val="24"/>
              </w:rPr>
              <w:lastRenderedPageBreak/>
              <w:t>Р2</w:t>
            </w:r>
            <w:r w:rsidR="005B7079" w:rsidRPr="00C750B4">
              <w:rPr>
                <w:szCs w:val="24"/>
              </w:rPr>
              <w:t>4</w:t>
            </w:r>
          </w:p>
        </w:tc>
        <w:tc>
          <w:tcPr>
            <w:tcW w:w="2680" w:type="pct"/>
          </w:tcPr>
          <w:p w14:paraId="2379C30A" w14:textId="77777777" w:rsidR="00EA702B" w:rsidRPr="00C750B4" w:rsidRDefault="00EA702B" w:rsidP="00147EC7">
            <w:pPr>
              <w:rPr>
                <w:szCs w:val="24"/>
              </w:rPr>
            </w:pPr>
            <w:r w:rsidRPr="00C750B4">
              <w:rPr>
                <w:szCs w:val="24"/>
              </w:rPr>
              <w:t>Доля выявленных нарушений в финансово-бюджетной сфере</w:t>
            </w:r>
          </w:p>
        </w:tc>
        <w:tc>
          <w:tcPr>
            <w:tcW w:w="535" w:type="pct"/>
          </w:tcPr>
          <w:p w14:paraId="113C1547" w14:textId="77777777" w:rsidR="00EA702B" w:rsidRPr="00C750B4" w:rsidRDefault="00EA702B" w:rsidP="00147EC7">
            <w:pPr>
              <w:rPr>
                <w:szCs w:val="24"/>
              </w:rPr>
            </w:pPr>
          </w:p>
        </w:tc>
        <w:tc>
          <w:tcPr>
            <w:tcW w:w="715" w:type="pct"/>
          </w:tcPr>
          <w:p w14:paraId="4908F293" w14:textId="77777777" w:rsidR="00EA702B" w:rsidRPr="00C750B4" w:rsidRDefault="00EA702B" w:rsidP="00147EC7">
            <w:pPr>
              <w:jc w:val="center"/>
              <w:rPr>
                <w:szCs w:val="24"/>
              </w:rPr>
            </w:pPr>
          </w:p>
        </w:tc>
        <w:tc>
          <w:tcPr>
            <w:tcW w:w="758" w:type="pct"/>
          </w:tcPr>
          <w:p w14:paraId="774ECA90" w14:textId="77777777" w:rsidR="00EA702B" w:rsidRPr="00C750B4" w:rsidRDefault="00EA702B" w:rsidP="00147EC7">
            <w:pPr>
              <w:jc w:val="center"/>
              <w:rPr>
                <w:szCs w:val="24"/>
              </w:rPr>
            </w:pPr>
          </w:p>
        </w:tc>
      </w:tr>
      <w:tr w:rsidR="00EA702B" w:rsidRPr="00C750B4" w14:paraId="25F82A18" w14:textId="77777777" w:rsidTr="001648F4">
        <w:trPr>
          <w:trHeight w:val="77"/>
        </w:trPr>
        <w:tc>
          <w:tcPr>
            <w:tcW w:w="312" w:type="pct"/>
            <w:gridSpan w:val="2"/>
          </w:tcPr>
          <w:p w14:paraId="27872D9D" w14:textId="27243007" w:rsidR="00EA702B" w:rsidRPr="00C750B4" w:rsidRDefault="00EA702B" w:rsidP="00850DD2">
            <w:pPr>
              <w:rPr>
                <w:szCs w:val="24"/>
              </w:rPr>
            </w:pPr>
            <w:r w:rsidRPr="00C750B4">
              <w:rPr>
                <w:szCs w:val="24"/>
              </w:rPr>
              <w:t>Р2</w:t>
            </w:r>
            <w:r w:rsidR="005B7079" w:rsidRPr="00C750B4">
              <w:rPr>
                <w:szCs w:val="24"/>
              </w:rPr>
              <w:t>5</w:t>
            </w:r>
          </w:p>
        </w:tc>
        <w:tc>
          <w:tcPr>
            <w:tcW w:w="2680" w:type="pct"/>
          </w:tcPr>
          <w:p w14:paraId="07EDB1DC" w14:textId="77777777" w:rsidR="00EA702B" w:rsidRPr="00C750B4" w:rsidRDefault="00EA702B" w:rsidP="00147EC7">
            <w:pPr>
              <w:rPr>
                <w:szCs w:val="24"/>
              </w:rPr>
            </w:pPr>
            <w:r w:rsidRPr="00C750B4">
              <w:rPr>
                <w:szCs w:val="24"/>
              </w:rPr>
              <w:t>Доля недостач и хищений денежных средств и материальных ценностей</w:t>
            </w:r>
          </w:p>
        </w:tc>
        <w:tc>
          <w:tcPr>
            <w:tcW w:w="535" w:type="pct"/>
          </w:tcPr>
          <w:p w14:paraId="44CD05E2" w14:textId="77777777" w:rsidR="00EA702B" w:rsidRPr="00C750B4" w:rsidRDefault="00EA702B" w:rsidP="00147EC7">
            <w:pPr>
              <w:rPr>
                <w:szCs w:val="24"/>
              </w:rPr>
            </w:pPr>
          </w:p>
        </w:tc>
        <w:tc>
          <w:tcPr>
            <w:tcW w:w="715" w:type="pct"/>
          </w:tcPr>
          <w:p w14:paraId="08679B74" w14:textId="77777777" w:rsidR="00EA702B" w:rsidRPr="00C750B4" w:rsidRDefault="00EA702B" w:rsidP="00147EC7">
            <w:pPr>
              <w:jc w:val="center"/>
              <w:rPr>
                <w:szCs w:val="24"/>
              </w:rPr>
            </w:pPr>
          </w:p>
        </w:tc>
        <w:tc>
          <w:tcPr>
            <w:tcW w:w="758" w:type="pct"/>
          </w:tcPr>
          <w:p w14:paraId="09C35748" w14:textId="77777777" w:rsidR="00EA702B" w:rsidRPr="00C750B4" w:rsidRDefault="00EA702B" w:rsidP="00147EC7">
            <w:pPr>
              <w:jc w:val="center"/>
              <w:rPr>
                <w:szCs w:val="24"/>
              </w:rPr>
            </w:pPr>
          </w:p>
        </w:tc>
      </w:tr>
      <w:tr w:rsidR="00EA702B" w:rsidRPr="00C750B4" w14:paraId="5F1DF40E" w14:textId="77777777" w:rsidTr="001648F4">
        <w:trPr>
          <w:trHeight w:val="77"/>
        </w:trPr>
        <w:tc>
          <w:tcPr>
            <w:tcW w:w="312" w:type="pct"/>
            <w:gridSpan w:val="2"/>
          </w:tcPr>
          <w:p w14:paraId="3C739264" w14:textId="3F0F42D7" w:rsidR="00EA702B" w:rsidRPr="00C750B4" w:rsidRDefault="00EA702B" w:rsidP="00850DD2">
            <w:pPr>
              <w:rPr>
                <w:szCs w:val="24"/>
              </w:rPr>
            </w:pPr>
            <w:r w:rsidRPr="00C750B4">
              <w:rPr>
                <w:szCs w:val="24"/>
              </w:rPr>
              <w:t>Р2</w:t>
            </w:r>
            <w:r w:rsidR="005B7079" w:rsidRPr="00C750B4">
              <w:rPr>
                <w:szCs w:val="24"/>
              </w:rPr>
              <w:t>6</w:t>
            </w:r>
          </w:p>
        </w:tc>
        <w:tc>
          <w:tcPr>
            <w:tcW w:w="2680" w:type="pct"/>
          </w:tcPr>
          <w:p w14:paraId="38C3DE98" w14:textId="77777777" w:rsidR="00EA702B" w:rsidRPr="00C750B4" w:rsidRDefault="00EA702B" w:rsidP="00147EC7">
            <w:pPr>
              <w:rPr>
                <w:szCs w:val="24"/>
              </w:rPr>
            </w:pPr>
            <w:r w:rsidRPr="00C750B4">
              <w:rPr>
                <w:szCs w:val="24"/>
              </w:rPr>
              <w:t>Качество правового акта ГРБС о порядке ведения мониторинга результатов деятельности (результативности бюджетных расходов, качества предоставляемых услуг) БАУ, подведомственных РБС</w:t>
            </w:r>
            <w:r w:rsidRPr="00C750B4">
              <w:rPr>
                <w:szCs w:val="24"/>
                <w:vertAlign w:val="superscript"/>
              </w:rPr>
              <w:t>3</w:t>
            </w:r>
            <w:r w:rsidRPr="00C750B4">
              <w:rPr>
                <w:szCs w:val="24"/>
              </w:rPr>
              <w:t xml:space="preserve"> и ПБС</w:t>
            </w:r>
          </w:p>
        </w:tc>
        <w:tc>
          <w:tcPr>
            <w:tcW w:w="535" w:type="pct"/>
          </w:tcPr>
          <w:p w14:paraId="4D3F4602" w14:textId="77777777" w:rsidR="00EA702B" w:rsidRPr="00C750B4" w:rsidRDefault="00EA702B" w:rsidP="00147EC7">
            <w:pPr>
              <w:rPr>
                <w:szCs w:val="24"/>
              </w:rPr>
            </w:pPr>
          </w:p>
        </w:tc>
        <w:tc>
          <w:tcPr>
            <w:tcW w:w="715" w:type="pct"/>
          </w:tcPr>
          <w:p w14:paraId="0F6D9DEF" w14:textId="77777777" w:rsidR="00EA702B" w:rsidRPr="00C750B4" w:rsidRDefault="00EA702B" w:rsidP="00147EC7">
            <w:pPr>
              <w:jc w:val="center"/>
              <w:rPr>
                <w:szCs w:val="24"/>
              </w:rPr>
            </w:pPr>
          </w:p>
        </w:tc>
        <w:tc>
          <w:tcPr>
            <w:tcW w:w="758" w:type="pct"/>
          </w:tcPr>
          <w:p w14:paraId="7B50A02E" w14:textId="77777777" w:rsidR="00EA702B" w:rsidRPr="00C750B4" w:rsidRDefault="00EA702B" w:rsidP="00147EC7">
            <w:pPr>
              <w:jc w:val="center"/>
              <w:rPr>
                <w:szCs w:val="24"/>
              </w:rPr>
            </w:pPr>
          </w:p>
        </w:tc>
      </w:tr>
      <w:tr w:rsidR="00EA702B" w:rsidRPr="00C750B4" w14:paraId="3127B00D" w14:textId="77777777" w:rsidTr="001648F4">
        <w:trPr>
          <w:trHeight w:val="237"/>
        </w:trPr>
        <w:tc>
          <w:tcPr>
            <w:tcW w:w="312" w:type="pct"/>
            <w:gridSpan w:val="2"/>
            <w:shd w:val="clear" w:color="auto" w:fill="auto"/>
          </w:tcPr>
          <w:p w14:paraId="1B2893EE" w14:textId="2D1653C1" w:rsidR="00EA702B" w:rsidRPr="00C750B4" w:rsidRDefault="00EA702B" w:rsidP="00850DD2">
            <w:pPr>
              <w:rPr>
                <w:szCs w:val="24"/>
              </w:rPr>
            </w:pPr>
            <w:r w:rsidRPr="00C750B4">
              <w:rPr>
                <w:szCs w:val="24"/>
              </w:rPr>
              <w:t>Р2</w:t>
            </w:r>
            <w:r w:rsidR="005B7079" w:rsidRPr="00C750B4">
              <w:rPr>
                <w:szCs w:val="24"/>
              </w:rPr>
              <w:t>7</w:t>
            </w:r>
          </w:p>
        </w:tc>
        <w:tc>
          <w:tcPr>
            <w:tcW w:w="2680" w:type="pct"/>
            <w:shd w:val="clear" w:color="auto" w:fill="auto"/>
          </w:tcPr>
          <w:p w14:paraId="7EBFD8F0" w14:textId="77777777" w:rsidR="00EA702B" w:rsidRPr="00C750B4" w:rsidRDefault="00EA702B" w:rsidP="000B1BE4">
            <w:pPr>
              <w:rPr>
                <w:szCs w:val="24"/>
              </w:rPr>
            </w:pPr>
            <w:r w:rsidRPr="00C750B4">
              <w:rPr>
                <w:szCs w:val="24"/>
              </w:rPr>
              <w:t>Качество организации внутреннего финансового контроля (далее -  ВФК)</w:t>
            </w:r>
          </w:p>
        </w:tc>
        <w:tc>
          <w:tcPr>
            <w:tcW w:w="535" w:type="pct"/>
            <w:shd w:val="clear" w:color="auto" w:fill="auto"/>
          </w:tcPr>
          <w:p w14:paraId="20F27A55" w14:textId="77777777" w:rsidR="00EA702B" w:rsidRPr="00C750B4" w:rsidRDefault="00EA702B" w:rsidP="00147EC7">
            <w:pPr>
              <w:rPr>
                <w:szCs w:val="24"/>
              </w:rPr>
            </w:pPr>
          </w:p>
        </w:tc>
        <w:tc>
          <w:tcPr>
            <w:tcW w:w="715" w:type="pct"/>
            <w:shd w:val="clear" w:color="auto" w:fill="auto"/>
          </w:tcPr>
          <w:p w14:paraId="114BCE32" w14:textId="77777777" w:rsidR="00EA702B" w:rsidRPr="00C750B4" w:rsidRDefault="00EA702B" w:rsidP="00147EC7">
            <w:pPr>
              <w:jc w:val="center"/>
              <w:rPr>
                <w:szCs w:val="24"/>
              </w:rPr>
            </w:pPr>
          </w:p>
        </w:tc>
        <w:tc>
          <w:tcPr>
            <w:tcW w:w="758" w:type="pct"/>
            <w:shd w:val="clear" w:color="auto" w:fill="auto"/>
          </w:tcPr>
          <w:p w14:paraId="24321A4D" w14:textId="77777777" w:rsidR="00EA702B" w:rsidRPr="00C750B4" w:rsidRDefault="00EA702B" w:rsidP="00147EC7">
            <w:pPr>
              <w:jc w:val="center"/>
              <w:rPr>
                <w:szCs w:val="24"/>
              </w:rPr>
            </w:pPr>
          </w:p>
        </w:tc>
      </w:tr>
      <w:tr w:rsidR="00EA702B" w:rsidRPr="00C750B4" w14:paraId="5AA59BB6" w14:textId="77777777" w:rsidTr="001648F4">
        <w:trPr>
          <w:trHeight w:val="256"/>
        </w:trPr>
        <w:tc>
          <w:tcPr>
            <w:tcW w:w="312" w:type="pct"/>
            <w:gridSpan w:val="2"/>
            <w:shd w:val="clear" w:color="auto" w:fill="auto"/>
          </w:tcPr>
          <w:p w14:paraId="5A999F6A" w14:textId="7AB50675" w:rsidR="00EA702B" w:rsidRPr="00C750B4" w:rsidRDefault="00EA702B" w:rsidP="00850DD2">
            <w:pPr>
              <w:tabs>
                <w:tab w:val="left" w:pos="0"/>
                <w:tab w:val="left" w:pos="1134"/>
                <w:tab w:val="left" w:pos="1418"/>
              </w:tabs>
              <w:autoSpaceDE w:val="0"/>
              <w:autoSpaceDN w:val="0"/>
              <w:adjustRightInd w:val="0"/>
              <w:rPr>
                <w:szCs w:val="24"/>
              </w:rPr>
            </w:pPr>
            <w:r w:rsidRPr="00C750B4">
              <w:rPr>
                <w:szCs w:val="24"/>
              </w:rPr>
              <w:t>Р2</w:t>
            </w:r>
            <w:r w:rsidR="005B7079" w:rsidRPr="00C750B4">
              <w:rPr>
                <w:szCs w:val="24"/>
              </w:rPr>
              <w:t>8</w:t>
            </w:r>
          </w:p>
        </w:tc>
        <w:tc>
          <w:tcPr>
            <w:tcW w:w="2680" w:type="pct"/>
            <w:shd w:val="clear" w:color="auto" w:fill="auto"/>
          </w:tcPr>
          <w:p w14:paraId="5285844B" w14:textId="77777777" w:rsidR="00EA702B" w:rsidRPr="00C750B4" w:rsidRDefault="00EA702B" w:rsidP="00147EC7">
            <w:pPr>
              <w:tabs>
                <w:tab w:val="left" w:pos="0"/>
                <w:tab w:val="left" w:pos="1134"/>
                <w:tab w:val="left" w:pos="1418"/>
              </w:tabs>
              <w:autoSpaceDE w:val="0"/>
              <w:autoSpaceDN w:val="0"/>
              <w:adjustRightInd w:val="0"/>
              <w:rPr>
                <w:szCs w:val="24"/>
              </w:rPr>
            </w:pPr>
            <w:r w:rsidRPr="00C750B4">
              <w:rPr>
                <w:szCs w:val="24"/>
              </w:rPr>
              <w:t>Качество организации внутреннего финансового аудита (далее -ВФА)</w:t>
            </w:r>
          </w:p>
        </w:tc>
        <w:tc>
          <w:tcPr>
            <w:tcW w:w="535" w:type="pct"/>
            <w:shd w:val="clear" w:color="auto" w:fill="auto"/>
          </w:tcPr>
          <w:p w14:paraId="67310277" w14:textId="77777777" w:rsidR="00EA702B" w:rsidRPr="00C750B4" w:rsidRDefault="00EA702B" w:rsidP="00147EC7">
            <w:pPr>
              <w:tabs>
                <w:tab w:val="left" w:pos="0"/>
                <w:tab w:val="left" w:pos="1134"/>
                <w:tab w:val="left" w:pos="1418"/>
              </w:tabs>
              <w:autoSpaceDE w:val="0"/>
              <w:autoSpaceDN w:val="0"/>
              <w:adjustRightInd w:val="0"/>
              <w:rPr>
                <w:szCs w:val="24"/>
              </w:rPr>
            </w:pPr>
          </w:p>
        </w:tc>
        <w:tc>
          <w:tcPr>
            <w:tcW w:w="715" w:type="pct"/>
            <w:shd w:val="clear" w:color="auto" w:fill="auto"/>
          </w:tcPr>
          <w:p w14:paraId="5E388B89" w14:textId="77777777" w:rsidR="00EA702B" w:rsidRPr="00C750B4" w:rsidRDefault="00EA702B" w:rsidP="00147EC7">
            <w:pPr>
              <w:tabs>
                <w:tab w:val="left" w:pos="0"/>
                <w:tab w:val="left" w:pos="1134"/>
                <w:tab w:val="left" w:pos="1418"/>
              </w:tabs>
              <w:autoSpaceDE w:val="0"/>
              <w:autoSpaceDN w:val="0"/>
              <w:adjustRightInd w:val="0"/>
              <w:jc w:val="both"/>
              <w:rPr>
                <w:szCs w:val="24"/>
              </w:rPr>
            </w:pPr>
          </w:p>
        </w:tc>
        <w:tc>
          <w:tcPr>
            <w:tcW w:w="758" w:type="pct"/>
            <w:shd w:val="clear" w:color="auto" w:fill="auto"/>
          </w:tcPr>
          <w:p w14:paraId="3A4DEDB9" w14:textId="77777777" w:rsidR="00EA702B" w:rsidRPr="00C750B4" w:rsidRDefault="00EA702B" w:rsidP="00147EC7">
            <w:pPr>
              <w:tabs>
                <w:tab w:val="left" w:pos="0"/>
                <w:tab w:val="left" w:pos="1134"/>
                <w:tab w:val="left" w:pos="1418"/>
              </w:tabs>
              <w:autoSpaceDE w:val="0"/>
              <w:autoSpaceDN w:val="0"/>
              <w:adjustRightInd w:val="0"/>
              <w:jc w:val="both"/>
              <w:rPr>
                <w:szCs w:val="24"/>
              </w:rPr>
            </w:pPr>
          </w:p>
        </w:tc>
      </w:tr>
      <w:tr w:rsidR="00EA702B" w:rsidRPr="00C750B4" w14:paraId="47CD6C0B" w14:textId="77777777" w:rsidTr="001648F4">
        <w:trPr>
          <w:trHeight w:val="77"/>
        </w:trPr>
        <w:tc>
          <w:tcPr>
            <w:tcW w:w="312" w:type="pct"/>
            <w:gridSpan w:val="2"/>
          </w:tcPr>
          <w:p w14:paraId="1E53763A" w14:textId="653FDFB8" w:rsidR="00EA702B" w:rsidRPr="00C750B4" w:rsidRDefault="00EA702B" w:rsidP="00850DD2">
            <w:pPr>
              <w:tabs>
                <w:tab w:val="left" w:pos="0"/>
                <w:tab w:val="left" w:pos="1134"/>
                <w:tab w:val="left" w:pos="1418"/>
              </w:tabs>
              <w:autoSpaceDE w:val="0"/>
              <w:autoSpaceDN w:val="0"/>
              <w:adjustRightInd w:val="0"/>
              <w:rPr>
                <w:szCs w:val="24"/>
              </w:rPr>
            </w:pPr>
            <w:r w:rsidRPr="00C750B4">
              <w:rPr>
                <w:szCs w:val="24"/>
              </w:rPr>
              <w:t>Р</w:t>
            </w:r>
            <w:r w:rsidR="005B7079" w:rsidRPr="00C750B4">
              <w:rPr>
                <w:szCs w:val="24"/>
              </w:rPr>
              <w:t>29</w:t>
            </w:r>
          </w:p>
        </w:tc>
        <w:tc>
          <w:tcPr>
            <w:tcW w:w="2680" w:type="pct"/>
          </w:tcPr>
          <w:p w14:paraId="02EB5223" w14:textId="77777777" w:rsidR="00EA702B" w:rsidRPr="00C750B4" w:rsidRDefault="00EA702B" w:rsidP="00147EC7">
            <w:pPr>
              <w:tabs>
                <w:tab w:val="left" w:pos="0"/>
                <w:tab w:val="left" w:pos="1134"/>
                <w:tab w:val="left" w:pos="1418"/>
              </w:tabs>
              <w:autoSpaceDE w:val="0"/>
              <w:autoSpaceDN w:val="0"/>
              <w:adjustRightInd w:val="0"/>
              <w:rPr>
                <w:szCs w:val="24"/>
              </w:rPr>
            </w:pPr>
            <w:r w:rsidRPr="00C750B4">
              <w:rPr>
                <w:szCs w:val="24"/>
              </w:rPr>
              <w:t xml:space="preserve">Удельный вес подведомственных муниципальных учреждений, выполнивших муниципальное задание на 100% </w:t>
            </w:r>
            <w:r w:rsidRPr="00C750B4">
              <w:rPr>
                <w:szCs w:val="24"/>
              </w:rPr>
              <w:br/>
              <w:t>в общем количестве муниципальных учреждений, которым установлены муниципальные задания</w:t>
            </w:r>
          </w:p>
        </w:tc>
        <w:tc>
          <w:tcPr>
            <w:tcW w:w="535" w:type="pct"/>
          </w:tcPr>
          <w:p w14:paraId="18BAABA2" w14:textId="77777777" w:rsidR="00EA702B" w:rsidRPr="00C750B4" w:rsidRDefault="00EA702B" w:rsidP="00147EC7">
            <w:pPr>
              <w:tabs>
                <w:tab w:val="left" w:pos="0"/>
                <w:tab w:val="left" w:pos="1134"/>
                <w:tab w:val="left" w:pos="1418"/>
              </w:tabs>
              <w:autoSpaceDE w:val="0"/>
              <w:autoSpaceDN w:val="0"/>
              <w:adjustRightInd w:val="0"/>
              <w:rPr>
                <w:szCs w:val="24"/>
              </w:rPr>
            </w:pPr>
          </w:p>
        </w:tc>
        <w:tc>
          <w:tcPr>
            <w:tcW w:w="715" w:type="pct"/>
          </w:tcPr>
          <w:p w14:paraId="4C57320E" w14:textId="77777777" w:rsidR="00EA702B" w:rsidRPr="00C750B4" w:rsidRDefault="00EA702B" w:rsidP="00147EC7">
            <w:pPr>
              <w:tabs>
                <w:tab w:val="left" w:pos="0"/>
                <w:tab w:val="left" w:pos="1134"/>
                <w:tab w:val="left" w:pos="1418"/>
              </w:tabs>
              <w:autoSpaceDE w:val="0"/>
              <w:autoSpaceDN w:val="0"/>
              <w:adjustRightInd w:val="0"/>
              <w:jc w:val="both"/>
              <w:rPr>
                <w:szCs w:val="24"/>
              </w:rPr>
            </w:pPr>
          </w:p>
        </w:tc>
        <w:tc>
          <w:tcPr>
            <w:tcW w:w="758" w:type="pct"/>
          </w:tcPr>
          <w:p w14:paraId="48282983" w14:textId="77777777" w:rsidR="00EA702B" w:rsidRPr="00C750B4" w:rsidRDefault="00EA702B" w:rsidP="00147EC7">
            <w:pPr>
              <w:tabs>
                <w:tab w:val="left" w:pos="0"/>
                <w:tab w:val="left" w:pos="1134"/>
                <w:tab w:val="left" w:pos="1418"/>
              </w:tabs>
              <w:autoSpaceDE w:val="0"/>
              <w:autoSpaceDN w:val="0"/>
              <w:adjustRightInd w:val="0"/>
              <w:jc w:val="both"/>
              <w:rPr>
                <w:szCs w:val="24"/>
              </w:rPr>
            </w:pPr>
          </w:p>
        </w:tc>
      </w:tr>
      <w:tr w:rsidR="00EA702B" w:rsidRPr="00C750B4" w14:paraId="53F12B01" w14:textId="77777777" w:rsidTr="00164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312" w:type="pct"/>
            <w:gridSpan w:val="2"/>
            <w:tcBorders>
              <w:top w:val="single" w:sz="4" w:space="0" w:color="000000"/>
              <w:left w:val="single" w:sz="4" w:space="0" w:color="000000"/>
              <w:bottom w:val="single" w:sz="4" w:space="0" w:color="000000"/>
              <w:right w:val="single" w:sz="4" w:space="0" w:color="000000"/>
            </w:tcBorders>
          </w:tcPr>
          <w:p w14:paraId="2EB6B997" w14:textId="0378DDCA" w:rsidR="00EA702B" w:rsidRPr="00C750B4" w:rsidRDefault="00EA702B" w:rsidP="00850DD2">
            <w:pPr>
              <w:rPr>
                <w:szCs w:val="24"/>
              </w:rPr>
            </w:pPr>
            <w:r w:rsidRPr="00C750B4">
              <w:rPr>
                <w:szCs w:val="24"/>
              </w:rPr>
              <w:t>Р3</w:t>
            </w:r>
            <w:r w:rsidR="005B7079" w:rsidRPr="00C750B4">
              <w:rPr>
                <w:szCs w:val="24"/>
              </w:rPr>
              <w:t>0</w:t>
            </w:r>
          </w:p>
        </w:tc>
        <w:tc>
          <w:tcPr>
            <w:tcW w:w="2680" w:type="pct"/>
            <w:tcBorders>
              <w:top w:val="single" w:sz="4" w:space="0" w:color="000000"/>
              <w:left w:val="single" w:sz="4" w:space="0" w:color="000000"/>
              <w:bottom w:val="single" w:sz="4" w:space="0" w:color="000000"/>
              <w:right w:val="single" w:sz="4" w:space="0" w:color="000000"/>
            </w:tcBorders>
          </w:tcPr>
          <w:p w14:paraId="32FA964C" w14:textId="77777777" w:rsidR="00EA702B" w:rsidRPr="00C750B4" w:rsidRDefault="00EA702B" w:rsidP="001648F4">
            <w:pPr>
              <w:rPr>
                <w:szCs w:val="24"/>
              </w:rPr>
            </w:pPr>
            <w:r w:rsidRPr="00C750B4">
              <w:rPr>
                <w:szCs w:val="24"/>
              </w:rPr>
              <w:t xml:space="preserve">Своевременное размещение подведомственными ГРБС учреждениями на официальном сайте в сети Интернет  </w:t>
            </w:r>
            <w:hyperlink r:id="rId19" w:history="1">
              <w:r w:rsidRPr="00C750B4">
                <w:rPr>
                  <w:rStyle w:val="af8"/>
                  <w:szCs w:val="24"/>
                </w:rPr>
                <w:t>www.bus.gov.ru</w:t>
              </w:r>
            </w:hyperlink>
            <w:r w:rsidRPr="00C750B4">
              <w:rPr>
                <w:szCs w:val="24"/>
              </w:rPr>
              <w:t xml:space="preserve"> информации в соответствии с приказом Минфина России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(далее – приказ Минфина от 21.07.2011 № 86н)</w:t>
            </w:r>
          </w:p>
        </w:tc>
        <w:tc>
          <w:tcPr>
            <w:tcW w:w="535" w:type="pct"/>
            <w:tcBorders>
              <w:top w:val="single" w:sz="4" w:space="0" w:color="000000"/>
              <w:left w:val="single" w:sz="4" w:space="0" w:color="000000"/>
              <w:bottom w:val="single" w:sz="4" w:space="0" w:color="000000"/>
              <w:right w:val="single" w:sz="4" w:space="0" w:color="000000"/>
            </w:tcBorders>
          </w:tcPr>
          <w:p w14:paraId="52649D2D" w14:textId="77777777" w:rsidR="00EA702B" w:rsidRPr="00C750B4" w:rsidRDefault="00EA702B" w:rsidP="00147EC7">
            <w:pPr>
              <w:rPr>
                <w:szCs w:val="24"/>
              </w:rPr>
            </w:pPr>
          </w:p>
        </w:tc>
        <w:tc>
          <w:tcPr>
            <w:tcW w:w="715" w:type="pct"/>
            <w:tcBorders>
              <w:top w:val="single" w:sz="4" w:space="0" w:color="000000"/>
              <w:left w:val="single" w:sz="4" w:space="0" w:color="000000"/>
              <w:bottom w:val="single" w:sz="4" w:space="0" w:color="000000"/>
              <w:right w:val="single" w:sz="4" w:space="0" w:color="000000"/>
            </w:tcBorders>
          </w:tcPr>
          <w:p w14:paraId="78EEB0B2" w14:textId="77777777" w:rsidR="00EA702B" w:rsidRPr="00C750B4" w:rsidRDefault="00EA702B" w:rsidP="00147EC7">
            <w:pPr>
              <w:tabs>
                <w:tab w:val="left" w:pos="0"/>
                <w:tab w:val="left" w:pos="1134"/>
                <w:tab w:val="left" w:pos="1418"/>
              </w:tabs>
              <w:autoSpaceDE w:val="0"/>
              <w:autoSpaceDN w:val="0"/>
              <w:adjustRightInd w:val="0"/>
              <w:jc w:val="both"/>
              <w:rPr>
                <w:szCs w:val="24"/>
              </w:rPr>
            </w:pPr>
          </w:p>
        </w:tc>
        <w:tc>
          <w:tcPr>
            <w:tcW w:w="758" w:type="pct"/>
            <w:tcBorders>
              <w:top w:val="single" w:sz="4" w:space="0" w:color="000000"/>
              <w:left w:val="single" w:sz="4" w:space="0" w:color="000000"/>
              <w:bottom w:val="single" w:sz="4" w:space="0" w:color="000000"/>
              <w:right w:val="single" w:sz="4" w:space="0" w:color="000000"/>
            </w:tcBorders>
          </w:tcPr>
          <w:p w14:paraId="77FD8556" w14:textId="77777777" w:rsidR="00EA702B" w:rsidRPr="00C750B4" w:rsidRDefault="00EA702B" w:rsidP="00147EC7">
            <w:pPr>
              <w:tabs>
                <w:tab w:val="left" w:pos="0"/>
                <w:tab w:val="left" w:pos="1134"/>
                <w:tab w:val="left" w:pos="1418"/>
              </w:tabs>
              <w:autoSpaceDE w:val="0"/>
              <w:autoSpaceDN w:val="0"/>
              <w:adjustRightInd w:val="0"/>
              <w:jc w:val="both"/>
              <w:rPr>
                <w:szCs w:val="24"/>
              </w:rPr>
            </w:pPr>
          </w:p>
        </w:tc>
      </w:tr>
      <w:tr w:rsidR="00EA702B" w:rsidRPr="00C750B4" w14:paraId="6657A607" w14:textId="77777777" w:rsidTr="001648F4">
        <w:trPr>
          <w:trHeight w:val="77"/>
        </w:trPr>
        <w:tc>
          <w:tcPr>
            <w:tcW w:w="5000" w:type="pct"/>
            <w:gridSpan w:val="6"/>
          </w:tcPr>
          <w:p w14:paraId="660B9B74" w14:textId="77777777" w:rsidR="00EA702B" w:rsidRPr="00C750B4" w:rsidRDefault="00EA702B" w:rsidP="00147EC7">
            <w:pPr>
              <w:rPr>
                <w:b/>
                <w:szCs w:val="24"/>
              </w:rPr>
            </w:pPr>
            <w:r w:rsidRPr="00C750B4">
              <w:rPr>
                <w:b/>
                <w:szCs w:val="24"/>
              </w:rPr>
              <w:t>6. Управление активами</w:t>
            </w:r>
          </w:p>
        </w:tc>
      </w:tr>
      <w:tr w:rsidR="00EA702B" w:rsidRPr="00C750B4" w14:paraId="023BEC69" w14:textId="77777777" w:rsidTr="001648F4">
        <w:trPr>
          <w:trHeight w:val="77"/>
        </w:trPr>
        <w:tc>
          <w:tcPr>
            <w:tcW w:w="268" w:type="pct"/>
          </w:tcPr>
          <w:p w14:paraId="4B89422B" w14:textId="32CDC4EA" w:rsidR="00EA702B" w:rsidRPr="00C750B4" w:rsidRDefault="00EA702B" w:rsidP="00850DD2">
            <w:pPr>
              <w:rPr>
                <w:szCs w:val="24"/>
              </w:rPr>
            </w:pPr>
            <w:r w:rsidRPr="00C750B4">
              <w:rPr>
                <w:szCs w:val="24"/>
              </w:rPr>
              <w:t>Р3</w:t>
            </w:r>
            <w:r w:rsidR="005B7079" w:rsidRPr="00C750B4">
              <w:rPr>
                <w:szCs w:val="24"/>
              </w:rPr>
              <w:t>1</w:t>
            </w:r>
          </w:p>
        </w:tc>
        <w:tc>
          <w:tcPr>
            <w:tcW w:w="2724" w:type="pct"/>
            <w:gridSpan w:val="2"/>
          </w:tcPr>
          <w:p w14:paraId="6BBC4D7A" w14:textId="77777777" w:rsidR="00EA702B" w:rsidRPr="00C750B4" w:rsidRDefault="00EA702B" w:rsidP="00147EC7">
            <w:pPr>
              <w:rPr>
                <w:szCs w:val="24"/>
              </w:rPr>
            </w:pPr>
            <w:r w:rsidRPr="00C750B4">
              <w:rPr>
                <w:szCs w:val="24"/>
              </w:rPr>
              <w:t>Динамика объема материальных запасов ГРБС и подведомственных РБС и ПБС</w:t>
            </w:r>
          </w:p>
        </w:tc>
        <w:tc>
          <w:tcPr>
            <w:tcW w:w="535" w:type="pct"/>
          </w:tcPr>
          <w:p w14:paraId="31F523B4" w14:textId="77777777" w:rsidR="00EA702B" w:rsidRPr="00C750B4" w:rsidRDefault="00EA702B" w:rsidP="00147EC7">
            <w:pPr>
              <w:rPr>
                <w:szCs w:val="24"/>
              </w:rPr>
            </w:pPr>
          </w:p>
        </w:tc>
        <w:tc>
          <w:tcPr>
            <w:tcW w:w="715" w:type="pct"/>
          </w:tcPr>
          <w:p w14:paraId="246776E6" w14:textId="77777777" w:rsidR="00EA702B" w:rsidRPr="00C750B4" w:rsidRDefault="00EA702B" w:rsidP="00147EC7">
            <w:pPr>
              <w:jc w:val="center"/>
              <w:rPr>
                <w:szCs w:val="24"/>
              </w:rPr>
            </w:pPr>
          </w:p>
        </w:tc>
        <w:tc>
          <w:tcPr>
            <w:tcW w:w="758" w:type="pct"/>
          </w:tcPr>
          <w:p w14:paraId="30492C79" w14:textId="77777777" w:rsidR="00EA702B" w:rsidRPr="00C750B4" w:rsidRDefault="00EA702B" w:rsidP="00147EC7">
            <w:pPr>
              <w:jc w:val="center"/>
              <w:rPr>
                <w:szCs w:val="24"/>
              </w:rPr>
            </w:pPr>
          </w:p>
        </w:tc>
      </w:tr>
      <w:tr w:rsidR="00EA702B" w:rsidRPr="00C750B4" w14:paraId="4040D8AB" w14:textId="77777777" w:rsidTr="001648F4">
        <w:trPr>
          <w:trHeight w:val="77"/>
        </w:trPr>
        <w:tc>
          <w:tcPr>
            <w:tcW w:w="5000" w:type="pct"/>
            <w:gridSpan w:val="6"/>
          </w:tcPr>
          <w:p w14:paraId="4FE93270" w14:textId="77777777" w:rsidR="00EA702B" w:rsidRPr="00C750B4" w:rsidRDefault="00EA702B" w:rsidP="00147EC7">
            <w:pPr>
              <w:rPr>
                <w:b/>
                <w:szCs w:val="24"/>
              </w:rPr>
            </w:pPr>
            <w:r w:rsidRPr="00C750B4">
              <w:rPr>
                <w:b/>
                <w:szCs w:val="24"/>
              </w:rPr>
              <w:t>7. Осуществление закупок товаров, работ и услуг для обеспечения муниципальных нужд</w:t>
            </w:r>
          </w:p>
        </w:tc>
      </w:tr>
      <w:tr w:rsidR="00EA702B" w:rsidRPr="00C750B4" w14:paraId="243B86BB" w14:textId="77777777" w:rsidTr="001648F4">
        <w:trPr>
          <w:trHeight w:val="128"/>
        </w:trPr>
        <w:tc>
          <w:tcPr>
            <w:tcW w:w="268" w:type="pct"/>
          </w:tcPr>
          <w:p w14:paraId="12C4EAC5" w14:textId="1F3B7789" w:rsidR="00EA702B" w:rsidRPr="00C750B4" w:rsidRDefault="00EA702B" w:rsidP="00850DD2">
            <w:pPr>
              <w:rPr>
                <w:szCs w:val="24"/>
              </w:rPr>
            </w:pPr>
            <w:r w:rsidRPr="00C750B4">
              <w:rPr>
                <w:szCs w:val="24"/>
              </w:rPr>
              <w:t>Р3</w:t>
            </w:r>
            <w:r w:rsidR="005B7079" w:rsidRPr="00C750B4">
              <w:rPr>
                <w:szCs w:val="24"/>
              </w:rPr>
              <w:t>2</w:t>
            </w:r>
          </w:p>
        </w:tc>
        <w:tc>
          <w:tcPr>
            <w:tcW w:w="2724" w:type="pct"/>
            <w:gridSpan w:val="2"/>
          </w:tcPr>
          <w:p w14:paraId="276F4875" w14:textId="77777777" w:rsidR="00EA702B" w:rsidRPr="00C750B4" w:rsidRDefault="00EA702B" w:rsidP="00147EC7">
            <w:pPr>
              <w:rPr>
                <w:szCs w:val="24"/>
              </w:rPr>
            </w:pPr>
            <w:r w:rsidRPr="00C750B4">
              <w:rPr>
                <w:szCs w:val="24"/>
              </w:rPr>
              <w:t>Отсутствие фактов нарушения законодательства в сфере закупок, установленных контролирующими органами</w:t>
            </w:r>
          </w:p>
        </w:tc>
        <w:tc>
          <w:tcPr>
            <w:tcW w:w="535" w:type="pct"/>
          </w:tcPr>
          <w:p w14:paraId="733B6F84" w14:textId="77777777" w:rsidR="00EA702B" w:rsidRPr="00C750B4" w:rsidRDefault="00EA702B" w:rsidP="00147EC7">
            <w:pPr>
              <w:autoSpaceDE w:val="0"/>
              <w:autoSpaceDN w:val="0"/>
              <w:adjustRightInd w:val="0"/>
              <w:rPr>
                <w:szCs w:val="24"/>
              </w:rPr>
            </w:pPr>
          </w:p>
        </w:tc>
        <w:tc>
          <w:tcPr>
            <w:tcW w:w="715" w:type="pct"/>
          </w:tcPr>
          <w:p w14:paraId="4A3211F0" w14:textId="77777777" w:rsidR="00EA702B" w:rsidRPr="00C750B4" w:rsidRDefault="00EA702B" w:rsidP="00147EC7">
            <w:pPr>
              <w:ind w:right="-109"/>
              <w:jc w:val="center"/>
              <w:rPr>
                <w:szCs w:val="24"/>
              </w:rPr>
            </w:pPr>
          </w:p>
        </w:tc>
        <w:tc>
          <w:tcPr>
            <w:tcW w:w="758" w:type="pct"/>
          </w:tcPr>
          <w:p w14:paraId="7DE70F1B" w14:textId="77777777" w:rsidR="00EA702B" w:rsidRPr="00C750B4" w:rsidRDefault="00EA702B" w:rsidP="00147EC7">
            <w:pPr>
              <w:ind w:right="-109"/>
              <w:jc w:val="center"/>
              <w:rPr>
                <w:szCs w:val="24"/>
              </w:rPr>
            </w:pPr>
          </w:p>
        </w:tc>
      </w:tr>
      <w:tr w:rsidR="005B7079" w:rsidRPr="00C750B4" w14:paraId="5CC97112" w14:textId="77777777" w:rsidTr="005B7079">
        <w:trPr>
          <w:trHeight w:val="128"/>
        </w:trPr>
        <w:tc>
          <w:tcPr>
            <w:tcW w:w="5000" w:type="pct"/>
            <w:gridSpan w:val="6"/>
          </w:tcPr>
          <w:p w14:paraId="46F915E3" w14:textId="57D712EF" w:rsidR="005B7079" w:rsidRPr="00C750B4" w:rsidRDefault="005B7079" w:rsidP="005B7079">
            <w:pPr>
              <w:ind w:right="-109"/>
              <w:rPr>
                <w:szCs w:val="24"/>
              </w:rPr>
            </w:pPr>
            <w:r w:rsidRPr="00C750B4">
              <w:rPr>
                <w:b/>
                <w:sz w:val="22"/>
                <w:szCs w:val="22"/>
              </w:rPr>
              <w:t>8.</w:t>
            </w:r>
            <w:r w:rsidRPr="00C750B4">
              <w:rPr>
                <w:rFonts w:eastAsia="+mn-ea"/>
                <w:b/>
                <w:bCs/>
                <w:color w:val="000000"/>
                <w:kern w:val="24"/>
                <w:sz w:val="22"/>
                <w:szCs w:val="22"/>
              </w:rPr>
              <w:t xml:space="preserve"> «Выполнение Указов Президента РФ от 2012 года и Указов Президента РФ от 07.05.2018 № 204 и от 21.07.2020 № 474»</w:t>
            </w:r>
          </w:p>
        </w:tc>
      </w:tr>
      <w:tr w:rsidR="005B7079" w:rsidRPr="00C750B4" w14:paraId="37B175CB" w14:textId="77777777" w:rsidTr="001648F4">
        <w:trPr>
          <w:trHeight w:val="128"/>
        </w:trPr>
        <w:tc>
          <w:tcPr>
            <w:tcW w:w="268" w:type="pct"/>
          </w:tcPr>
          <w:p w14:paraId="37039495" w14:textId="0C1A2EA5" w:rsidR="005B7079" w:rsidRPr="00C750B4" w:rsidRDefault="005B7079" w:rsidP="005B7079">
            <w:pPr>
              <w:rPr>
                <w:szCs w:val="24"/>
              </w:rPr>
            </w:pPr>
            <w:r w:rsidRPr="00C750B4">
              <w:rPr>
                <w:szCs w:val="24"/>
              </w:rPr>
              <w:t>Р33</w:t>
            </w:r>
          </w:p>
        </w:tc>
        <w:tc>
          <w:tcPr>
            <w:tcW w:w="2724" w:type="pct"/>
            <w:gridSpan w:val="2"/>
          </w:tcPr>
          <w:p w14:paraId="1F67F830" w14:textId="2B1740AD" w:rsidR="005B7079" w:rsidRPr="00C750B4" w:rsidRDefault="005B7079" w:rsidP="005B7079">
            <w:pPr>
              <w:rPr>
                <w:szCs w:val="24"/>
              </w:rPr>
            </w:pPr>
            <w:r w:rsidRPr="00C750B4">
              <w:rPr>
                <w:bCs/>
                <w:iCs/>
                <w:sz w:val="22"/>
                <w:szCs w:val="22"/>
              </w:rPr>
              <w:t>Отсутствие фактов недостижения целевых показателей</w:t>
            </w:r>
          </w:p>
        </w:tc>
        <w:tc>
          <w:tcPr>
            <w:tcW w:w="535" w:type="pct"/>
          </w:tcPr>
          <w:p w14:paraId="72A91E07" w14:textId="77777777" w:rsidR="005B7079" w:rsidRPr="00C750B4" w:rsidRDefault="005B7079" w:rsidP="005B7079">
            <w:pPr>
              <w:autoSpaceDE w:val="0"/>
              <w:autoSpaceDN w:val="0"/>
              <w:adjustRightInd w:val="0"/>
              <w:rPr>
                <w:szCs w:val="24"/>
              </w:rPr>
            </w:pPr>
          </w:p>
        </w:tc>
        <w:tc>
          <w:tcPr>
            <w:tcW w:w="715" w:type="pct"/>
          </w:tcPr>
          <w:p w14:paraId="5CF1F584" w14:textId="77777777" w:rsidR="005B7079" w:rsidRPr="00C750B4" w:rsidRDefault="005B7079" w:rsidP="005B7079">
            <w:pPr>
              <w:ind w:right="-109"/>
              <w:jc w:val="center"/>
              <w:rPr>
                <w:szCs w:val="24"/>
              </w:rPr>
            </w:pPr>
          </w:p>
        </w:tc>
        <w:tc>
          <w:tcPr>
            <w:tcW w:w="758" w:type="pct"/>
          </w:tcPr>
          <w:p w14:paraId="4964B646" w14:textId="77777777" w:rsidR="005B7079" w:rsidRPr="00C750B4" w:rsidRDefault="005B7079" w:rsidP="005B7079">
            <w:pPr>
              <w:ind w:right="-109"/>
              <w:jc w:val="center"/>
              <w:rPr>
                <w:szCs w:val="24"/>
              </w:rPr>
            </w:pPr>
          </w:p>
        </w:tc>
      </w:tr>
      <w:tr w:rsidR="005B7079" w:rsidRPr="00C750B4" w14:paraId="49D603A8" w14:textId="77777777" w:rsidTr="005B7079">
        <w:trPr>
          <w:trHeight w:val="128"/>
        </w:trPr>
        <w:tc>
          <w:tcPr>
            <w:tcW w:w="5000" w:type="pct"/>
            <w:gridSpan w:val="6"/>
          </w:tcPr>
          <w:p w14:paraId="3AE6F872" w14:textId="549C56AB" w:rsidR="005B7079" w:rsidRPr="00C750B4" w:rsidRDefault="005B7079" w:rsidP="005B7079">
            <w:pPr>
              <w:ind w:right="-109"/>
              <w:rPr>
                <w:szCs w:val="24"/>
              </w:rPr>
            </w:pPr>
            <w:r w:rsidRPr="00C750B4">
              <w:rPr>
                <w:b/>
                <w:bCs/>
                <w:sz w:val="22"/>
                <w:szCs w:val="22"/>
              </w:rPr>
              <w:t>9. «Реализация инициативных проектов»</w:t>
            </w:r>
          </w:p>
        </w:tc>
      </w:tr>
      <w:tr w:rsidR="005B7079" w:rsidRPr="00C750B4" w14:paraId="447F862E" w14:textId="77777777" w:rsidTr="001648F4">
        <w:trPr>
          <w:trHeight w:val="128"/>
        </w:trPr>
        <w:tc>
          <w:tcPr>
            <w:tcW w:w="268" w:type="pct"/>
          </w:tcPr>
          <w:p w14:paraId="3257207E" w14:textId="7F37596B" w:rsidR="005B7079" w:rsidRPr="00C750B4" w:rsidRDefault="005B7079" w:rsidP="005B7079">
            <w:pPr>
              <w:rPr>
                <w:szCs w:val="24"/>
              </w:rPr>
            </w:pPr>
            <w:r w:rsidRPr="00C750B4">
              <w:rPr>
                <w:szCs w:val="24"/>
              </w:rPr>
              <w:t>Р34</w:t>
            </w:r>
          </w:p>
        </w:tc>
        <w:tc>
          <w:tcPr>
            <w:tcW w:w="2724" w:type="pct"/>
            <w:gridSpan w:val="2"/>
          </w:tcPr>
          <w:p w14:paraId="53866128" w14:textId="4476E2BC" w:rsidR="005B7079" w:rsidRPr="00C750B4" w:rsidRDefault="007760A9" w:rsidP="005B7079">
            <w:pPr>
              <w:rPr>
                <w:szCs w:val="24"/>
              </w:rPr>
            </w:pPr>
            <w:r w:rsidRPr="00C750B4">
              <w:rPr>
                <w:rFonts w:eastAsia="+mn-ea"/>
                <w:color w:val="000000"/>
                <w:kern w:val="24"/>
                <w:sz w:val="22"/>
                <w:szCs w:val="22"/>
              </w:rPr>
              <w:t>Расходы ГРБС на реализацию инициативных проектов (в общем объеме расходов ГРБС)</w:t>
            </w:r>
          </w:p>
        </w:tc>
        <w:tc>
          <w:tcPr>
            <w:tcW w:w="535" w:type="pct"/>
          </w:tcPr>
          <w:p w14:paraId="654A1E23" w14:textId="77777777" w:rsidR="005B7079" w:rsidRPr="00C750B4" w:rsidRDefault="005B7079" w:rsidP="005B7079">
            <w:pPr>
              <w:autoSpaceDE w:val="0"/>
              <w:autoSpaceDN w:val="0"/>
              <w:adjustRightInd w:val="0"/>
              <w:rPr>
                <w:szCs w:val="24"/>
              </w:rPr>
            </w:pPr>
          </w:p>
        </w:tc>
        <w:tc>
          <w:tcPr>
            <w:tcW w:w="715" w:type="pct"/>
          </w:tcPr>
          <w:p w14:paraId="6773000D" w14:textId="77777777" w:rsidR="005B7079" w:rsidRPr="00C750B4" w:rsidRDefault="005B7079" w:rsidP="005B7079">
            <w:pPr>
              <w:ind w:right="-109"/>
              <w:jc w:val="center"/>
              <w:rPr>
                <w:szCs w:val="24"/>
              </w:rPr>
            </w:pPr>
          </w:p>
        </w:tc>
        <w:tc>
          <w:tcPr>
            <w:tcW w:w="758" w:type="pct"/>
          </w:tcPr>
          <w:p w14:paraId="41D5DCAC" w14:textId="77777777" w:rsidR="005B7079" w:rsidRPr="00C750B4" w:rsidRDefault="005B7079" w:rsidP="005B7079">
            <w:pPr>
              <w:ind w:right="-109"/>
              <w:jc w:val="center"/>
              <w:rPr>
                <w:szCs w:val="24"/>
              </w:rPr>
            </w:pPr>
          </w:p>
        </w:tc>
      </w:tr>
    </w:tbl>
    <w:p w14:paraId="1AAC7A98" w14:textId="77777777" w:rsidR="007113C5" w:rsidRPr="00C750B4" w:rsidRDefault="007113C5" w:rsidP="00147EC7">
      <w:pPr>
        <w:rPr>
          <w:szCs w:val="24"/>
        </w:rPr>
      </w:pPr>
    </w:p>
    <w:p w14:paraId="65E7D7B5" w14:textId="77777777" w:rsidR="000B1BE4" w:rsidRPr="00C750B4" w:rsidRDefault="000B1BE4" w:rsidP="00147EC7">
      <w:pPr>
        <w:ind w:left="10620" w:firstLine="708"/>
        <w:rPr>
          <w:szCs w:val="24"/>
        </w:rPr>
      </w:pPr>
    </w:p>
    <w:p w14:paraId="0A4B2754" w14:textId="77777777" w:rsidR="000B1BE4" w:rsidRPr="00C750B4" w:rsidRDefault="000B1BE4" w:rsidP="00147EC7">
      <w:pPr>
        <w:ind w:left="10620" w:firstLine="708"/>
        <w:rPr>
          <w:szCs w:val="24"/>
        </w:rPr>
      </w:pPr>
    </w:p>
    <w:p w14:paraId="01B8562E" w14:textId="77777777" w:rsidR="00AD0A3F" w:rsidRPr="00C750B4" w:rsidRDefault="00AD0A3F" w:rsidP="007760A9">
      <w:pPr>
        <w:pageBreakBefore/>
        <w:jc w:val="right"/>
        <w:rPr>
          <w:szCs w:val="24"/>
        </w:rPr>
      </w:pPr>
      <w:r w:rsidRPr="00C750B4">
        <w:rPr>
          <w:szCs w:val="24"/>
        </w:rPr>
        <w:lastRenderedPageBreak/>
        <w:t>Приложение 4</w:t>
      </w:r>
    </w:p>
    <w:p w14:paraId="2CB0580B" w14:textId="1DE595CA" w:rsidR="00AD0A3F" w:rsidRPr="00C750B4" w:rsidRDefault="00AD0A3F" w:rsidP="00A61584">
      <w:pPr>
        <w:jc w:val="right"/>
        <w:rPr>
          <w:szCs w:val="24"/>
        </w:rPr>
      </w:pPr>
      <w:r w:rsidRPr="00C750B4">
        <w:rPr>
          <w:szCs w:val="24"/>
        </w:rPr>
        <w:t>к Методике оценки качества</w:t>
      </w:r>
      <w:r w:rsidR="00945063" w:rsidRPr="00C750B4">
        <w:rPr>
          <w:szCs w:val="24"/>
        </w:rPr>
        <w:t xml:space="preserve"> </w:t>
      </w:r>
      <w:r w:rsidRPr="00C750B4">
        <w:rPr>
          <w:szCs w:val="24"/>
        </w:rPr>
        <w:t>финансового менеджмента главн</w:t>
      </w:r>
      <w:r w:rsidR="00FD2A59" w:rsidRPr="00C750B4">
        <w:rPr>
          <w:szCs w:val="24"/>
        </w:rPr>
        <w:t>ых</w:t>
      </w:r>
      <w:r w:rsidR="00A61584" w:rsidRPr="00C750B4">
        <w:rPr>
          <w:szCs w:val="24"/>
        </w:rPr>
        <w:t xml:space="preserve"> </w:t>
      </w:r>
      <w:r w:rsidRPr="00C750B4">
        <w:rPr>
          <w:szCs w:val="24"/>
        </w:rPr>
        <w:t>администратор</w:t>
      </w:r>
      <w:r w:rsidR="00FD2A59" w:rsidRPr="00C750B4">
        <w:rPr>
          <w:szCs w:val="24"/>
        </w:rPr>
        <w:t xml:space="preserve">ов </w:t>
      </w:r>
      <w:r w:rsidRPr="00C750B4">
        <w:rPr>
          <w:szCs w:val="24"/>
        </w:rPr>
        <w:t>бюджетных средств</w:t>
      </w:r>
    </w:p>
    <w:p w14:paraId="042E70A5" w14:textId="77777777" w:rsidR="00AD0A3F" w:rsidRPr="00C750B4" w:rsidRDefault="00AD0A3F" w:rsidP="007760A9">
      <w:pPr>
        <w:jc w:val="right"/>
        <w:rPr>
          <w:szCs w:val="24"/>
        </w:rPr>
      </w:pPr>
    </w:p>
    <w:p w14:paraId="04A42AD5" w14:textId="77777777" w:rsidR="00AD0A3F" w:rsidRPr="00C750B4" w:rsidRDefault="00AD0A3F" w:rsidP="00147EC7">
      <w:pPr>
        <w:jc w:val="center"/>
        <w:rPr>
          <w:szCs w:val="24"/>
        </w:rPr>
      </w:pPr>
      <w:r w:rsidRPr="00C750B4">
        <w:rPr>
          <w:szCs w:val="24"/>
        </w:rPr>
        <w:t>Сводный рейтинг</w:t>
      </w:r>
    </w:p>
    <w:p w14:paraId="290BEC65" w14:textId="44E65DF4" w:rsidR="00AD0A3F" w:rsidRPr="00C750B4" w:rsidRDefault="00945063" w:rsidP="00147EC7">
      <w:pPr>
        <w:jc w:val="center"/>
        <w:rPr>
          <w:szCs w:val="24"/>
        </w:rPr>
      </w:pPr>
      <w:r w:rsidRPr="00C750B4">
        <w:rPr>
          <w:szCs w:val="24"/>
        </w:rPr>
        <w:t>первой группы г</w:t>
      </w:r>
      <w:r w:rsidR="00AD0A3F" w:rsidRPr="00C750B4">
        <w:rPr>
          <w:szCs w:val="24"/>
        </w:rPr>
        <w:t>лавных администраторов бюджетных средств по качеству финансового менеджмента</w:t>
      </w:r>
    </w:p>
    <w:p w14:paraId="4978AF50" w14:textId="77777777" w:rsidR="00AD0A3F" w:rsidRPr="00C750B4" w:rsidRDefault="00AD0A3F" w:rsidP="00147EC7">
      <w:pPr>
        <w:rPr>
          <w:szCs w:val="24"/>
        </w:rPr>
      </w:pPr>
    </w:p>
    <w:tbl>
      <w:tblPr>
        <w:tblStyle w:val="ae"/>
        <w:tblW w:w="15025" w:type="dxa"/>
        <w:tblInd w:w="392" w:type="dxa"/>
        <w:tblLook w:val="04A0" w:firstRow="1" w:lastRow="0" w:firstColumn="1" w:lastColumn="0" w:noHBand="0" w:noVBand="1"/>
      </w:tblPr>
      <w:tblGrid>
        <w:gridCol w:w="1366"/>
        <w:gridCol w:w="3028"/>
        <w:gridCol w:w="3544"/>
        <w:gridCol w:w="3569"/>
        <w:gridCol w:w="3518"/>
      </w:tblGrid>
      <w:tr w:rsidR="00AD0A3F" w:rsidRPr="00C750B4" w14:paraId="78848449" w14:textId="77777777" w:rsidTr="00D37254">
        <w:tc>
          <w:tcPr>
            <w:tcW w:w="1366" w:type="dxa"/>
          </w:tcPr>
          <w:p w14:paraId="35EA7AFC" w14:textId="77777777" w:rsidR="00AD0A3F" w:rsidRPr="00C750B4" w:rsidRDefault="00AD0A3F" w:rsidP="00147EC7">
            <w:pPr>
              <w:rPr>
                <w:szCs w:val="24"/>
              </w:rPr>
            </w:pPr>
            <w:r w:rsidRPr="00C750B4">
              <w:rPr>
                <w:szCs w:val="24"/>
              </w:rPr>
              <w:t>№ п/п</w:t>
            </w:r>
          </w:p>
        </w:tc>
        <w:tc>
          <w:tcPr>
            <w:tcW w:w="3028" w:type="dxa"/>
          </w:tcPr>
          <w:p w14:paraId="7F7CF71A" w14:textId="41779F5C" w:rsidR="00AD0A3F" w:rsidRPr="00C750B4" w:rsidRDefault="00946260" w:rsidP="00147EC7">
            <w:pPr>
              <w:rPr>
                <w:sz w:val="22"/>
                <w:szCs w:val="22"/>
              </w:rPr>
            </w:pPr>
            <w:r w:rsidRPr="00C750B4">
              <w:rPr>
                <w:sz w:val="22"/>
                <w:szCs w:val="22"/>
              </w:rPr>
              <w:t>Наименование ГРБС</w:t>
            </w:r>
            <w:r w:rsidR="00945063" w:rsidRPr="00C750B4">
              <w:rPr>
                <w:sz w:val="22"/>
                <w:szCs w:val="22"/>
              </w:rPr>
              <w:t>, имеющих подведомственные муниципальные учреждения</w:t>
            </w:r>
          </w:p>
        </w:tc>
        <w:tc>
          <w:tcPr>
            <w:tcW w:w="3544" w:type="dxa"/>
          </w:tcPr>
          <w:p w14:paraId="78208D50" w14:textId="77777777" w:rsidR="00AD0A3F" w:rsidRPr="00C750B4" w:rsidRDefault="004A31EA" w:rsidP="00147EC7">
            <w:pPr>
              <w:rPr>
                <w:szCs w:val="24"/>
              </w:rPr>
            </w:pPr>
            <w:r w:rsidRPr="00C750B4">
              <w:rPr>
                <w:szCs w:val="24"/>
              </w:rPr>
              <w:t>Р</w:t>
            </w:r>
            <w:r w:rsidR="00946260" w:rsidRPr="00C750B4">
              <w:rPr>
                <w:szCs w:val="24"/>
              </w:rPr>
              <w:t>ейтинговая</w:t>
            </w:r>
            <w:r w:rsidRPr="00C750B4">
              <w:rPr>
                <w:szCs w:val="24"/>
              </w:rPr>
              <w:t xml:space="preserve"> оценка </w:t>
            </w:r>
            <w:r w:rsidRPr="00C750B4">
              <w:rPr>
                <w:szCs w:val="24"/>
                <w:lang w:val="en-US"/>
              </w:rPr>
              <w:t>(R</w:t>
            </w:r>
            <w:r w:rsidRPr="00C750B4">
              <w:rPr>
                <w:szCs w:val="24"/>
              </w:rPr>
              <w:t>)</w:t>
            </w:r>
          </w:p>
        </w:tc>
        <w:tc>
          <w:tcPr>
            <w:tcW w:w="3569" w:type="dxa"/>
          </w:tcPr>
          <w:p w14:paraId="13DA336C" w14:textId="77777777" w:rsidR="00AD0A3F" w:rsidRPr="00C750B4" w:rsidRDefault="004A31EA" w:rsidP="00147EC7">
            <w:pPr>
              <w:jc w:val="center"/>
              <w:rPr>
                <w:szCs w:val="24"/>
              </w:rPr>
            </w:pPr>
            <w:r w:rsidRPr="00C750B4">
              <w:rPr>
                <w:szCs w:val="24"/>
              </w:rPr>
              <w:t>Суммарная оценка качества финансового менеджмента (</w:t>
            </w:r>
            <w:r w:rsidR="00C52098" w:rsidRPr="00C750B4">
              <w:rPr>
                <w:szCs w:val="24"/>
              </w:rPr>
              <w:t>Ек</w:t>
            </w:r>
            <w:r w:rsidRPr="00C750B4">
              <w:rPr>
                <w:szCs w:val="24"/>
              </w:rPr>
              <w:t>)</w:t>
            </w:r>
          </w:p>
        </w:tc>
        <w:tc>
          <w:tcPr>
            <w:tcW w:w="3518" w:type="dxa"/>
          </w:tcPr>
          <w:p w14:paraId="34F3655E" w14:textId="77777777" w:rsidR="00AD0A3F" w:rsidRPr="00C750B4" w:rsidRDefault="004A31EA" w:rsidP="00147EC7">
            <w:pPr>
              <w:jc w:val="center"/>
              <w:rPr>
                <w:szCs w:val="24"/>
              </w:rPr>
            </w:pPr>
            <w:r w:rsidRPr="00C750B4">
              <w:rPr>
                <w:szCs w:val="24"/>
              </w:rPr>
              <w:t>Максимальная оценка качества финансового менеджмента (МАХ)</w:t>
            </w:r>
          </w:p>
        </w:tc>
      </w:tr>
      <w:tr w:rsidR="00AD0A3F" w:rsidRPr="00C750B4" w14:paraId="322A60D1" w14:textId="77777777" w:rsidTr="00D37254">
        <w:tc>
          <w:tcPr>
            <w:tcW w:w="1366" w:type="dxa"/>
          </w:tcPr>
          <w:p w14:paraId="0ED3ED1E" w14:textId="77777777" w:rsidR="00AD0A3F" w:rsidRPr="00C750B4" w:rsidRDefault="00946260" w:rsidP="00147EC7">
            <w:pPr>
              <w:jc w:val="center"/>
              <w:rPr>
                <w:szCs w:val="24"/>
              </w:rPr>
            </w:pPr>
            <w:r w:rsidRPr="00C750B4">
              <w:rPr>
                <w:szCs w:val="24"/>
              </w:rPr>
              <w:t>1</w:t>
            </w:r>
          </w:p>
        </w:tc>
        <w:tc>
          <w:tcPr>
            <w:tcW w:w="3028" w:type="dxa"/>
          </w:tcPr>
          <w:p w14:paraId="733C5077" w14:textId="77777777" w:rsidR="00AD0A3F" w:rsidRPr="00C750B4" w:rsidRDefault="00946260" w:rsidP="00147EC7">
            <w:pPr>
              <w:jc w:val="center"/>
              <w:rPr>
                <w:szCs w:val="24"/>
              </w:rPr>
            </w:pPr>
            <w:r w:rsidRPr="00C750B4">
              <w:rPr>
                <w:szCs w:val="24"/>
              </w:rPr>
              <w:t>2</w:t>
            </w:r>
          </w:p>
        </w:tc>
        <w:tc>
          <w:tcPr>
            <w:tcW w:w="3544" w:type="dxa"/>
          </w:tcPr>
          <w:p w14:paraId="6BE7EAC0" w14:textId="77777777" w:rsidR="00AD0A3F" w:rsidRPr="00C750B4" w:rsidRDefault="00946260" w:rsidP="00147EC7">
            <w:pPr>
              <w:jc w:val="center"/>
              <w:rPr>
                <w:szCs w:val="24"/>
              </w:rPr>
            </w:pPr>
            <w:r w:rsidRPr="00C750B4">
              <w:rPr>
                <w:szCs w:val="24"/>
              </w:rPr>
              <w:t>3</w:t>
            </w:r>
          </w:p>
        </w:tc>
        <w:tc>
          <w:tcPr>
            <w:tcW w:w="3569" w:type="dxa"/>
          </w:tcPr>
          <w:p w14:paraId="3B25BBF7" w14:textId="77777777" w:rsidR="00AD0A3F" w:rsidRPr="00C750B4" w:rsidRDefault="00946260" w:rsidP="00147EC7">
            <w:pPr>
              <w:jc w:val="center"/>
              <w:rPr>
                <w:szCs w:val="24"/>
              </w:rPr>
            </w:pPr>
            <w:r w:rsidRPr="00C750B4">
              <w:rPr>
                <w:szCs w:val="24"/>
              </w:rPr>
              <w:t>4</w:t>
            </w:r>
          </w:p>
        </w:tc>
        <w:tc>
          <w:tcPr>
            <w:tcW w:w="3518" w:type="dxa"/>
          </w:tcPr>
          <w:p w14:paraId="31A8C215" w14:textId="77777777" w:rsidR="00AD0A3F" w:rsidRPr="00C750B4" w:rsidRDefault="00946260" w:rsidP="00147EC7">
            <w:pPr>
              <w:jc w:val="center"/>
              <w:rPr>
                <w:szCs w:val="24"/>
              </w:rPr>
            </w:pPr>
            <w:r w:rsidRPr="00C750B4">
              <w:rPr>
                <w:szCs w:val="24"/>
              </w:rPr>
              <w:t>5</w:t>
            </w:r>
          </w:p>
        </w:tc>
      </w:tr>
      <w:tr w:rsidR="00AD0A3F" w:rsidRPr="00C750B4" w14:paraId="22577D9D" w14:textId="77777777" w:rsidTr="00D37254">
        <w:tc>
          <w:tcPr>
            <w:tcW w:w="1366" w:type="dxa"/>
          </w:tcPr>
          <w:p w14:paraId="1ED10CD1" w14:textId="77777777" w:rsidR="00AD0A3F" w:rsidRPr="00C750B4" w:rsidRDefault="004A31EA" w:rsidP="00147EC7">
            <w:pPr>
              <w:rPr>
                <w:szCs w:val="24"/>
              </w:rPr>
            </w:pPr>
            <w:r w:rsidRPr="00C750B4">
              <w:rPr>
                <w:szCs w:val="24"/>
              </w:rPr>
              <w:t>1</w:t>
            </w:r>
          </w:p>
        </w:tc>
        <w:tc>
          <w:tcPr>
            <w:tcW w:w="3028" w:type="dxa"/>
          </w:tcPr>
          <w:p w14:paraId="54E56E10" w14:textId="77777777" w:rsidR="00AD0A3F" w:rsidRPr="00C750B4" w:rsidRDefault="00AD0A3F" w:rsidP="00147EC7">
            <w:pPr>
              <w:rPr>
                <w:szCs w:val="24"/>
              </w:rPr>
            </w:pPr>
          </w:p>
        </w:tc>
        <w:tc>
          <w:tcPr>
            <w:tcW w:w="3544" w:type="dxa"/>
          </w:tcPr>
          <w:p w14:paraId="00BC483D" w14:textId="77777777" w:rsidR="00AD0A3F" w:rsidRPr="00C750B4" w:rsidRDefault="00AD0A3F" w:rsidP="00147EC7">
            <w:pPr>
              <w:rPr>
                <w:szCs w:val="24"/>
              </w:rPr>
            </w:pPr>
          </w:p>
        </w:tc>
        <w:tc>
          <w:tcPr>
            <w:tcW w:w="3569" w:type="dxa"/>
          </w:tcPr>
          <w:p w14:paraId="522BF944" w14:textId="77777777" w:rsidR="00AD0A3F" w:rsidRPr="00C750B4" w:rsidRDefault="00AD0A3F" w:rsidP="00147EC7">
            <w:pPr>
              <w:rPr>
                <w:szCs w:val="24"/>
              </w:rPr>
            </w:pPr>
          </w:p>
        </w:tc>
        <w:tc>
          <w:tcPr>
            <w:tcW w:w="3518" w:type="dxa"/>
          </w:tcPr>
          <w:p w14:paraId="7C068CE1" w14:textId="77777777" w:rsidR="00AD0A3F" w:rsidRPr="00C750B4" w:rsidRDefault="00AD0A3F" w:rsidP="00147EC7">
            <w:pPr>
              <w:rPr>
                <w:szCs w:val="24"/>
              </w:rPr>
            </w:pPr>
          </w:p>
        </w:tc>
      </w:tr>
      <w:tr w:rsidR="00AD0A3F" w:rsidRPr="00C750B4" w14:paraId="1907DFA9" w14:textId="77777777" w:rsidTr="00D37254">
        <w:tc>
          <w:tcPr>
            <w:tcW w:w="1366" w:type="dxa"/>
          </w:tcPr>
          <w:p w14:paraId="117ABCD7" w14:textId="77777777" w:rsidR="00AD0A3F" w:rsidRPr="00C750B4" w:rsidRDefault="004A31EA" w:rsidP="00147EC7">
            <w:pPr>
              <w:rPr>
                <w:szCs w:val="24"/>
              </w:rPr>
            </w:pPr>
            <w:r w:rsidRPr="00C750B4">
              <w:rPr>
                <w:szCs w:val="24"/>
              </w:rPr>
              <w:t>2</w:t>
            </w:r>
          </w:p>
        </w:tc>
        <w:tc>
          <w:tcPr>
            <w:tcW w:w="3028" w:type="dxa"/>
          </w:tcPr>
          <w:p w14:paraId="2CAB3E8D" w14:textId="77777777" w:rsidR="00AD0A3F" w:rsidRPr="00C750B4" w:rsidRDefault="00AD0A3F" w:rsidP="00147EC7">
            <w:pPr>
              <w:rPr>
                <w:szCs w:val="24"/>
              </w:rPr>
            </w:pPr>
          </w:p>
        </w:tc>
        <w:tc>
          <w:tcPr>
            <w:tcW w:w="3544" w:type="dxa"/>
          </w:tcPr>
          <w:p w14:paraId="408B74C6" w14:textId="77777777" w:rsidR="00AD0A3F" w:rsidRPr="00C750B4" w:rsidRDefault="00AD0A3F" w:rsidP="00147EC7">
            <w:pPr>
              <w:rPr>
                <w:szCs w:val="24"/>
              </w:rPr>
            </w:pPr>
          </w:p>
        </w:tc>
        <w:tc>
          <w:tcPr>
            <w:tcW w:w="3569" w:type="dxa"/>
          </w:tcPr>
          <w:p w14:paraId="410BA9B2" w14:textId="77777777" w:rsidR="00AD0A3F" w:rsidRPr="00C750B4" w:rsidRDefault="00AD0A3F" w:rsidP="00147EC7">
            <w:pPr>
              <w:rPr>
                <w:szCs w:val="24"/>
              </w:rPr>
            </w:pPr>
          </w:p>
        </w:tc>
        <w:tc>
          <w:tcPr>
            <w:tcW w:w="3518" w:type="dxa"/>
          </w:tcPr>
          <w:p w14:paraId="7779DC5D" w14:textId="77777777" w:rsidR="00AD0A3F" w:rsidRPr="00C750B4" w:rsidRDefault="00AD0A3F" w:rsidP="00147EC7">
            <w:pPr>
              <w:rPr>
                <w:szCs w:val="24"/>
              </w:rPr>
            </w:pPr>
          </w:p>
        </w:tc>
      </w:tr>
      <w:tr w:rsidR="00AD0A3F" w:rsidRPr="00C750B4" w14:paraId="64054569" w14:textId="77777777" w:rsidTr="00D37254">
        <w:tc>
          <w:tcPr>
            <w:tcW w:w="1366" w:type="dxa"/>
          </w:tcPr>
          <w:p w14:paraId="5E1C243E" w14:textId="77777777" w:rsidR="00AD0A3F" w:rsidRPr="00C750B4" w:rsidRDefault="004A31EA" w:rsidP="00147EC7">
            <w:pPr>
              <w:rPr>
                <w:szCs w:val="24"/>
              </w:rPr>
            </w:pPr>
            <w:r w:rsidRPr="00C750B4">
              <w:rPr>
                <w:szCs w:val="24"/>
              </w:rPr>
              <w:t>3</w:t>
            </w:r>
          </w:p>
        </w:tc>
        <w:tc>
          <w:tcPr>
            <w:tcW w:w="3028" w:type="dxa"/>
          </w:tcPr>
          <w:p w14:paraId="78A75428" w14:textId="77777777" w:rsidR="00AD0A3F" w:rsidRPr="00C750B4" w:rsidRDefault="00AD0A3F" w:rsidP="00147EC7">
            <w:pPr>
              <w:rPr>
                <w:szCs w:val="24"/>
              </w:rPr>
            </w:pPr>
          </w:p>
        </w:tc>
        <w:tc>
          <w:tcPr>
            <w:tcW w:w="3544" w:type="dxa"/>
          </w:tcPr>
          <w:p w14:paraId="4654897A" w14:textId="77777777" w:rsidR="00AD0A3F" w:rsidRPr="00C750B4" w:rsidRDefault="00AD0A3F" w:rsidP="00147EC7">
            <w:pPr>
              <w:rPr>
                <w:szCs w:val="24"/>
              </w:rPr>
            </w:pPr>
          </w:p>
        </w:tc>
        <w:tc>
          <w:tcPr>
            <w:tcW w:w="3569" w:type="dxa"/>
          </w:tcPr>
          <w:p w14:paraId="342AEC68" w14:textId="77777777" w:rsidR="00AD0A3F" w:rsidRPr="00C750B4" w:rsidRDefault="00AD0A3F" w:rsidP="00147EC7">
            <w:pPr>
              <w:rPr>
                <w:szCs w:val="24"/>
              </w:rPr>
            </w:pPr>
          </w:p>
        </w:tc>
        <w:tc>
          <w:tcPr>
            <w:tcW w:w="3518" w:type="dxa"/>
          </w:tcPr>
          <w:p w14:paraId="6DBC1883" w14:textId="77777777" w:rsidR="00AD0A3F" w:rsidRPr="00C750B4" w:rsidRDefault="00AD0A3F" w:rsidP="00147EC7">
            <w:pPr>
              <w:rPr>
                <w:szCs w:val="24"/>
              </w:rPr>
            </w:pPr>
          </w:p>
        </w:tc>
      </w:tr>
      <w:tr w:rsidR="00AD0A3F" w:rsidRPr="00C750B4" w14:paraId="361ED5F7" w14:textId="77777777" w:rsidTr="00D37254">
        <w:tc>
          <w:tcPr>
            <w:tcW w:w="1366" w:type="dxa"/>
          </w:tcPr>
          <w:p w14:paraId="3944B5AC" w14:textId="77777777" w:rsidR="00AD0A3F" w:rsidRPr="00C750B4" w:rsidRDefault="004A31EA" w:rsidP="00147EC7">
            <w:pPr>
              <w:rPr>
                <w:szCs w:val="24"/>
              </w:rPr>
            </w:pPr>
            <w:r w:rsidRPr="00C750B4">
              <w:rPr>
                <w:szCs w:val="24"/>
              </w:rPr>
              <w:t>4</w:t>
            </w:r>
          </w:p>
        </w:tc>
        <w:tc>
          <w:tcPr>
            <w:tcW w:w="3028" w:type="dxa"/>
          </w:tcPr>
          <w:p w14:paraId="1BFA49E0" w14:textId="77777777" w:rsidR="00AD0A3F" w:rsidRPr="00C750B4" w:rsidRDefault="00AD0A3F" w:rsidP="00147EC7">
            <w:pPr>
              <w:rPr>
                <w:szCs w:val="24"/>
              </w:rPr>
            </w:pPr>
          </w:p>
        </w:tc>
        <w:tc>
          <w:tcPr>
            <w:tcW w:w="3544" w:type="dxa"/>
          </w:tcPr>
          <w:p w14:paraId="6BF0C74D" w14:textId="77777777" w:rsidR="00AD0A3F" w:rsidRPr="00C750B4" w:rsidRDefault="00AD0A3F" w:rsidP="00147EC7">
            <w:pPr>
              <w:rPr>
                <w:szCs w:val="24"/>
              </w:rPr>
            </w:pPr>
          </w:p>
        </w:tc>
        <w:tc>
          <w:tcPr>
            <w:tcW w:w="3569" w:type="dxa"/>
          </w:tcPr>
          <w:p w14:paraId="0F1AC644" w14:textId="77777777" w:rsidR="00AD0A3F" w:rsidRPr="00C750B4" w:rsidRDefault="00AD0A3F" w:rsidP="00147EC7">
            <w:pPr>
              <w:rPr>
                <w:szCs w:val="24"/>
              </w:rPr>
            </w:pPr>
          </w:p>
        </w:tc>
        <w:tc>
          <w:tcPr>
            <w:tcW w:w="3518" w:type="dxa"/>
          </w:tcPr>
          <w:p w14:paraId="1134EAC2" w14:textId="77777777" w:rsidR="00AD0A3F" w:rsidRPr="00C750B4" w:rsidRDefault="00AD0A3F" w:rsidP="00147EC7">
            <w:pPr>
              <w:rPr>
                <w:szCs w:val="24"/>
              </w:rPr>
            </w:pPr>
          </w:p>
        </w:tc>
      </w:tr>
      <w:tr w:rsidR="004A31EA" w:rsidRPr="00C750B4" w14:paraId="75624CBE" w14:textId="77777777" w:rsidTr="00D37254">
        <w:tc>
          <w:tcPr>
            <w:tcW w:w="4394" w:type="dxa"/>
            <w:gridSpan w:val="2"/>
          </w:tcPr>
          <w:p w14:paraId="15D25179" w14:textId="3278B49C" w:rsidR="004A31EA" w:rsidRPr="00C750B4" w:rsidRDefault="004A31EA" w:rsidP="00147EC7">
            <w:pPr>
              <w:rPr>
                <w:szCs w:val="24"/>
              </w:rPr>
            </w:pPr>
            <w:r w:rsidRPr="00C750B4">
              <w:rPr>
                <w:szCs w:val="24"/>
              </w:rPr>
              <w:t xml:space="preserve">Оценка среднего уровня качества финансового менеджмента ГАБС </w:t>
            </w:r>
            <w:r w:rsidR="009B79BF" w:rsidRPr="00C750B4">
              <w:rPr>
                <w:szCs w:val="24"/>
              </w:rPr>
              <w:t>(</w:t>
            </w:r>
            <w:r w:rsidR="009B79BF" w:rsidRPr="00C750B4">
              <w:rPr>
                <w:szCs w:val="24"/>
                <w:lang w:val="en-US"/>
              </w:rPr>
              <w:t>MR</w:t>
            </w:r>
            <w:r w:rsidR="009B79BF" w:rsidRPr="00C750B4">
              <w:rPr>
                <w:szCs w:val="24"/>
              </w:rPr>
              <w:t>)</w:t>
            </w:r>
          </w:p>
        </w:tc>
        <w:tc>
          <w:tcPr>
            <w:tcW w:w="3544" w:type="dxa"/>
          </w:tcPr>
          <w:p w14:paraId="408C473A" w14:textId="77777777" w:rsidR="004A31EA" w:rsidRPr="00C750B4" w:rsidRDefault="004A31EA" w:rsidP="00147EC7">
            <w:pPr>
              <w:rPr>
                <w:szCs w:val="24"/>
              </w:rPr>
            </w:pPr>
          </w:p>
        </w:tc>
        <w:tc>
          <w:tcPr>
            <w:tcW w:w="3569" w:type="dxa"/>
          </w:tcPr>
          <w:p w14:paraId="609565B8" w14:textId="77777777" w:rsidR="004A31EA" w:rsidRPr="00C750B4" w:rsidRDefault="004A31EA" w:rsidP="00147EC7">
            <w:pPr>
              <w:jc w:val="center"/>
              <w:rPr>
                <w:szCs w:val="24"/>
              </w:rPr>
            </w:pPr>
            <w:r w:rsidRPr="00C750B4">
              <w:rPr>
                <w:szCs w:val="24"/>
              </w:rPr>
              <w:t>Х</w:t>
            </w:r>
          </w:p>
        </w:tc>
        <w:tc>
          <w:tcPr>
            <w:tcW w:w="3518" w:type="dxa"/>
          </w:tcPr>
          <w:p w14:paraId="5E6C2207" w14:textId="77777777" w:rsidR="004A31EA" w:rsidRPr="00C750B4" w:rsidRDefault="004A31EA" w:rsidP="00147EC7">
            <w:pPr>
              <w:jc w:val="center"/>
              <w:rPr>
                <w:szCs w:val="24"/>
              </w:rPr>
            </w:pPr>
            <w:r w:rsidRPr="00C750B4">
              <w:rPr>
                <w:szCs w:val="24"/>
              </w:rPr>
              <w:t>Х</w:t>
            </w:r>
          </w:p>
        </w:tc>
      </w:tr>
    </w:tbl>
    <w:p w14:paraId="57270BEF" w14:textId="77777777" w:rsidR="00574CB9" w:rsidRPr="00C750B4" w:rsidRDefault="00143538" w:rsidP="00147EC7">
      <w:pPr>
        <w:rPr>
          <w:szCs w:val="24"/>
        </w:rPr>
      </w:pPr>
      <w:r w:rsidRPr="00C750B4">
        <w:rPr>
          <w:szCs w:val="24"/>
        </w:rPr>
        <w:t xml:space="preserve">   </w:t>
      </w:r>
    </w:p>
    <w:p w14:paraId="1001B3DB" w14:textId="77777777" w:rsidR="00143538" w:rsidRPr="00C750B4" w:rsidRDefault="00143538" w:rsidP="00147EC7">
      <w:pPr>
        <w:rPr>
          <w:szCs w:val="24"/>
        </w:rPr>
      </w:pPr>
    </w:p>
    <w:p w14:paraId="5F06BECE" w14:textId="77777777" w:rsidR="007760A9" w:rsidRPr="00C750B4" w:rsidRDefault="007760A9" w:rsidP="007760A9">
      <w:pPr>
        <w:jc w:val="center"/>
        <w:rPr>
          <w:szCs w:val="24"/>
        </w:rPr>
      </w:pPr>
      <w:r w:rsidRPr="00C750B4">
        <w:rPr>
          <w:szCs w:val="24"/>
        </w:rPr>
        <w:t>Сводный рейтинг</w:t>
      </w:r>
    </w:p>
    <w:p w14:paraId="20D2CE7D" w14:textId="165BCB93" w:rsidR="007760A9" w:rsidRPr="00C750B4" w:rsidRDefault="00945063" w:rsidP="007760A9">
      <w:pPr>
        <w:jc w:val="center"/>
        <w:rPr>
          <w:szCs w:val="24"/>
        </w:rPr>
      </w:pPr>
      <w:r w:rsidRPr="00C750B4">
        <w:rPr>
          <w:szCs w:val="24"/>
        </w:rPr>
        <w:t>второй группы г</w:t>
      </w:r>
      <w:r w:rsidR="007760A9" w:rsidRPr="00C750B4">
        <w:rPr>
          <w:szCs w:val="24"/>
        </w:rPr>
        <w:t>лавных администраторов бюджетных средств по качеству финансового менеджмента</w:t>
      </w:r>
    </w:p>
    <w:p w14:paraId="5248493B" w14:textId="77777777" w:rsidR="007760A9" w:rsidRPr="00C750B4" w:rsidRDefault="007760A9" w:rsidP="007760A9">
      <w:pPr>
        <w:rPr>
          <w:szCs w:val="24"/>
        </w:rPr>
      </w:pPr>
    </w:p>
    <w:tbl>
      <w:tblPr>
        <w:tblStyle w:val="ae"/>
        <w:tblW w:w="15025" w:type="dxa"/>
        <w:tblInd w:w="392" w:type="dxa"/>
        <w:tblLook w:val="04A0" w:firstRow="1" w:lastRow="0" w:firstColumn="1" w:lastColumn="0" w:noHBand="0" w:noVBand="1"/>
      </w:tblPr>
      <w:tblGrid>
        <w:gridCol w:w="1366"/>
        <w:gridCol w:w="3028"/>
        <w:gridCol w:w="3544"/>
        <w:gridCol w:w="3569"/>
        <w:gridCol w:w="3518"/>
      </w:tblGrid>
      <w:tr w:rsidR="007760A9" w:rsidRPr="00C750B4" w14:paraId="7D7CBB5E" w14:textId="77777777" w:rsidTr="005629F4">
        <w:tc>
          <w:tcPr>
            <w:tcW w:w="1366" w:type="dxa"/>
          </w:tcPr>
          <w:p w14:paraId="3A2E42A3" w14:textId="77777777" w:rsidR="007760A9" w:rsidRPr="00C750B4" w:rsidRDefault="007760A9" w:rsidP="005629F4">
            <w:pPr>
              <w:rPr>
                <w:szCs w:val="24"/>
              </w:rPr>
            </w:pPr>
            <w:r w:rsidRPr="00C750B4">
              <w:rPr>
                <w:szCs w:val="24"/>
              </w:rPr>
              <w:t>№ п/п</w:t>
            </w:r>
          </w:p>
        </w:tc>
        <w:tc>
          <w:tcPr>
            <w:tcW w:w="3028" w:type="dxa"/>
          </w:tcPr>
          <w:p w14:paraId="1BBF37C4" w14:textId="0BB0166A" w:rsidR="007760A9" w:rsidRPr="00C750B4" w:rsidRDefault="007760A9" w:rsidP="00A61584">
            <w:pPr>
              <w:jc w:val="center"/>
              <w:rPr>
                <w:szCs w:val="24"/>
              </w:rPr>
            </w:pPr>
            <w:r w:rsidRPr="00C750B4">
              <w:rPr>
                <w:sz w:val="22"/>
                <w:szCs w:val="22"/>
              </w:rPr>
              <w:t>Наименование ГРБС</w:t>
            </w:r>
            <w:r w:rsidR="00945063" w:rsidRPr="00C750B4">
              <w:rPr>
                <w:sz w:val="22"/>
                <w:szCs w:val="22"/>
              </w:rPr>
              <w:t xml:space="preserve">, </w:t>
            </w:r>
            <w:r w:rsidR="00A06262" w:rsidRPr="00C750B4">
              <w:rPr>
                <w:sz w:val="22"/>
                <w:szCs w:val="22"/>
              </w:rPr>
              <w:t xml:space="preserve">      </w:t>
            </w:r>
            <w:r w:rsidR="00945063" w:rsidRPr="00C750B4">
              <w:rPr>
                <w:sz w:val="22"/>
                <w:szCs w:val="22"/>
              </w:rPr>
              <w:t>не имеющих подведомственны</w:t>
            </w:r>
            <w:r w:rsidR="00A06262" w:rsidRPr="00C750B4">
              <w:rPr>
                <w:sz w:val="22"/>
                <w:szCs w:val="22"/>
              </w:rPr>
              <w:t>е</w:t>
            </w:r>
            <w:r w:rsidR="00945063" w:rsidRPr="00C750B4">
              <w:rPr>
                <w:sz w:val="22"/>
                <w:szCs w:val="22"/>
              </w:rPr>
              <w:t xml:space="preserve"> муниципальны</w:t>
            </w:r>
            <w:r w:rsidR="00A06262" w:rsidRPr="00C750B4">
              <w:rPr>
                <w:sz w:val="22"/>
                <w:szCs w:val="22"/>
              </w:rPr>
              <w:t>е</w:t>
            </w:r>
            <w:r w:rsidR="00945063" w:rsidRPr="00C750B4">
              <w:rPr>
                <w:sz w:val="22"/>
                <w:szCs w:val="22"/>
              </w:rPr>
              <w:t xml:space="preserve"> учреждени</w:t>
            </w:r>
            <w:r w:rsidR="00A06262" w:rsidRPr="00C750B4">
              <w:rPr>
                <w:sz w:val="22"/>
                <w:szCs w:val="22"/>
              </w:rPr>
              <w:t>я</w:t>
            </w:r>
          </w:p>
        </w:tc>
        <w:tc>
          <w:tcPr>
            <w:tcW w:w="3544" w:type="dxa"/>
          </w:tcPr>
          <w:p w14:paraId="11CB17CC" w14:textId="77777777" w:rsidR="007760A9" w:rsidRPr="00C750B4" w:rsidRDefault="007760A9" w:rsidP="005629F4">
            <w:pPr>
              <w:rPr>
                <w:szCs w:val="24"/>
              </w:rPr>
            </w:pPr>
            <w:r w:rsidRPr="00C750B4">
              <w:rPr>
                <w:szCs w:val="24"/>
              </w:rPr>
              <w:t xml:space="preserve">Рейтинговая оценка </w:t>
            </w:r>
            <w:r w:rsidRPr="00C750B4">
              <w:rPr>
                <w:szCs w:val="24"/>
                <w:lang w:val="en-US"/>
              </w:rPr>
              <w:t>(R</w:t>
            </w:r>
            <w:r w:rsidRPr="00C750B4">
              <w:rPr>
                <w:szCs w:val="24"/>
              </w:rPr>
              <w:t>)</w:t>
            </w:r>
          </w:p>
        </w:tc>
        <w:tc>
          <w:tcPr>
            <w:tcW w:w="3569" w:type="dxa"/>
          </w:tcPr>
          <w:p w14:paraId="375CAC6D" w14:textId="77777777" w:rsidR="007760A9" w:rsidRPr="00C750B4" w:rsidRDefault="007760A9" w:rsidP="005629F4">
            <w:pPr>
              <w:jc w:val="center"/>
              <w:rPr>
                <w:szCs w:val="24"/>
              </w:rPr>
            </w:pPr>
            <w:r w:rsidRPr="00C750B4">
              <w:rPr>
                <w:szCs w:val="24"/>
              </w:rPr>
              <w:t>Суммарная оценка качества финансового менеджмента (Ек)</w:t>
            </w:r>
          </w:p>
        </w:tc>
        <w:tc>
          <w:tcPr>
            <w:tcW w:w="3518" w:type="dxa"/>
          </w:tcPr>
          <w:p w14:paraId="794F97BA" w14:textId="77777777" w:rsidR="007760A9" w:rsidRPr="00C750B4" w:rsidRDefault="007760A9" w:rsidP="005629F4">
            <w:pPr>
              <w:jc w:val="center"/>
              <w:rPr>
                <w:szCs w:val="24"/>
              </w:rPr>
            </w:pPr>
            <w:r w:rsidRPr="00C750B4">
              <w:rPr>
                <w:szCs w:val="24"/>
              </w:rPr>
              <w:t>Максимальная оценка качества финансового менеджмента (МАХ)</w:t>
            </w:r>
          </w:p>
        </w:tc>
      </w:tr>
      <w:tr w:rsidR="007760A9" w:rsidRPr="00C750B4" w14:paraId="3D5020F7" w14:textId="77777777" w:rsidTr="005629F4">
        <w:tc>
          <w:tcPr>
            <w:tcW w:w="1366" w:type="dxa"/>
          </w:tcPr>
          <w:p w14:paraId="352D0EA5" w14:textId="77777777" w:rsidR="007760A9" w:rsidRPr="00C750B4" w:rsidRDefault="007760A9" w:rsidP="005629F4">
            <w:pPr>
              <w:jc w:val="center"/>
              <w:rPr>
                <w:szCs w:val="24"/>
              </w:rPr>
            </w:pPr>
            <w:r w:rsidRPr="00C750B4">
              <w:rPr>
                <w:szCs w:val="24"/>
              </w:rPr>
              <w:t>1</w:t>
            </w:r>
          </w:p>
        </w:tc>
        <w:tc>
          <w:tcPr>
            <w:tcW w:w="3028" w:type="dxa"/>
          </w:tcPr>
          <w:p w14:paraId="1C978F68" w14:textId="77777777" w:rsidR="007760A9" w:rsidRPr="00C750B4" w:rsidRDefault="007760A9" w:rsidP="005629F4">
            <w:pPr>
              <w:jc w:val="center"/>
              <w:rPr>
                <w:szCs w:val="24"/>
              </w:rPr>
            </w:pPr>
            <w:r w:rsidRPr="00C750B4">
              <w:rPr>
                <w:szCs w:val="24"/>
              </w:rPr>
              <w:t>2</w:t>
            </w:r>
          </w:p>
        </w:tc>
        <w:tc>
          <w:tcPr>
            <w:tcW w:w="3544" w:type="dxa"/>
          </w:tcPr>
          <w:p w14:paraId="7D655CD9" w14:textId="77777777" w:rsidR="007760A9" w:rsidRPr="00C750B4" w:rsidRDefault="007760A9" w:rsidP="005629F4">
            <w:pPr>
              <w:jc w:val="center"/>
              <w:rPr>
                <w:szCs w:val="24"/>
              </w:rPr>
            </w:pPr>
            <w:r w:rsidRPr="00C750B4">
              <w:rPr>
                <w:szCs w:val="24"/>
              </w:rPr>
              <w:t>3</w:t>
            </w:r>
          </w:p>
        </w:tc>
        <w:tc>
          <w:tcPr>
            <w:tcW w:w="3569" w:type="dxa"/>
          </w:tcPr>
          <w:p w14:paraId="34A7E965" w14:textId="77777777" w:rsidR="007760A9" w:rsidRPr="00C750B4" w:rsidRDefault="007760A9" w:rsidP="005629F4">
            <w:pPr>
              <w:jc w:val="center"/>
              <w:rPr>
                <w:szCs w:val="24"/>
              </w:rPr>
            </w:pPr>
            <w:r w:rsidRPr="00C750B4">
              <w:rPr>
                <w:szCs w:val="24"/>
              </w:rPr>
              <w:t>4</w:t>
            </w:r>
          </w:p>
        </w:tc>
        <w:tc>
          <w:tcPr>
            <w:tcW w:w="3518" w:type="dxa"/>
          </w:tcPr>
          <w:p w14:paraId="28B18536" w14:textId="77777777" w:rsidR="007760A9" w:rsidRPr="00C750B4" w:rsidRDefault="007760A9" w:rsidP="005629F4">
            <w:pPr>
              <w:jc w:val="center"/>
              <w:rPr>
                <w:szCs w:val="24"/>
              </w:rPr>
            </w:pPr>
            <w:r w:rsidRPr="00C750B4">
              <w:rPr>
                <w:szCs w:val="24"/>
              </w:rPr>
              <w:t>5</w:t>
            </w:r>
          </w:p>
        </w:tc>
      </w:tr>
      <w:tr w:rsidR="007760A9" w:rsidRPr="00C750B4" w14:paraId="383610A1" w14:textId="77777777" w:rsidTr="005629F4">
        <w:tc>
          <w:tcPr>
            <w:tcW w:w="1366" w:type="dxa"/>
          </w:tcPr>
          <w:p w14:paraId="460D6DFC" w14:textId="77777777" w:rsidR="007760A9" w:rsidRPr="00C750B4" w:rsidRDefault="007760A9" w:rsidP="005629F4">
            <w:pPr>
              <w:rPr>
                <w:szCs w:val="24"/>
              </w:rPr>
            </w:pPr>
            <w:r w:rsidRPr="00C750B4">
              <w:rPr>
                <w:szCs w:val="24"/>
              </w:rPr>
              <w:t>1</w:t>
            </w:r>
          </w:p>
        </w:tc>
        <w:tc>
          <w:tcPr>
            <w:tcW w:w="3028" w:type="dxa"/>
          </w:tcPr>
          <w:p w14:paraId="0C41369D" w14:textId="77777777" w:rsidR="007760A9" w:rsidRPr="00C750B4" w:rsidRDefault="007760A9" w:rsidP="005629F4">
            <w:pPr>
              <w:rPr>
                <w:szCs w:val="24"/>
              </w:rPr>
            </w:pPr>
          </w:p>
        </w:tc>
        <w:tc>
          <w:tcPr>
            <w:tcW w:w="3544" w:type="dxa"/>
          </w:tcPr>
          <w:p w14:paraId="3CD8E540" w14:textId="77777777" w:rsidR="007760A9" w:rsidRPr="00C750B4" w:rsidRDefault="007760A9" w:rsidP="005629F4">
            <w:pPr>
              <w:rPr>
                <w:szCs w:val="24"/>
              </w:rPr>
            </w:pPr>
          </w:p>
        </w:tc>
        <w:tc>
          <w:tcPr>
            <w:tcW w:w="3569" w:type="dxa"/>
          </w:tcPr>
          <w:p w14:paraId="67DF9546" w14:textId="77777777" w:rsidR="007760A9" w:rsidRPr="00C750B4" w:rsidRDefault="007760A9" w:rsidP="005629F4">
            <w:pPr>
              <w:rPr>
                <w:szCs w:val="24"/>
              </w:rPr>
            </w:pPr>
          </w:p>
        </w:tc>
        <w:tc>
          <w:tcPr>
            <w:tcW w:w="3518" w:type="dxa"/>
          </w:tcPr>
          <w:p w14:paraId="076E9425" w14:textId="77777777" w:rsidR="007760A9" w:rsidRPr="00C750B4" w:rsidRDefault="007760A9" w:rsidP="005629F4">
            <w:pPr>
              <w:rPr>
                <w:szCs w:val="24"/>
              </w:rPr>
            </w:pPr>
          </w:p>
        </w:tc>
      </w:tr>
      <w:tr w:rsidR="007760A9" w:rsidRPr="00C750B4" w14:paraId="3DAB075A" w14:textId="77777777" w:rsidTr="005629F4">
        <w:tc>
          <w:tcPr>
            <w:tcW w:w="1366" w:type="dxa"/>
          </w:tcPr>
          <w:p w14:paraId="0D28CB61" w14:textId="77777777" w:rsidR="007760A9" w:rsidRPr="00C750B4" w:rsidRDefault="007760A9" w:rsidP="005629F4">
            <w:pPr>
              <w:rPr>
                <w:szCs w:val="24"/>
              </w:rPr>
            </w:pPr>
            <w:r w:rsidRPr="00C750B4">
              <w:rPr>
                <w:szCs w:val="24"/>
              </w:rPr>
              <w:t>2</w:t>
            </w:r>
          </w:p>
        </w:tc>
        <w:tc>
          <w:tcPr>
            <w:tcW w:w="3028" w:type="dxa"/>
          </w:tcPr>
          <w:p w14:paraId="710F0860" w14:textId="77777777" w:rsidR="007760A9" w:rsidRPr="00C750B4" w:rsidRDefault="007760A9" w:rsidP="005629F4">
            <w:pPr>
              <w:rPr>
                <w:szCs w:val="24"/>
              </w:rPr>
            </w:pPr>
          </w:p>
        </w:tc>
        <w:tc>
          <w:tcPr>
            <w:tcW w:w="3544" w:type="dxa"/>
          </w:tcPr>
          <w:p w14:paraId="68C1374B" w14:textId="77777777" w:rsidR="007760A9" w:rsidRPr="00C750B4" w:rsidRDefault="007760A9" w:rsidP="005629F4">
            <w:pPr>
              <w:rPr>
                <w:szCs w:val="24"/>
              </w:rPr>
            </w:pPr>
          </w:p>
        </w:tc>
        <w:tc>
          <w:tcPr>
            <w:tcW w:w="3569" w:type="dxa"/>
          </w:tcPr>
          <w:p w14:paraId="57733227" w14:textId="77777777" w:rsidR="007760A9" w:rsidRPr="00C750B4" w:rsidRDefault="007760A9" w:rsidP="005629F4">
            <w:pPr>
              <w:rPr>
                <w:szCs w:val="24"/>
              </w:rPr>
            </w:pPr>
          </w:p>
        </w:tc>
        <w:tc>
          <w:tcPr>
            <w:tcW w:w="3518" w:type="dxa"/>
          </w:tcPr>
          <w:p w14:paraId="7957F04F" w14:textId="77777777" w:rsidR="007760A9" w:rsidRPr="00C750B4" w:rsidRDefault="007760A9" w:rsidP="005629F4">
            <w:pPr>
              <w:rPr>
                <w:szCs w:val="24"/>
              </w:rPr>
            </w:pPr>
          </w:p>
        </w:tc>
      </w:tr>
      <w:tr w:rsidR="007760A9" w:rsidRPr="00C750B4" w14:paraId="7C0828B5" w14:textId="77777777" w:rsidTr="005629F4">
        <w:tc>
          <w:tcPr>
            <w:tcW w:w="1366" w:type="dxa"/>
          </w:tcPr>
          <w:p w14:paraId="6545DCE3" w14:textId="77777777" w:rsidR="007760A9" w:rsidRPr="00C750B4" w:rsidRDefault="007760A9" w:rsidP="005629F4">
            <w:pPr>
              <w:rPr>
                <w:szCs w:val="24"/>
              </w:rPr>
            </w:pPr>
            <w:r w:rsidRPr="00C750B4">
              <w:rPr>
                <w:szCs w:val="24"/>
              </w:rPr>
              <w:t>3</w:t>
            </w:r>
          </w:p>
        </w:tc>
        <w:tc>
          <w:tcPr>
            <w:tcW w:w="3028" w:type="dxa"/>
          </w:tcPr>
          <w:p w14:paraId="4437DE76" w14:textId="77777777" w:rsidR="007760A9" w:rsidRPr="00C750B4" w:rsidRDefault="007760A9" w:rsidP="005629F4">
            <w:pPr>
              <w:rPr>
                <w:szCs w:val="24"/>
              </w:rPr>
            </w:pPr>
          </w:p>
        </w:tc>
        <w:tc>
          <w:tcPr>
            <w:tcW w:w="3544" w:type="dxa"/>
          </w:tcPr>
          <w:p w14:paraId="2E5E2138" w14:textId="77777777" w:rsidR="007760A9" w:rsidRPr="00C750B4" w:rsidRDefault="007760A9" w:rsidP="005629F4">
            <w:pPr>
              <w:rPr>
                <w:szCs w:val="24"/>
              </w:rPr>
            </w:pPr>
          </w:p>
        </w:tc>
        <w:tc>
          <w:tcPr>
            <w:tcW w:w="3569" w:type="dxa"/>
          </w:tcPr>
          <w:p w14:paraId="6C2D3EB4" w14:textId="77777777" w:rsidR="007760A9" w:rsidRPr="00C750B4" w:rsidRDefault="007760A9" w:rsidP="005629F4">
            <w:pPr>
              <w:rPr>
                <w:szCs w:val="24"/>
              </w:rPr>
            </w:pPr>
          </w:p>
        </w:tc>
        <w:tc>
          <w:tcPr>
            <w:tcW w:w="3518" w:type="dxa"/>
          </w:tcPr>
          <w:p w14:paraId="1ECB65AC" w14:textId="77777777" w:rsidR="007760A9" w:rsidRPr="00C750B4" w:rsidRDefault="007760A9" w:rsidP="005629F4">
            <w:pPr>
              <w:rPr>
                <w:szCs w:val="24"/>
              </w:rPr>
            </w:pPr>
          </w:p>
        </w:tc>
      </w:tr>
      <w:tr w:rsidR="007760A9" w:rsidRPr="00C750B4" w14:paraId="58E695A2" w14:textId="77777777" w:rsidTr="005629F4">
        <w:tc>
          <w:tcPr>
            <w:tcW w:w="1366" w:type="dxa"/>
          </w:tcPr>
          <w:p w14:paraId="600EB4EB" w14:textId="77777777" w:rsidR="007760A9" w:rsidRPr="00C750B4" w:rsidRDefault="007760A9" w:rsidP="005629F4">
            <w:pPr>
              <w:rPr>
                <w:szCs w:val="24"/>
              </w:rPr>
            </w:pPr>
            <w:r w:rsidRPr="00C750B4">
              <w:rPr>
                <w:szCs w:val="24"/>
              </w:rPr>
              <w:t>4</w:t>
            </w:r>
          </w:p>
        </w:tc>
        <w:tc>
          <w:tcPr>
            <w:tcW w:w="3028" w:type="dxa"/>
          </w:tcPr>
          <w:p w14:paraId="2F3F7D4E" w14:textId="77777777" w:rsidR="007760A9" w:rsidRPr="00C750B4" w:rsidRDefault="007760A9" w:rsidP="005629F4">
            <w:pPr>
              <w:rPr>
                <w:szCs w:val="24"/>
              </w:rPr>
            </w:pPr>
          </w:p>
        </w:tc>
        <w:tc>
          <w:tcPr>
            <w:tcW w:w="3544" w:type="dxa"/>
          </w:tcPr>
          <w:p w14:paraId="31B6DC53" w14:textId="77777777" w:rsidR="007760A9" w:rsidRPr="00C750B4" w:rsidRDefault="007760A9" w:rsidP="005629F4">
            <w:pPr>
              <w:rPr>
                <w:szCs w:val="24"/>
              </w:rPr>
            </w:pPr>
          </w:p>
        </w:tc>
        <w:tc>
          <w:tcPr>
            <w:tcW w:w="3569" w:type="dxa"/>
          </w:tcPr>
          <w:p w14:paraId="4F2F1E77" w14:textId="77777777" w:rsidR="007760A9" w:rsidRPr="00C750B4" w:rsidRDefault="007760A9" w:rsidP="005629F4">
            <w:pPr>
              <w:rPr>
                <w:szCs w:val="24"/>
              </w:rPr>
            </w:pPr>
          </w:p>
        </w:tc>
        <w:tc>
          <w:tcPr>
            <w:tcW w:w="3518" w:type="dxa"/>
          </w:tcPr>
          <w:p w14:paraId="5DB08B8D" w14:textId="77777777" w:rsidR="007760A9" w:rsidRPr="00C750B4" w:rsidRDefault="007760A9" w:rsidP="005629F4">
            <w:pPr>
              <w:rPr>
                <w:szCs w:val="24"/>
              </w:rPr>
            </w:pPr>
          </w:p>
        </w:tc>
      </w:tr>
      <w:tr w:rsidR="007760A9" w:rsidRPr="003E1985" w14:paraId="3E4AAA47" w14:textId="77777777" w:rsidTr="005629F4">
        <w:tc>
          <w:tcPr>
            <w:tcW w:w="4394" w:type="dxa"/>
            <w:gridSpan w:val="2"/>
          </w:tcPr>
          <w:p w14:paraId="7DF748A4" w14:textId="5BB58C87" w:rsidR="007760A9" w:rsidRPr="00C750B4" w:rsidRDefault="007760A9" w:rsidP="005629F4">
            <w:pPr>
              <w:rPr>
                <w:szCs w:val="24"/>
              </w:rPr>
            </w:pPr>
            <w:r w:rsidRPr="00C750B4">
              <w:rPr>
                <w:szCs w:val="24"/>
              </w:rPr>
              <w:t>Оценка среднего уровня качества финансового менеджмента ГАБС (</w:t>
            </w:r>
            <w:r w:rsidRPr="00C750B4">
              <w:rPr>
                <w:szCs w:val="24"/>
                <w:lang w:val="en-US"/>
              </w:rPr>
              <w:t>MR</w:t>
            </w:r>
            <w:r w:rsidRPr="00C750B4">
              <w:rPr>
                <w:szCs w:val="24"/>
              </w:rPr>
              <w:t>)</w:t>
            </w:r>
          </w:p>
        </w:tc>
        <w:tc>
          <w:tcPr>
            <w:tcW w:w="3544" w:type="dxa"/>
          </w:tcPr>
          <w:p w14:paraId="12AAADB2" w14:textId="77777777" w:rsidR="007760A9" w:rsidRPr="00C750B4" w:rsidRDefault="007760A9" w:rsidP="005629F4">
            <w:pPr>
              <w:rPr>
                <w:szCs w:val="24"/>
              </w:rPr>
            </w:pPr>
          </w:p>
        </w:tc>
        <w:tc>
          <w:tcPr>
            <w:tcW w:w="3569" w:type="dxa"/>
          </w:tcPr>
          <w:p w14:paraId="38D651B8" w14:textId="77777777" w:rsidR="007760A9" w:rsidRPr="00C750B4" w:rsidRDefault="007760A9" w:rsidP="005629F4">
            <w:pPr>
              <w:jc w:val="center"/>
              <w:rPr>
                <w:szCs w:val="24"/>
              </w:rPr>
            </w:pPr>
            <w:r w:rsidRPr="00C750B4">
              <w:rPr>
                <w:szCs w:val="24"/>
              </w:rPr>
              <w:t>Х</w:t>
            </w:r>
          </w:p>
        </w:tc>
        <w:tc>
          <w:tcPr>
            <w:tcW w:w="3518" w:type="dxa"/>
          </w:tcPr>
          <w:p w14:paraId="1109C156" w14:textId="77777777" w:rsidR="007760A9" w:rsidRPr="003E1985" w:rsidRDefault="007760A9" w:rsidP="005629F4">
            <w:pPr>
              <w:jc w:val="center"/>
              <w:rPr>
                <w:szCs w:val="24"/>
              </w:rPr>
            </w:pPr>
            <w:r w:rsidRPr="00C750B4">
              <w:rPr>
                <w:szCs w:val="24"/>
              </w:rPr>
              <w:t>Х</w:t>
            </w:r>
          </w:p>
        </w:tc>
      </w:tr>
    </w:tbl>
    <w:p w14:paraId="2C5D9ED8" w14:textId="77777777" w:rsidR="00143538" w:rsidRPr="003E1985" w:rsidRDefault="00143538" w:rsidP="00143538">
      <w:pPr>
        <w:jc w:val="right"/>
        <w:rPr>
          <w:szCs w:val="24"/>
        </w:rPr>
      </w:pPr>
    </w:p>
    <w:sectPr w:rsidR="00143538" w:rsidRPr="003E1985" w:rsidSect="00CA6593">
      <w:pgSz w:w="16838" w:h="11906" w:orient="landscape"/>
      <w:pgMar w:top="1276"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1305E" w14:textId="77777777" w:rsidR="007A5502" w:rsidRDefault="007A5502">
      <w:r>
        <w:separator/>
      </w:r>
    </w:p>
  </w:endnote>
  <w:endnote w:type="continuationSeparator" w:id="0">
    <w:p w14:paraId="1250DC2F" w14:textId="77777777" w:rsidR="007A5502" w:rsidRDefault="007A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3B8C0" w14:textId="77777777" w:rsidR="007A5502" w:rsidRDefault="007A5502">
      <w:r>
        <w:separator/>
      </w:r>
    </w:p>
  </w:footnote>
  <w:footnote w:type="continuationSeparator" w:id="0">
    <w:p w14:paraId="20D51200" w14:textId="77777777" w:rsidR="007A5502" w:rsidRDefault="007A5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8EDC" w14:textId="27FE2FAD" w:rsidR="0098263A" w:rsidRDefault="0098263A" w:rsidP="00EE1FD4">
    <w:pPr>
      <w:pStyle w:val="a4"/>
      <w:jc w:val="center"/>
    </w:pPr>
    <w:r>
      <w:fldChar w:fldCharType="begin"/>
    </w:r>
    <w:r>
      <w:instrText>PAGE   \* MERGEFORMAT</w:instrText>
    </w:r>
    <w:r>
      <w:fldChar w:fldCharType="separate"/>
    </w:r>
    <w:r w:rsidR="00F842B4">
      <w:rPr>
        <w:noProof/>
      </w:rPr>
      <w:t>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7D8"/>
    <w:multiLevelType w:val="hybridMultilevel"/>
    <w:tmpl w:val="5C6AB8D0"/>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56E04C8"/>
    <w:multiLevelType w:val="multilevel"/>
    <w:tmpl w:val="147E6C66"/>
    <w:lvl w:ilvl="0">
      <w:start w:val="1"/>
      <w:numFmt w:val="decimal"/>
      <w:lvlText w:val="%1."/>
      <w:lvlJc w:val="left"/>
      <w:pPr>
        <w:ind w:left="900" w:hanging="360"/>
      </w:pPr>
      <w:rPr>
        <w:rFonts w:cs="Times New Roman" w:hint="default"/>
      </w:rPr>
    </w:lvl>
    <w:lvl w:ilvl="1">
      <w:start w:val="1"/>
      <w:numFmt w:val="decimal"/>
      <w:isLgl/>
      <w:lvlText w:val="%1.%2."/>
      <w:lvlJc w:val="left"/>
      <w:pPr>
        <w:ind w:left="1260" w:hanging="720"/>
      </w:pPr>
      <w:rPr>
        <w:rFonts w:cs="Times New Roman" w:hint="default"/>
        <w:sz w:val="28"/>
        <w:szCs w:val="28"/>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 w15:restartNumberingAfterBreak="0">
    <w:nsid w:val="0744599F"/>
    <w:multiLevelType w:val="multilevel"/>
    <w:tmpl w:val="B478E75E"/>
    <w:lvl w:ilvl="0">
      <w:start w:val="1"/>
      <w:numFmt w:val="decimal"/>
      <w:lvlText w:val="%1."/>
      <w:lvlJc w:val="left"/>
      <w:pPr>
        <w:ind w:left="1429" w:hanging="360"/>
      </w:pPr>
    </w:lvl>
    <w:lvl w:ilvl="1">
      <w:start w:val="3"/>
      <w:numFmt w:val="decimal"/>
      <w:isLgl/>
      <w:lvlText w:val="%1.%2."/>
      <w:lvlJc w:val="left"/>
      <w:pPr>
        <w:ind w:left="2239" w:hanging="1170"/>
      </w:pPr>
      <w:rPr>
        <w:rFonts w:hint="default"/>
      </w:rPr>
    </w:lvl>
    <w:lvl w:ilvl="2">
      <w:start w:val="1"/>
      <w:numFmt w:val="decimal"/>
      <w:isLgl/>
      <w:lvlText w:val="%1.%2.%3."/>
      <w:lvlJc w:val="left"/>
      <w:pPr>
        <w:ind w:left="2239" w:hanging="1170"/>
      </w:pPr>
      <w:rPr>
        <w:rFonts w:hint="default"/>
      </w:rPr>
    </w:lvl>
    <w:lvl w:ilvl="3">
      <w:start w:val="1"/>
      <w:numFmt w:val="decimal"/>
      <w:isLgl/>
      <w:lvlText w:val="%1.%2.%3.%4."/>
      <w:lvlJc w:val="left"/>
      <w:pPr>
        <w:ind w:left="2239" w:hanging="1170"/>
      </w:pPr>
      <w:rPr>
        <w:rFonts w:hint="default"/>
      </w:rPr>
    </w:lvl>
    <w:lvl w:ilvl="4">
      <w:start w:val="1"/>
      <w:numFmt w:val="decimal"/>
      <w:isLgl/>
      <w:lvlText w:val="%1.%2.%3.%4.%5."/>
      <w:lvlJc w:val="left"/>
      <w:pPr>
        <w:ind w:left="2239" w:hanging="117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0A1B6CBD"/>
    <w:multiLevelType w:val="hybridMultilevel"/>
    <w:tmpl w:val="42E852FA"/>
    <w:lvl w:ilvl="0" w:tplc="8A0EB0AC">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 w15:restartNumberingAfterBreak="0">
    <w:nsid w:val="19DE1BB1"/>
    <w:multiLevelType w:val="multilevel"/>
    <w:tmpl w:val="391682FE"/>
    <w:lvl w:ilvl="0">
      <w:start w:val="1"/>
      <w:numFmt w:val="decimal"/>
      <w:lvlText w:val="%1."/>
      <w:lvlJc w:val="left"/>
      <w:pPr>
        <w:ind w:left="720" w:hanging="360"/>
      </w:pPr>
      <w:rPr>
        <w:rFonts w:cs="Times New Roman" w:hint="default"/>
      </w:rPr>
    </w:lvl>
    <w:lvl w:ilvl="1">
      <w:start w:val="1"/>
      <w:numFmt w:val="decimal"/>
      <w:isLgl/>
      <w:lvlText w:val="%1.%2."/>
      <w:lvlJc w:val="left"/>
      <w:pPr>
        <w:ind w:left="1713" w:hanging="720"/>
      </w:pPr>
      <w:rPr>
        <w:rFonts w:hint="default"/>
      </w:rPr>
    </w:lvl>
    <w:lvl w:ilvl="2">
      <w:start w:val="1"/>
      <w:numFmt w:val="decimal"/>
      <w:lvlText w:val="1.%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25B70A40"/>
    <w:multiLevelType w:val="multilevel"/>
    <w:tmpl w:val="4EB86172"/>
    <w:lvl w:ilvl="0">
      <w:start w:val="1"/>
      <w:numFmt w:val="decimal"/>
      <w:lvlText w:val="%1."/>
      <w:lvlJc w:val="left"/>
      <w:pPr>
        <w:ind w:left="1779" w:hanging="360"/>
      </w:pPr>
      <w:rPr>
        <w:rFonts w:cs="Times New Roman"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267A62E8"/>
    <w:multiLevelType w:val="hybridMultilevel"/>
    <w:tmpl w:val="89D2A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DD693B"/>
    <w:multiLevelType w:val="hybridMultilevel"/>
    <w:tmpl w:val="1BD4F358"/>
    <w:lvl w:ilvl="0" w:tplc="10A85220">
      <w:start w:val="5"/>
      <w:numFmt w:val="upperRoman"/>
      <w:lvlText w:val="%1."/>
      <w:lvlJc w:val="left"/>
      <w:pPr>
        <w:ind w:left="1996" w:hanging="72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8" w15:restartNumberingAfterBreak="0">
    <w:nsid w:val="29F90092"/>
    <w:multiLevelType w:val="hybridMultilevel"/>
    <w:tmpl w:val="1144B662"/>
    <w:lvl w:ilvl="0" w:tplc="F852FF70">
      <w:start w:val="1"/>
      <w:numFmt w:val="decimal"/>
      <w:lvlText w:val="%1."/>
      <w:lvlJc w:val="left"/>
      <w:pPr>
        <w:ind w:left="1485" w:hanging="94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2CA0285C"/>
    <w:multiLevelType w:val="hybridMultilevel"/>
    <w:tmpl w:val="EB66686C"/>
    <w:lvl w:ilvl="0" w:tplc="D1A0A4DA">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31762FC7"/>
    <w:multiLevelType w:val="multilevel"/>
    <w:tmpl w:val="3F8A07A8"/>
    <w:lvl w:ilvl="0">
      <w:start w:val="2"/>
      <w:numFmt w:val="decimal"/>
      <w:lvlText w:val="%1."/>
      <w:lvlJc w:val="left"/>
      <w:pPr>
        <w:ind w:left="390" w:hanging="390"/>
      </w:pPr>
      <w:rPr>
        <w:rFonts w:hint="default"/>
      </w:rPr>
    </w:lvl>
    <w:lvl w:ilvl="1">
      <w:start w:val="1"/>
      <w:numFmt w:val="decimal"/>
      <w:lvlText w:val="%1.%2."/>
      <w:lvlJc w:val="left"/>
      <w:pPr>
        <w:ind w:left="2716" w:hanging="720"/>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7068" w:hanging="108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420" w:hanging="1440"/>
      </w:pPr>
      <w:rPr>
        <w:rFonts w:hint="default"/>
      </w:rPr>
    </w:lvl>
    <w:lvl w:ilvl="6">
      <w:start w:val="1"/>
      <w:numFmt w:val="decimal"/>
      <w:lvlText w:val="%1.%2.%3.%4.%5.%6.%7."/>
      <w:lvlJc w:val="left"/>
      <w:pPr>
        <w:ind w:left="13416" w:hanging="1440"/>
      </w:pPr>
      <w:rPr>
        <w:rFonts w:hint="default"/>
      </w:rPr>
    </w:lvl>
    <w:lvl w:ilvl="7">
      <w:start w:val="1"/>
      <w:numFmt w:val="decimal"/>
      <w:lvlText w:val="%1.%2.%3.%4.%5.%6.%7.%8."/>
      <w:lvlJc w:val="left"/>
      <w:pPr>
        <w:ind w:left="15772" w:hanging="1800"/>
      </w:pPr>
      <w:rPr>
        <w:rFonts w:hint="default"/>
      </w:rPr>
    </w:lvl>
    <w:lvl w:ilvl="8">
      <w:start w:val="1"/>
      <w:numFmt w:val="decimal"/>
      <w:lvlText w:val="%1.%2.%3.%4.%5.%6.%7.%8.%9."/>
      <w:lvlJc w:val="left"/>
      <w:pPr>
        <w:ind w:left="17768" w:hanging="1800"/>
      </w:pPr>
      <w:rPr>
        <w:rFonts w:hint="default"/>
      </w:rPr>
    </w:lvl>
  </w:abstractNum>
  <w:abstractNum w:abstractNumId="11" w15:restartNumberingAfterBreak="0">
    <w:nsid w:val="393E3C36"/>
    <w:multiLevelType w:val="hybridMultilevel"/>
    <w:tmpl w:val="28F80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003802"/>
    <w:multiLevelType w:val="hybridMultilevel"/>
    <w:tmpl w:val="E92E4E10"/>
    <w:lvl w:ilvl="0" w:tplc="E06890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E3B2F8F"/>
    <w:multiLevelType w:val="hybridMultilevel"/>
    <w:tmpl w:val="9CEC8F32"/>
    <w:lvl w:ilvl="0" w:tplc="7CFA0A58">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4" w15:restartNumberingAfterBreak="0">
    <w:nsid w:val="3ECA0A0F"/>
    <w:multiLevelType w:val="hybridMultilevel"/>
    <w:tmpl w:val="E624A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E220CA"/>
    <w:multiLevelType w:val="multilevel"/>
    <w:tmpl w:val="6050481E"/>
    <w:lvl w:ilvl="0">
      <w:start w:val="3"/>
      <w:numFmt w:val="decimal"/>
      <w:lvlText w:val="%1."/>
      <w:lvlJc w:val="left"/>
      <w:pPr>
        <w:ind w:left="390" w:hanging="39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B6D4B34"/>
    <w:multiLevelType w:val="multilevel"/>
    <w:tmpl w:val="1ACA1BE2"/>
    <w:lvl w:ilvl="0">
      <w:start w:val="1"/>
      <w:numFmt w:val="decimal"/>
      <w:lvlText w:val="%1."/>
      <w:lvlJc w:val="left"/>
      <w:pPr>
        <w:ind w:left="900" w:hanging="360"/>
      </w:pPr>
      <w:rPr>
        <w:rFonts w:cs="Times New Roman" w:hint="default"/>
      </w:rPr>
    </w:lvl>
    <w:lvl w:ilvl="1">
      <w:start w:val="1"/>
      <w:numFmt w:val="decimal"/>
      <w:isLgl/>
      <w:lvlText w:val="%1.%2."/>
      <w:lvlJc w:val="left"/>
      <w:pPr>
        <w:ind w:left="1620" w:hanging="720"/>
      </w:pPr>
      <w:rPr>
        <w:rFonts w:cs="Times New Roman" w:hint="default"/>
      </w:rPr>
    </w:lvl>
    <w:lvl w:ilvl="2">
      <w:start w:val="1"/>
      <w:numFmt w:val="decimal"/>
      <w:isLgl/>
      <w:lvlText w:val="%1.%2.%3."/>
      <w:lvlJc w:val="left"/>
      <w:pPr>
        <w:ind w:left="1980" w:hanging="720"/>
      </w:pPr>
      <w:rPr>
        <w:rFonts w:cs="Times New Roman" w:hint="default"/>
      </w:rPr>
    </w:lvl>
    <w:lvl w:ilvl="3">
      <w:start w:val="1"/>
      <w:numFmt w:val="decimal"/>
      <w:isLgl/>
      <w:lvlText w:val="%1.%2.%3.%4."/>
      <w:lvlJc w:val="left"/>
      <w:pPr>
        <w:ind w:left="2700" w:hanging="108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780" w:hanging="1440"/>
      </w:pPr>
      <w:rPr>
        <w:rFonts w:cs="Times New Roman" w:hint="default"/>
      </w:rPr>
    </w:lvl>
    <w:lvl w:ilvl="6">
      <w:start w:val="1"/>
      <w:numFmt w:val="decimal"/>
      <w:isLgl/>
      <w:lvlText w:val="%1.%2.%3.%4.%5.%6.%7."/>
      <w:lvlJc w:val="left"/>
      <w:pPr>
        <w:ind w:left="4140" w:hanging="1440"/>
      </w:pPr>
      <w:rPr>
        <w:rFonts w:cs="Times New Roman" w:hint="default"/>
      </w:rPr>
    </w:lvl>
    <w:lvl w:ilvl="7">
      <w:start w:val="1"/>
      <w:numFmt w:val="decimal"/>
      <w:isLgl/>
      <w:lvlText w:val="%1.%2.%3.%4.%5.%6.%7.%8."/>
      <w:lvlJc w:val="left"/>
      <w:pPr>
        <w:ind w:left="4860" w:hanging="1800"/>
      </w:pPr>
      <w:rPr>
        <w:rFonts w:cs="Times New Roman" w:hint="default"/>
      </w:rPr>
    </w:lvl>
    <w:lvl w:ilvl="8">
      <w:start w:val="1"/>
      <w:numFmt w:val="decimal"/>
      <w:isLgl/>
      <w:lvlText w:val="%1.%2.%3.%4.%5.%6.%7.%8.%9."/>
      <w:lvlJc w:val="left"/>
      <w:pPr>
        <w:ind w:left="5220" w:hanging="1800"/>
      </w:pPr>
      <w:rPr>
        <w:rFonts w:cs="Times New Roman" w:hint="default"/>
      </w:rPr>
    </w:lvl>
  </w:abstractNum>
  <w:abstractNum w:abstractNumId="17" w15:restartNumberingAfterBreak="0">
    <w:nsid w:val="4B9E2E30"/>
    <w:multiLevelType w:val="multilevel"/>
    <w:tmpl w:val="BA46A058"/>
    <w:lvl w:ilvl="0">
      <w:start w:val="1"/>
      <w:numFmt w:val="upperRoman"/>
      <w:lvlText w:val="%1."/>
      <w:lvlJc w:val="left"/>
      <w:pPr>
        <w:ind w:left="1996" w:hanging="72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4C9C4634"/>
    <w:multiLevelType w:val="hybridMultilevel"/>
    <w:tmpl w:val="0428DBF0"/>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A56125"/>
    <w:multiLevelType w:val="multilevel"/>
    <w:tmpl w:val="FA7CFA4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F5A6685"/>
    <w:multiLevelType w:val="hybridMultilevel"/>
    <w:tmpl w:val="9636286A"/>
    <w:lvl w:ilvl="0" w:tplc="0419000F">
      <w:start w:val="1"/>
      <w:numFmt w:val="decimal"/>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4FB64860"/>
    <w:multiLevelType w:val="multilevel"/>
    <w:tmpl w:val="94E8142C"/>
    <w:lvl w:ilvl="0">
      <w:start w:val="1"/>
      <w:numFmt w:val="decimal"/>
      <w:lvlText w:val="%1."/>
      <w:lvlJc w:val="left"/>
      <w:pPr>
        <w:ind w:left="502" w:hanging="360"/>
      </w:pPr>
      <w:rPr>
        <w:rFonts w:cs="Times New Roman" w:hint="default"/>
      </w:rPr>
    </w:lvl>
    <w:lvl w:ilvl="1">
      <w:start w:val="1"/>
      <w:numFmt w:val="decimal"/>
      <w:isLgl/>
      <w:lvlText w:val="%1.%2."/>
      <w:lvlJc w:val="left"/>
      <w:pPr>
        <w:ind w:left="532" w:hanging="390"/>
      </w:pPr>
      <w:rPr>
        <w:rFonts w:ascii="Courier New" w:hAnsi="Courier New" w:cs="Courier New" w:hint="default"/>
        <w:sz w:val="16"/>
      </w:rPr>
    </w:lvl>
    <w:lvl w:ilvl="2">
      <w:start w:val="1"/>
      <w:numFmt w:val="decimal"/>
      <w:isLgl/>
      <w:lvlText w:val="%1.%2.%3."/>
      <w:lvlJc w:val="left"/>
      <w:pPr>
        <w:ind w:left="970" w:hanging="720"/>
      </w:pPr>
      <w:rPr>
        <w:rFonts w:ascii="Courier New" w:hAnsi="Courier New" w:cs="Courier New" w:hint="default"/>
        <w:sz w:val="16"/>
      </w:rPr>
    </w:lvl>
    <w:lvl w:ilvl="3">
      <w:start w:val="1"/>
      <w:numFmt w:val="decimal"/>
      <w:isLgl/>
      <w:lvlText w:val="%1.%2.%3.%4."/>
      <w:lvlJc w:val="left"/>
      <w:pPr>
        <w:ind w:left="1078" w:hanging="720"/>
      </w:pPr>
      <w:rPr>
        <w:rFonts w:ascii="Courier New" w:hAnsi="Courier New" w:cs="Courier New" w:hint="default"/>
        <w:sz w:val="16"/>
      </w:rPr>
    </w:lvl>
    <w:lvl w:ilvl="4">
      <w:start w:val="1"/>
      <w:numFmt w:val="decimal"/>
      <w:isLgl/>
      <w:lvlText w:val="%1.%2.%3.%4.%5."/>
      <w:lvlJc w:val="left"/>
      <w:pPr>
        <w:ind w:left="1546" w:hanging="1080"/>
      </w:pPr>
      <w:rPr>
        <w:rFonts w:ascii="Courier New" w:hAnsi="Courier New" w:cs="Courier New" w:hint="default"/>
        <w:sz w:val="16"/>
      </w:rPr>
    </w:lvl>
    <w:lvl w:ilvl="5">
      <w:start w:val="1"/>
      <w:numFmt w:val="decimal"/>
      <w:isLgl/>
      <w:lvlText w:val="%1.%2.%3.%4.%5.%6."/>
      <w:lvlJc w:val="left"/>
      <w:pPr>
        <w:ind w:left="1654" w:hanging="1080"/>
      </w:pPr>
      <w:rPr>
        <w:rFonts w:ascii="Courier New" w:hAnsi="Courier New" w:cs="Courier New" w:hint="default"/>
        <w:sz w:val="16"/>
      </w:rPr>
    </w:lvl>
    <w:lvl w:ilvl="6">
      <w:start w:val="1"/>
      <w:numFmt w:val="decimal"/>
      <w:isLgl/>
      <w:lvlText w:val="%1.%2.%3.%4.%5.%6.%7."/>
      <w:lvlJc w:val="left"/>
      <w:pPr>
        <w:ind w:left="2122" w:hanging="1440"/>
      </w:pPr>
      <w:rPr>
        <w:rFonts w:ascii="Courier New" w:hAnsi="Courier New" w:cs="Courier New" w:hint="default"/>
        <w:sz w:val="16"/>
      </w:rPr>
    </w:lvl>
    <w:lvl w:ilvl="7">
      <w:start w:val="1"/>
      <w:numFmt w:val="decimal"/>
      <w:isLgl/>
      <w:lvlText w:val="%1.%2.%3.%4.%5.%6.%7.%8."/>
      <w:lvlJc w:val="left"/>
      <w:pPr>
        <w:ind w:left="2230" w:hanging="1440"/>
      </w:pPr>
      <w:rPr>
        <w:rFonts w:ascii="Courier New" w:hAnsi="Courier New" w:cs="Courier New" w:hint="default"/>
        <w:sz w:val="16"/>
      </w:rPr>
    </w:lvl>
    <w:lvl w:ilvl="8">
      <w:start w:val="1"/>
      <w:numFmt w:val="decimal"/>
      <w:isLgl/>
      <w:lvlText w:val="%1.%2.%3.%4.%5.%6.%7.%8.%9."/>
      <w:lvlJc w:val="left"/>
      <w:pPr>
        <w:ind w:left="2698" w:hanging="1800"/>
      </w:pPr>
      <w:rPr>
        <w:rFonts w:ascii="Courier New" w:hAnsi="Courier New" w:cs="Courier New" w:hint="default"/>
        <w:sz w:val="16"/>
      </w:rPr>
    </w:lvl>
  </w:abstractNum>
  <w:abstractNum w:abstractNumId="22" w15:restartNumberingAfterBreak="0">
    <w:nsid w:val="517A765F"/>
    <w:multiLevelType w:val="hybridMultilevel"/>
    <w:tmpl w:val="0AE67C0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1A900C4"/>
    <w:multiLevelType w:val="multilevel"/>
    <w:tmpl w:val="F970D132"/>
    <w:lvl w:ilvl="0">
      <w:start w:val="1"/>
      <w:numFmt w:val="decimal"/>
      <w:lvlText w:val="%1."/>
      <w:lvlJc w:val="left"/>
      <w:pPr>
        <w:ind w:left="675" w:hanging="675"/>
      </w:pPr>
      <w:rPr>
        <w:rFonts w:cs="Times New Roman" w:hint="default"/>
      </w:rPr>
    </w:lvl>
    <w:lvl w:ilvl="1">
      <w:start w:val="1"/>
      <w:numFmt w:val="decimal"/>
      <w:lvlText w:val="%1.%2."/>
      <w:lvlJc w:val="left"/>
      <w:pPr>
        <w:ind w:left="1003" w:hanging="720"/>
      </w:pPr>
      <w:rPr>
        <w:rFonts w:cs="Times New Roman" w:hint="default"/>
      </w:rPr>
    </w:lvl>
    <w:lvl w:ilvl="2">
      <w:start w:val="2"/>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24" w15:restartNumberingAfterBreak="0">
    <w:nsid w:val="55641DD9"/>
    <w:multiLevelType w:val="singleLevel"/>
    <w:tmpl w:val="73726786"/>
    <w:lvl w:ilvl="0">
      <w:start w:val="1"/>
      <w:numFmt w:val="decimal"/>
      <w:lvlText w:val="%1)"/>
      <w:lvlJc w:val="left"/>
      <w:pPr>
        <w:tabs>
          <w:tab w:val="num" w:pos="390"/>
        </w:tabs>
        <w:ind w:left="390" w:hanging="390"/>
      </w:pPr>
      <w:rPr>
        <w:rFonts w:cs="Times New Roman" w:hint="default"/>
      </w:rPr>
    </w:lvl>
  </w:abstractNum>
  <w:abstractNum w:abstractNumId="25" w15:restartNumberingAfterBreak="0">
    <w:nsid w:val="576806FB"/>
    <w:multiLevelType w:val="hybridMultilevel"/>
    <w:tmpl w:val="5CAE1DC4"/>
    <w:lvl w:ilvl="0" w:tplc="EA740DBE">
      <w:start w:val="1"/>
      <w:numFmt w:val="upperRoman"/>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B03564E"/>
    <w:multiLevelType w:val="hybridMultilevel"/>
    <w:tmpl w:val="670EE0A6"/>
    <w:lvl w:ilvl="0" w:tplc="04190011">
      <w:start w:val="1"/>
      <w:numFmt w:val="decimal"/>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5D6254C5"/>
    <w:multiLevelType w:val="hybridMultilevel"/>
    <w:tmpl w:val="3CC01A92"/>
    <w:lvl w:ilvl="0" w:tplc="D52CAB3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9B0ED0"/>
    <w:multiLevelType w:val="hybridMultilevel"/>
    <w:tmpl w:val="C35AC5AC"/>
    <w:lvl w:ilvl="0" w:tplc="F7422B7E">
      <w:start w:val="1"/>
      <w:numFmt w:val="decimal"/>
      <w:lvlText w:val="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511B5B"/>
    <w:multiLevelType w:val="hybridMultilevel"/>
    <w:tmpl w:val="31282E8E"/>
    <w:lvl w:ilvl="0" w:tplc="5808A014">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6FC40C49"/>
    <w:multiLevelType w:val="hybridMultilevel"/>
    <w:tmpl w:val="C49644B0"/>
    <w:lvl w:ilvl="0" w:tplc="80C4764C">
      <w:start w:val="1"/>
      <w:numFmt w:val="decimal"/>
      <w:lvlText w:val="%1."/>
      <w:lvlJc w:val="left"/>
      <w:pPr>
        <w:ind w:left="2716" w:hanging="720"/>
      </w:pPr>
      <w:rPr>
        <w:rFonts w:ascii="Times New Roman" w:eastAsia="Times New Roman" w:hAnsi="Times New Roman" w:cs="Times New Roman"/>
      </w:rPr>
    </w:lvl>
    <w:lvl w:ilvl="1" w:tplc="04190019" w:tentative="1">
      <w:start w:val="1"/>
      <w:numFmt w:val="lowerLetter"/>
      <w:lvlText w:val="%2."/>
      <w:lvlJc w:val="left"/>
      <w:pPr>
        <w:ind w:left="3076" w:hanging="360"/>
      </w:pPr>
    </w:lvl>
    <w:lvl w:ilvl="2" w:tplc="0419001B" w:tentative="1">
      <w:start w:val="1"/>
      <w:numFmt w:val="lowerRoman"/>
      <w:lvlText w:val="%3."/>
      <w:lvlJc w:val="right"/>
      <w:pPr>
        <w:ind w:left="3796" w:hanging="180"/>
      </w:pPr>
    </w:lvl>
    <w:lvl w:ilvl="3" w:tplc="0419000F" w:tentative="1">
      <w:start w:val="1"/>
      <w:numFmt w:val="decimal"/>
      <w:lvlText w:val="%4."/>
      <w:lvlJc w:val="left"/>
      <w:pPr>
        <w:ind w:left="4516" w:hanging="360"/>
      </w:pPr>
    </w:lvl>
    <w:lvl w:ilvl="4" w:tplc="04190019" w:tentative="1">
      <w:start w:val="1"/>
      <w:numFmt w:val="lowerLetter"/>
      <w:lvlText w:val="%5."/>
      <w:lvlJc w:val="left"/>
      <w:pPr>
        <w:ind w:left="5236" w:hanging="360"/>
      </w:pPr>
    </w:lvl>
    <w:lvl w:ilvl="5" w:tplc="0419001B" w:tentative="1">
      <w:start w:val="1"/>
      <w:numFmt w:val="lowerRoman"/>
      <w:lvlText w:val="%6."/>
      <w:lvlJc w:val="right"/>
      <w:pPr>
        <w:ind w:left="5956" w:hanging="180"/>
      </w:pPr>
    </w:lvl>
    <w:lvl w:ilvl="6" w:tplc="0419000F" w:tentative="1">
      <w:start w:val="1"/>
      <w:numFmt w:val="decimal"/>
      <w:lvlText w:val="%7."/>
      <w:lvlJc w:val="left"/>
      <w:pPr>
        <w:ind w:left="6676" w:hanging="360"/>
      </w:pPr>
    </w:lvl>
    <w:lvl w:ilvl="7" w:tplc="04190019" w:tentative="1">
      <w:start w:val="1"/>
      <w:numFmt w:val="lowerLetter"/>
      <w:lvlText w:val="%8."/>
      <w:lvlJc w:val="left"/>
      <w:pPr>
        <w:ind w:left="7396" w:hanging="360"/>
      </w:pPr>
    </w:lvl>
    <w:lvl w:ilvl="8" w:tplc="0419001B" w:tentative="1">
      <w:start w:val="1"/>
      <w:numFmt w:val="lowerRoman"/>
      <w:lvlText w:val="%9."/>
      <w:lvlJc w:val="right"/>
      <w:pPr>
        <w:ind w:left="8116" w:hanging="180"/>
      </w:pPr>
    </w:lvl>
  </w:abstractNum>
  <w:abstractNum w:abstractNumId="31" w15:restartNumberingAfterBreak="0">
    <w:nsid w:val="730428B0"/>
    <w:multiLevelType w:val="multilevel"/>
    <w:tmpl w:val="BCBABEB4"/>
    <w:lvl w:ilvl="0">
      <w:start w:val="1"/>
      <w:numFmt w:val="decimal"/>
      <w:lvlText w:val="%1."/>
      <w:lvlJc w:val="left"/>
      <w:pPr>
        <w:tabs>
          <w:tab w:val="num" w:pos="1773"/>
        </w:tabs>
        <w:ind w:left="1773" w:hanging="1065"/>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32" w15:restartNumberingAfterBreak="0">
    <w:nsid w:val="7A876977"/>
    <w:multiLevelType w:val="hybridMultilevel"/>
    <w:tmpl w:val="AE28DA06"/>
    <w:lvl w:ilvl="0" w:tplc="2D00DB60">
      <w:start w:val="3"/>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1"/>
  </w:num>
  <w:num w:numId="2">
    <w:abstractNumId w:val="8"/>
  </w:num>
  <w:num w:numId="3">
    <w:abstractNumId w:val="24"/>
  </w:num>
  <w:num w:numId="4">
    <w:abstractNumId w:val="21"/>
  </w:num>
  <w:num w:numId="5">
    <w:abstractNumId w:val="32"/>
  </w:num>
  <w:num w:numId="6">
    <w:abstractNumId w:val="0"/>
  </w:num>
  <w:num w:numId="7">
    <w:abstractNumId w:val="23"/>
  </w:num>
  <w:num w:numId="8">
    <w:abstractNumId w:val="5"/>
  </w:num>
  <w:num w:numId="9">
    <w:abstractNumId w:val="22"/>
  </w:num>
  <w:num w:numId="10">
    <w:abstractNumId w:val="13"/>
  </w:num>
  <w:num w:numId="11">
    <w:abstractNumId w:val="16"/>
  </w:num>
  <w:num w:numId="12">
    <w:abstractNumId w:val="31"/>
  </w:num>
  <w:num w:numId="13">
    <w:abstractNumId w:val="3"/>
  </w:num>
  <w:num w:numId="14">
    <w:abstractNumId w:val="4"/>
  </w:num>
  <w:num w:numId="15">
    <w:abstractNumId w:val="14"/>
  </w:num>
  <w:num w:numId="16">
    <w:abstractNumId w:val="11"/>
  </w:num>
  <w:num w:numId="17">
    <w:abstractNumId w:val="29"/>
  </w:num>
  <w:num w:numId="18">
    <w:abstractNumId w:val="27"/>
  </w:num>
  <w:num w:numId="19">
    <w:abstractNumId w:val="17"/>
  </w:num>
  <w:num w:numId="20">
    <w:abstractNumId w:val="20"/>
  </w:num>
  <w:num w:numId="21">
    <w:abstractNumId w:val="18"/>
  </w:num>
  <w:num w:numId="22">
    <w:abstractNumId w:val="2"/>
  </w:num>
  <w:num w:numId="23">
    <w:abstractNumId w:val="28"/>
  </w:num>
  <w:num w:numId="24">
    <w:abstractNumId w:val="26"/>
  </w:num>
  <w:num w:numId="25">
    <w:abstractNumId w:val="25"/>
  </w:num>
  <w:num w:numId="26">
    <w:abstractNumId w:val="9"/>
  </w:num>
  <w:num w:numId="27">
    <w:abstractNumId w:val="30"/>
  </w:num>
  <w:num w:numId="28">
    <w:abstractNumId w:val="12"/>
  </w:num>
  <w:num w:numId="29">
    <w:abstractNumId w:val="7"/>
  </w:num>
  <w:num w:numId="30">
    <w:abstractNumId w:val="19"/>
  </w:num>
  <w:num w:numId="31">
    <w:abstractNumId w:val="15"/>
  </w:num>
  <w:num w:numId="32">
    <w:abstractNumId w:val="1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FD7"/>
    <w:rsid w:val="00000071"/>
    <w:rsid w:val="00000136"/>
    <w:rsid w:val="000047F9"/>
    <w:rsid w:val="000074C9"/>
    <w:rsid w:val="000105A4"/>
    <w:rsid w:val="00011424"/>
    <w:rsid w:val="00011DF0"/>
    <w:rsid w:val="00011E52"/>
    <w:rsid w:val="0001459E"/>
    <w:rsid w:val="00014F5F"/>
    <w:rsid w:val="0002401C"/>
    <w:rsid w:val="00030FDC"/>
    <w:rsid w:val="00032E76"/>
    <w:rsid w:val="00034660"/>
    <w:rsid w:val="00034BD3"/>
    <w:rsid w:val="00035B4C"/>
    <w:rsid w:val="00035CE7"/>
    <w:rsid w:val="00036F58"/>
    <w:rsid w:val="0003714D"/>
    <w:rsid w:val="000417CF"/>
    <w:rsid w:val="0004245F"/>
    <w:rsid w:val="000444FD"/>
    <w:rsid w:val="00047F1F"/>
    <w:rsid w:val="00051C24"/>
    <w:rsid w:val="0005205D"/>
    <w:rsid w:val="00055BF6"/>
    <w:rsid w:val="0006263E"/>
    <w:rsid w:val="00062EA3"/>
    <w:rsid w:val="00066595"/>
    <w:rsid w:val="000671AC"/>
    <w:rsid w:val="00075D33"/>
    <w:rsid w:val="00086128"/>
    <w:rsid w:val="00091B5C"/>
    <w:rsid w:val="000922EE"/>
    <w:rsid w:val="000A0843"/>
    <w:rsid w:val="000A6522"/>
    <w:rsid w:val="000B1640"/>
    <w:rsid w:val="000B1BE4"/>
    <w:rsid w:val="000B2855"/>
    <w:rsid w:val="000B32F9"/>
    <w:rsid w:val="000B4343"/>
    <w:rsid w:val="000B76BA"/>
    <w:rsid w:val="000C115D"/>
    <w:rsid w:val="000C1F57"/>
    <w:rsid w:val="000C31B1"/>
    <w:rsid w:val="000C44CB"/>
    <w:rsid w:val="000C4886"/>
    <w:rsid w:val="000C5744"/>
    <w:rsid w:val="000C665F"/>
    <w:rsid w:val="000C7714"/>
    <w:rsid w:val="000D2770"/>
    <w:rsid w:val="000D51B0"/>
    <w:rsid w:val="000D5713"/>
    <w:rsid w:val="000D5BA3"/>
    <w:rsid w:val="000D6B35"/>
    <w:rsid w:val="000E4753"/>
    <w:rsid w:val="000E4AD0"/>
    <w:rsid w:val="000F29D5"/>
    <w:rsid w:val="000F600A"/>
    <w:rsid w:val="000F6B01"/>
    <w:rsid w:val="00100293"/>
    <w:rsid w:val="00100A9E"/>
    <w:rsid w:val="00102215"/>
    <w:rsid w:val="00110CE6"/>
    <w:rsid w:val="00111FC0"/>
    <w:rsid w:val="0011414B"/>
    <w:rsid w:val="00114C99"/>
    <w:rsid w:val="0011561E"/>
    <w:rsid w:val="00115822"/>
    <w:rsid w:val="001206CD"/>
    <w:rsid w:val="001214BC"/>
    <w:rsid w:val="00121D4B"/>
    <w:rsid w:val="00122A5B"/>
    <w:rsid w:val="00122DF1"/>
    <w:rsid w:val="00123E3C"/>
    <w:rsid w:val="00127F2B"/>
    <w:rsid w:val="00131646"/>
    <w:rsid w:val="00132A11"/>
    <w:rsid w:val="00132EA1"/>
    <w:rsid w:val="001331B1"/>
    <w:rsid w:val="00134408"/>
    <w:rsid w:val="00135738"/>
    <w:rsid w:val="00140928"/>
    <w:rsid w:val="00143410"/>
    <w:rsid w:val="00143538"/>
    <w:rsid w:val="0014453F"/>
    <w:rsid w:val="001466C7"/>
    <w:rsid w:val="00147EC7"/>
    <w:rsid w:val="0015499A"/>
    <w:rsid w:val="001618DA"/>
    <w:rsid w:val="001620C1"/>
    <w:rsid w:val="00162567"/>
    <w:rsid w:val="00164089"/>
    <w:rsid w:val="001648F4"/>
    <w:rsid w:val="00166674"/>
    <w:rsid w:val="0016742F"/>
    <w:rsid w:val="00167566"/>
    <w:rsid w:val="001708DF"/>
    <w:rsid w:val="0017164B"/>
    <w:rsid w:val="00171D72"/>
    <w:rsid w:val="00174810"/>
    <w:rsid w:val="001809EF"/>
    <w:rsid w:val="00180CEB"/>
    <w:rsid w:val="00182AA4"/>
    <w:rsid w:val="00182C52"/>
    <w:rsid w:val="00184E06"/>
    <w:rsid w:val="00190F5A"/>
    <w:rsid w:val="001921D2"/>
    <w:rsid w:val="001942D3"/>
    <w:rsid w:val="00197676"/>
    <w:rsid w:val="001A05B2"/>
    <w:rsid w:val="001A0B0B"/>
    <w:rsid w:val="001A13C0"/>
    <w:rsid w:val="001A29F4"/>
    <w:rsid w:val="001A5A7E"/>
    <w:rsid w:val="001A6ACE"/>
    <w:rsid w:val="001B02DF"/>
    <w:rsid w:val="001B4757"/>
    <w:rsid w:val="001B506A"/>
    <w:rsid w:val="001C1C7A"/>
    <w:rsid w:val="001C3C0B"/>
    <w:rsid w:val="001C7E7E"/>
    <w:rsid w:val="001D290E"/>
    <w:rsid w:val="001D382F"/>
    <w:rsid w:val="001D386F"/>
    <w:rsid w:val="001D536F"/>
    <w:rsid w:val="001D5854"/>
    <w:rsid w:val="001D5E41"/>
    <w:rsid w:val="001E17E5"/>
    <w:rsid w:val="001E6211"/>
    <w:rsid w:val="001E7608"/>
    <w:rsid w:val="001F6BD1"/>
    <w:rsid w:val="001F7063"/>
    <w:rsid w:val="0020014D"/>
    <w:rsid w:val="00202100"/>
    <w:rsid w:val="00204C6C"/>
    <w:rsid w:val="00206F9B"/>
    <w:rsid w:val="002071A2"/>
    <w:rsid w:val="00207F2D"/>
    <w:rsid w:val="00210661"/>
    <w:rsid w:val="0021568F"/>
    <w:rsid w:val="00216259"/>
    <w:rsid w:val="00222F81"/>
    <w:rsid w:val="002231B3"/>
    <w:rsid w:val="002264F6"/>
    <w:rsid w:val="002267CF"/>
    <w:rsid w:val="002322D7"/>
    <w:rsid w:val="00236096"/>
    <w:rsid w:val="00237CDF"/>
    <w:rsid w:val="00240B1A"/>
    <w:rsid w:val="00241546"/>
    <w:rsid w:val="00241723"/>
    <w:rsid w:val="00250C6E"/>
    <w:rsid w:val="00252506"/>
    <w:rsid w:val="002534F4"/>
    <w:rsid w:val="00257D8D"/>
    <w:rsid w:val="00260313"/>
    <w:rsid w:val="00264F59"/>
    <w:rsid w:val="00266148"/>
    <w:rsid w:val="002704E7"/>
    <w:rsid w:val="00275FCC"/>
    <w:rsid w:val="002774AD"/>
    <w:rsid w:val="0028249B"/>
    <w:rsid w:val="00282934"/>
    <w:rsid w:val="00283506"/>
    <w:rsid w:val="002837CA"/>
    <w:rsid w:val="0028415D"/>
    <w:rsid w:val="002903B0"/>
    <w:rsid w:val="0029169D"/>
    <w:rsid w:val="00296291"/>
    <w:rsid w:val="002A1194"/>
    <w:rsid w:val="002A60EF"/>
    <w:rsid w:val="002A69BD"/>
    <w:rsid w:val="002A6CCF"/>
    <w:rsid w:val="002A7263"/>
    <w:rsid w:val="002B7A2B"/>
    <w:rsid w:val="002C4124"/>
    <w:rsid w:val="002C4186"/>
    <w:rsid w:val="002C4E19"/>
    <w:rsid w:val="002C7884"/>
    <w:rsid w:val="002D0982"/>
    <w:rsid w:val="002D0B5D"/>
    <w:rsid w:val="002D3141"/>
    <w:rsid w:val="002D67ED"/>
    <w:rsid w:val="002D6F2F"/>
    <w:rsid w:val="002E4AC4"/>
    <w:rsid w:val="002E56DB"/>
    <w:rsid w:val="002E60AB"/>
    <w:rsid w:val="002F5F6E"/>
    <w:rsid w:val="002F6BA2"/>
    <w:rsid w:val="0030095D"/>
    <w:rsid w:val="003040B1"/>
    <w:rsid w:val="0030448D"/>
    <w:rsid w:val="0031045A"/>
    <w:rsid w:val="00312D00"/>
    <w:rsid w:val="00312DB0"/>
    <w:rsid w:val="003133C4"/>
    <w:rsid w:val="00316822"/>
    <w:rsid w:val="00321488"/>
    <w:rsid w:val="003243A7"/>
    <w:rsid w:val="003244F9"/>
    <w:rsid w:val="003249D1"/>
    <w:rsid w:val="00326FDC"/>
    <w:rsid w:val="0032711F"/>
    <w:rsid w:val="00327D10"/>
    <w:rsid w:val="00330BFA"/>
    <w:rsid w:val="00331591"/>
    <w:rsid w:val="0033167C"/>
    <w:rsid w:val="0033197F"/>
    <w:rsid w:val="0033353F"/>
    <w:rsid w:val="00333DFF"/>
    <w:rsid w:val="0033582D"/>
    <w:rsid w:val="00336584"/>
    <w:rsid w:val="00336CEC"/>
    <w:rsid w:val="003377C8"/>
    <w:rsid w:val="00337A8A"/>
    <w:rsid w:val="00340B2D"/>
    <w:rsid w:val="0034327D"/>
    <w:rsid w:val="00343583"/>
    <w:rsid w:val="00343D8B"/>
    <w:rsid w:val="00343EF2"/>
    <w:rsid w:val="00344FE7"/>
    <w:rsid w:val="003450D2"/>
    <w:rsid w:val="003455AB"/>
    <w:rsid w:val="00347035"/>
    <w:rsid w:val="003477A6"/>
    <w:rsid w:val="0035168F"/>
    <w:rsid w:val="003518B6"/>
    <w:rsid w:val="00351A85"/>
    <w:rsid w:val="0035224A"/>
    <w:rsid w:val="00353F46"/>
    <w:rsid w:val="00356409"/>
    <w:rsid w:val="00357D79"/>
    <w:rsid w:val="0036133C"/>
    <w:rsid w:val="00361A3F"/>
    <w:rsid w:val="00363C40"/>
    <w:rsid w:val="0036549B"/>
    <w:rsid w:val="00365C54"/>
    <w:rsid w:val="00366153"/>
    <w:rsid w:val="00367370"/>
    <w:rsid w:val="00367798"/>
    <w:rsid w:val="00373614"/>
    <w:rsid w:val="00375AE3"/>
    <w:rsid w:val="0038079E"/>
    <w:rsid w:val="00385468"/>
    <w:rsid w:val="00386DA8"/>
    <w:rsid w:val="00387899"/>
    <w:rsid w:val="00393C79"/>
    <w:rsid w:val="0039465A"/>
    <w:rsid w:val="00394E25"/>
    <w:rsid w:val="00395E9F"/>
    <w:rsid w:val="003968A9"/>
    <w:rsid w:val="00396B98"/>
    <w:rsid w:val="00397B70"/>
    <w:rsid w:val="003A14A4"/>
    <w:rsid w:val="003A1E97"/>
    <w:rsid w:val="003A37F5"/>
    <w:rsid w:val="003A39A9"/>
    <w:rsid w:val="003A5DA1"/>
    <w:rsid w:val="003B0AFA"/>
    <w:rsid w:val="003B18E5"/>
    <w:rsid w:val="003B2A34"/>
    <w:rsid w:val="003B3B81"/>
    <w:rsid w:val="003B557D"/>
    <w:rsid w:val="003B5F6B"/>
    <w:rsid w:val="003B759F"/>
    <w:rsid w:val="003C1C4E"/>
    <w:rsid w:val="003C24BD"/>
    <w:rsid w:val="003C26D1"/>
    <w:rsid w:val="003C304E"/>
    <w:rsid w:val="003C62FB"/>
    <w:rsid w:val="003D0533"/>
    <w:rsid w:val="003D4060"/>
    <w:rsid w:val="003D5149"/>
    <w:rsid w:val="003D649B"/>
    <w:rsid w:val="003D6984"/>
    <w:rsid w:val="003D75B8"/>
    <w:rsid w:val="003D7A35"/>
    <w:rsid w:val="003E006D"/>
    <w:rsid w:val="003E14D5"/>
    <w:rsid w:val="003E1985"/>
    <w:rsid w:val="003E3B6C"/>
    <w:rsid w:val="003E3B8F"/>
    <w:rsid w:val="003E3D6A"/>
    <w:rsid w:val="003E4786"/>
    <w:rsid w:val="003E53F0"/>
    <w:rsid w:val="003F0F89"/>
    <w:rsid w:val="003F208F"/>
    <w:rsid w:val="003F30C0"/>
    <w:rsid w:val="003F5085"/>
    <w:rsid w:val="003F50DE"/>
    <w:rsid w:val="003F6779"/>
    <w:rsid w:val="00400258"/>
    <w:rsid w:val="00400837"/>
    <w:rsid w:val="004012E1"/>
    <w:rsid w:val="00407B7B"/>
    <w:rsid w:val="00413701"/>
    <w:rsid w:val="00422F5D"/>
    <w:rsid w:val="00423BC8"/>
    <w:rsid w:val="00424EBB"/>
    <w:rsid w:val="004275CC"/>
    <w:rsid w:val="00427ACF"/>
    <w:rsid w:val="00427CB3"/>
    <w:rsid w:val="00427E29"/>
    <w:rsid w:val="00431959"/>
    <w:rsid w:val="00433226"/>
    <w:rsid w:val="0044226E"/>
    <w:rsid w:val="004447D6"/>
    <w:rsid w:val="00446D79"/>
    <w:rsid w:val="00453DD7"/>
    <w:rsid w:val="00457657"/>
    <w:rsid w:val="00457F87"/>
    <w:rsid w:val="004604DB"/>
    <w:rsid w:val="004649F3"/>
    <w:rsid w:val="00467A90"/>
    <w:rsid w:val="00473C74"/>
    <w:rsid w:val="00475B84"/>
    <w:rsid w:val="00477671"/>
    <w:rsid w:val="004778F5"/>
    <w:rsid w:val="004804C9"/>
    <w:rsid w:val="00482411"/>
    <w:rsid w:val="0048265C"/>
    <w:rsid w:val="004827F2"/>
    <w:rsid w:val="004846F1"/>
    <w:rsid w:val="00494C7E"/>
    <w:rsid w:val="004A0329"/>
    <w:rsid w:val="004A12B5"/>
    <w:rsid w:val="004A200F"/>
    <w:rsid w:val="004A2CF5"/>
    <w:rsid w:val="004A31EA"/>
    <w:rsid w:val="004A3F55"/>
    <w:rsid w:val="004A6B37"/>
    <w:rsid w:val="004A779E"/>
    <w:rsid w:val="004B0AA1"/>
    <w:rsid w:val="004B14E3"/>
    <w:rsid w:val="004B36D7"/>
    <w:rsid w:val="004B3C43"/>
    <w:rsid w:val="004B5E38"/>
    <w:rsid w:val="004B5FA9"/>
    <w:rsid w:val="004C17D6"/>
    <w:rsid w:val="004C1F53"/>
    <w:rsid w:val="004C4691"/>
    <w:rsid w:val="004C66CC"/>
    <w:rsid w:val="004C6D34"/>
    <w:rsid w:val="004C756B"/>
    <w:rsid w:val="004D0026"/>
    <w:rsid w:val="004D06DF"/>
    <w:rsid w:val="004D0EEA"/>
    <w:rsid w:val="004D10FF"/>
    <w:rsid w:val="004D13E6"/>
    <w:rsid w:val="004D44F8"/>
    <w:rsid w:val="004D7A82"/>
    <w:rsid w:val="004E1F47"/>
    <w:rsid w:val="004E28AA"/>
    <w:rsid w:val="004E551B"/>
    <w:rsid w:val="004F0379"/>
    <w:rsid w:val="004F04B8"/>
    <w:rsid w:val="004F1ECA"/>
    <w:rsid w:val="004F28FA"/>
    <w:rsid w:val="004F2A37"/>
    <w:rsid w:val="004F3328"/>
    <w:rsid w:val="004F734B"/>
    <w:rsid w:val="005000A4"/>
    <w:rsid w:val="0050321E"/>
    <w:rsid w:val="005048EC"/>
    <w:rsid w:val="00505AD5"/>
    <w:rsid w:val="00505B0E"/>
    <w:rsid w:val="005063D3"/>
    <w:rsid w:val="00507C11"/>
    <w:rsid w:val="00511AC8"/>
    <w:rsid w:val="005134BA"/>
    <w:rsid w:val="00513C03"/>
    <w:rsid w:val="00515F27"/>
    <w:rsid w:val="00522501"/>
    <w:rsid w:val="00526F73"/>
    <w:rsid w:val="00527FF3"/>
    <w:rsid w:val="005307ED"/>
    <w:rsid w:val="005329BD"/>
    <w:rsid w:val="005369F0"/>
    <w:rsid w:val="00536C69"/>
    <w:rsid w:val="005431C9"/>
    <w:rsid w:val="005453B1"/>
    <w:rsid w:val="0055148E"/>
    <w:rsid w:val="00551A69"/>
    <w:rsid w:val="00552368"/>
    <w:rsid w:val="005541FA"/>
    <w:rsid w:val="005558BD"/>
    <w:rsid w:val="00556F9C"/>
    <w:rsid w:val="00561489"/>
    <w:rsid w:val="005620B3"/>
    <w:rsid w:val="00562EF9"/>
    <w:rsid w:val="0056356D"/>
    <w:rsid w:val="00571BDD"/>
    <w:rsid w:val="00571C2C"/>
    <w:rsid w:val="00573D61"/>
    <w:rsid w:val="00574CB9"/>
    <w:rsid w:val="005757C1"/>
    <w:rsid w:val="0058199D"/>
    <w:rsid w:val="00582AB6"/>
    <w:rsid w:val="005845E8"/>
    <w:rsid w:val="00584A8C"/>
    <w:rsid w:val="005850BB"/>
    <w:rsid w:val="005869EC"/>
    <w:rsid w:val="005879DA"/>
    <w:rsid w:val="00587C2C"/>
    <w:rsid w:val="00595FD7"/>
    <w:rsid w:val="005A03E6"/>
    <w:rsid w:val="005A2114"/>
    <w:rsid w:val="005A3A31"/>
    <w:rsid w:val="005A471D"/>
    <w:rsid w:val="005A4F11"/>
    <w:rsid w:val="005B1E86"/>
    <w:rsid w:val="005B5247"/>
    <w:rsid w:val="005B696F"/>
    <w:rsid w:val="005B7079"/>
    <w:rsid w:val="005B7609"/>
    <w:rsid w:val="005C2357"/>
    <w:rsid w:val="005C3C06"/>
    <w:rsid w:val="005C40FB"/>
    <w:rsid w:val="005C4B20"/>
    <w:rsid w:val="005C747C"/>
    <w:rsid w:val="005D0B12"/>
    <w:rsid w:val="005D5FB5"/>
    <w:rsid w:val="005D6A12"/>
    <w:rsid w:val="005E01C4"/>
    <w:rsid w:val="005E08A3"/>
    <w:rsid w:val="005E2320"/>
    <w:rsid w:val="005E40DD"/>
    <w:rsid w:val="005E6127"/>
    <w:rsid w:val="005E6D8A"/>
    <w:rsid w:val="005F5599"/>
    <w:rsid w:val="005F62A8"/>
    <w:rsid w:val="00600305"/>
    <w:rsid w:val="0060288B"/>
    <w:rsid w:val="00602A62"/>
    <w:rsid w:val="0060489C"/>
    <w:rsid w:val="0060568B"/>
    <w:rsid w:val="006103AF"/>
    <w:rsid w:val="00627CB6"/>
    <w:rsid w:val="00631721"/>
    <w:rsid w:val="00632D46"/>
    <w:rsid w:val="00641A38"/>
    <w:rsid w:val="00641EE7"/>
    <w:rsid w:val="00642185"/>
    <w:rsid w:val="00646871"/>
    <w:rsid w:val="00646F94"/>
    <w:rsid w:val="00647F85"/>
    <w:rsid w:val="00651223"/>
    <w:rsid w:val="0065159E"/>
    <w:rsid w:val="0065186B"/>
    <w:rsid w:val="00651FC1"/>
    <w:rsid w:val="006524F3"/>
    <w:rsid w:val="00655075"/>
    <w:rsid w:val="00655A32"/>
    <w:rsid w:val="00662B6C"/>
    <w:rsid w:val="00665DD9"/>
    <w:rsid w:val="00666AC4"/>
    <w:rsid w:val="00667B7F"/>
    <w:rsid w:val="006706AF"/>
    <w:rsid w:val="0067207C"/>
    <w:rsid w:val="00672D99"/>
    <w:rsid w:val="00676146"/>
    <w:rsid w:val="006807A0"/>
    <w:rsid w:val="00680AEA"/>
    <w:rsid w:val="00682575"/>
    <w:rsid w:val="00684BD7"/>
    <w:rsid w:val="00687001"/>
    <w:rsid w:val="00690ADA"/>
    <w:rsid w:val="00692FCC"/>
    <w:rsid w:val="006A18EE"/>
    <w:rsid w:val="006A31D1"/>
    <w:rsid w:val="006A431C"/>
    <w:rsid w:val="006A53A3"/>
    <w:rsid w:val="006A6EBE"/>
    <w:rsid w:val="006A7E11"/>
    <w:rsid w:val="006B0EE2"/>
    <w:rsid w:val="006B15AB"/>
    <w:rsid w:val="006B2C7C"/>
    <w:rsid w:val="006B419A"/>
    <w:rsid w:val="006B421B"/>
    <w:rsid w:val="006B43C8"/>
    <w:rsid w:val="006B6616"/>
    <w:rsid w:val="006B79E9"/>
    <w:rsid w:val="006C1A75"/>
    <w:rsid w:val="006C2A95"/>
    <w:rsid w:val="006C30A9"/>
    <w:rsid w:val="006C4C4D"/>
    <w:rsid w:val="006C5FA1"/>
    <w:rsid w:val="006C69B2"/>
    <w:rsid w:val="006C6D82"/>
    <w:rsid w:val="006C7B57"/>
    <w:rsid w:val="006D06FC"/>
    <w:rsid w:val="006D0986"/>
    <w:rsid w:val="006D24E4"/>
    <w:rsid w:val="006D7CFA"/>
    <w:rsid w:val="006E0DCA"/>
    <w:rsid w:val="006E1E1C"/>
    <w:rsid w:val="006E4B7D"/>
    <w:rsid w:val="006E6014"/>
    <w:rsid w:val="006F066C"/>
    <w:rsid w:val="006F180A"/>
    <w:rsid w:val="006F51EB"/>
    <w:rsid w:val="006F6C41"/>
    <w:rsid w:val="006F74EB"/>
    <w:rsid w:val="0070241C"/>
    <w:rsid w:val="007042BD"/>
    <w:rsid w:val="007069C0"/>
    <w:rsid w:val="007102FA"/>
    <w:rsid w:val="007113C5"/>
    <w:rsid w:val="00713B2D"/>
    <w:rsid w:val="00721FA0"/>
    <w:rsid w:val="00722210"/>
    <w:rsid w:val="00724C89"/>
    <w:rsid w:val="00727479"/>
    <w:rsid w:val="007278B4"/>
    <w:rsid w:val="00727BF7"/>
    <w:rsid w:val="0073113D"/>
    <w:rsid w:val="00731473"/>
    <w:rsid w:val="0073247F"/>
    <w:rsid w:val="00733E55"/>
    <w:rsid w:val="00734A02"/>
    <w:rsid w:val="007363B8"/>
    <w:rsid w:val="0074006D"/>
    <w:rsid w:val="0074184B"/>
    <w:rsid w:val="0074300C"/>
    <w:rsid w:val="00743478"/>
    <w:rsid w:val="00747AD6"/>
    <w:rsid w:val="00747AE8"/>
    <w:rsid w:val="00750EC3"/>
    <w:rsid w:val="0075155F"/>
    <w:rsid w:val="00751935"/>
    <w:rsid w:val="007532AC"/>
    <w:rsid w:val="0075668C"/>
    <w:rsid w:val="00757A93"/>
    <w:rsid w:val="00761BE4"/>
    <w:rsid w:val="007652B0"/>
    <w:rsid w:val="00766A91"/>
    <w:rsid w:val="0076714E"/>
    <w:rsid w:val="007723D1"/>
    <w:rsid w:val="00772878"/>
    <w:rsid w:val="007729AC"/>
    <w:rsid w:val="00772DC4"/>
    <w:rsid w:val="0077457D"/>
    <w:rsid w:val="00774BF4"/>
    <w:rsid w:val="00775347"/>
    <w:rsid w:val="007760A9"/>
    <w:rsid w:val="00776AB3"/>
    <w:rsid w:val="00782938"/>
    <w:rsid w:val="007829C3"/>
    <w:rsid w:val="00783102"/>
    <w:rsid w:val="00783135"/>
    <w:rsid w:val="00784098"/>
    <w:rsid w:val="00784D53"/>
    <w:rsid w:val="00785770"/>
    <w:rsid w:val="0078634A"/>
    <w:rsid w:val="00790270"/>
    <w:rsid w:val="00791494"/>
    <w:rsid w:val="0079497A"/>
    <w:rsid w:val="00797317"/>
    <w:rsid w:val="007A0B46"/>
    <w:rsid w:val="007A2457"/>
    <w:rsid w:val="007A2521"/>
    <w:rsid w:val="007A264E"/>
    <w:rsid w:val="007A3C59"/>
    <w:rsid w:val="007A4A08"/>
    <w:rsid w:val="007A526F"/>
    <w:rsid w:val="007A5502"/>
    <w:rsid w:val="007B17E3"/>
    <w:rsid w:val="007B18B7"/>
    <w:rsid w:val="007B1A91"/>
    <w:rsid w:val="007C275B"/>
    <w:rsid w:val="007C3BFA"/>
    <w:rsid w:val="007C7F9D"/>
    <w:rsid w:val="007D1B30"/>
    <w:rsid w:val="007D1D73"/>
    <w:rsid w:val="007D1F6F"/>
    <w:rsid w:val="007D57AC"/>
    <w:rsid w:val="007D5BDB"/>
    <w:rsid w:val="007D65D7"/>
    <w:rsid w:val="007E20E1"/>
    <w:rsid w:val="007E294C"/>
    <w:rsid w:val="007E369B"/>
    <w:rsid w:val="007E475C"/>
    <w:rsid w:val="007E49E6"/>
    <w:rsid w:val="007E6F8E"/>
    <w:rsid w:val="007E7237"/>
    <w:rsid w:val="007F0CAC"/>
    <w:rsid w:val="007F13D1"/>
    <w:rsid w:val="007F244B"/>
    <w:rsid w:val="007F244C"/>
    <w:rsid w:val="007F35F2"/>
    <w:rsid w:val="007F3F54"/>
    <w:rsid w:val="008016A8"/>
    <w:rsid w:val="0080324E"/>
    <w:rsid w:val="00803F48"/>
    <w:rsid w:val="008040EB"/>
    <w:rsid w:val="008042F3"/>
    <w:rsid w:val="00805721"/>
    <w:rsid w:val="00805F80"/>
    <w:rsid w:val="008117D9"/>
    <w:rsid w:val="008138F3"/>
    <w:rsid w:val="00814AAC"/>
    <w:rsid w:val="008238AE"/>
    <w:rsid w:val="00832096"/>
    <w:rsid w:val="0084173B"/>
    <w:rsid w:val="00844FF3"/>
    <w:rsid w:val="008458C9"/>
    <w:rsid w:val="00846773"/>
    <w:rsid w:val="00850DD2"/>
    <w:rsid w:val="00852CEC"/>
    <w:rsid w:val="0085455A"/>
    <w:rsid w:val="008555FB"/>
    <w:rsid w:val="008562E3"/>
    <w:rsid w:val="00857446"/>
    <w:rsid w:val="008579F1"/>
    <w:rsid w:val="00863304"/>
    <w:rsid w:val="0086512B"/>
    <w:rsid w:val="008723BA"/>
    <w:rsid w:val="0087323B"/>
    <w:rsid w:val="0088202E"/>
    <w:rsid w:val="00884526"/>
    <w:rsid w:val="0088604B"/>
    <w:rsid w:val="00887084"/>
    <w:rsid w:val="00887489"/>
    <w:rsid w:val="00890817"/>
    <w:rsid w:val="008959CD"/>
    <w:rsid w:val="00895BB5"/>
    <w:rsid w:val="00896E78"/>
    <w:rsid w:val="00896EED"/>
    <w:rsid w:val="008970E9"/>
    <w:rsid w:val="0089718F"/>
    <w:rsid w:val="008979E5"/>
    <w:rsid w:val="00897E0B"/>
    <w:rsid w:val="008A0A61"/>
    <w:rsid w:val="008A1EAE"/>
    <w:rsid w:val="008A200A"/>
    <w:rsid w:val="008A4757"/>
    <w:rsid w:val="008A5E99"/>
    <w:rsid w:val="008A62D1"/>
    <w:rsid w:val="008A7744"/>
    <w:rsid w:val="008A7D4A"/>
    <w:rsid w:val="008B074E"/>
    <w:rsid w:val="008B15CA"/>
    <w:rsid w:val="008B3087"/>
    <w:rsid w:val="008B4645"/>
    <w:rsid w:val="008B50DD"/>
    <w:rsid w:val="008B566D"/>
    <w:rsid w:val="008B581E"/>
    <w:rsid w:val="008B7371"/>
    <w:rsid w:val="008B76EE"/>
    <w:rsid w:val="008C12CB"/>
    <w:rsid w:val="008C226E"/>
    <w:rsid w:val="008C63D2"/>
    <w:rsid w:val="008C7310"/>
    <w:rsid w:val="008C7469"/>
    <w:rsid w:val="008C7BF8"/>
    <w:rsid w:val="008D13BD"/>
    <w:rsid w:val="008D1785"/>
    <w:rsid w:val="008D31D9"/>
    <w:rsid w:val="008E388E"/>
    <w:rsid w:val="008E39A7"/>
    <w:rsid w:val="008F519A"/>
    <w:rsid w:val="008F5BEA"/>
    <w:rsid w:val="008F6B10"/>
    <w:rsid w:val="008F6EF0"/>
    <w:rsid w:val="0090560D"/>
    <w:rsid w:val="009070DD"/>
    <w:rsid w:val="00907BC6"/>
    <w:rsid w:val="009135CB"/>
    <w:rsid w:val="0091561B"/>
    <w:rsid w:val="009162FA"/>
    <w:rsid w:val="009176A3"/>
    <w:rsid w:val="009232E5"/>
    <w:rsid w:val="00925F3F"/>
    <w:rsid w:val="009340F1"/>
    <w:rsid w:val="00935ADF"/>
    <w:rsid w:val="00935C0E"/>
    <w:rsid w:val="0094166F"/>
    <w:rsid w:val="009424C8"/>
    <w:rsid w:val="00945063"/>
    <w:rsid w:val="0094596D"/>
    <w:rsid w:val="00945C89"/>
    <w:rsid w:val="00946260"/>
    <w:rsid w:val="0095283B"/>
    <w:rsid w:val="00952AF0"/>
    <w:rsid w:val="00953273"/>
    <w:rsid w:val="00955284"/>
    <w:rsid w:val="00955572"/>
    <w:rsid w:val="00960616"/>
    <w:rsid w:val="00962917"/>
    <w:rsid w:val="00963E72"/>
    <w:rsid w:val="009649BB"/>
    <w:rsid w:val="00966286"/>
    <w:rsid w:val="0096771F"/>
    <w:rsid w:val="009735F7"/>
    <w:rsid w:val="00975499"/>
    <w:rsid w:val="00975ACD"/>
    <w:rsid w:val="00976136"/>
    <w:rsid w:val="0098263A"/>
    <w:rsid w:val="00986D28"/>
    <w:rsid w:val="00991DAD"/>
    <w:rsid w:val="00992593"/>
    <w:rsid w:val="009947C6"/>
    <w:rsid w:val="009A09F4"/>
    <w:rsid w:val="009A17C1"/>
    <w:rsid w:val="009A19AA"/>
    <w:rsid w:val="009A1EFE"/>
    <w:rsid w:val="009A2D4C"/>
    <w:rsid w:val="009A3495"/>
    <w:rsid w:val="009A3A5C"/>
    <w:rsid w:val="009A416D"/>
    <w:rsid w:val="009A4461"/>
    <w:rsid w:val="009A683F"/>
    <w:rsid w:val="009A732E"/>
    <w:rsid w:val="009B1F63"/>
    <w:rsid w:val="009B2B12"/>
    <w:rsid w:val="009B2EB6"/>
    <w:rsid w:val="009B6789"/>
    <w:rsid w:val="009B79BF"/>
    <w:rsid w:val="009B7FAD"/>
    <w:rsid w:val="009C3B3C"/>
    <w:rsid w:val="009C5103"/>
    <w:rsid w:val="009C56BD"/>
    <w:rsid w:val="009C6410"/>
    <w:rsid w:val="009C729D"/>
    <w:rsid w:val="009D19E5"/>
    <w:rsid w:val="009D2EC2"/>
    <w:rsid w:val="009D375D"/>
    <w:rsid w:val="009D7865"/>
    <w:rsid w:val="009D7F2F"/>
    <w:rsid w:val="009E00DB"/>
    <w:rsid w:val="009E3364"/>
    <w:rsid w:val="009E626D"/>
    <w:rsid w:val="009E66A5"/>
    <w:rsid w:val="009E6A7C"/>
    <w:rsid w:val="009E7E26"/>
    <w:rsid w:val="009F0BB8"/>
    <w:rsid w:val="009F0C03"/>
    <w:rsid w:val="009F0E68"/>
    <w:rsid w:val="009F1D5C"/>
    <w:rsid w:val="009F2ABA"/>
    <w:rsid w:val="009F54AE"/>
    <w:rsid w:val="00A0314C"/>
    <w:rsid w:val="00A03A57"/>
    <w:rsid w:val="00A03AD6"/>
    <w:rsid w:val="00A044D9"/>
    <w:rsid w:val="00A0513C"/>
    <w:rsid w:val="00A05D7B"/>
    <w:rsid w:val="00A06262"/>
    <w:rsid w:val="00A07F77"/>
    <w:rsid w:val="00A101C2"/>
    <w:rsid w:val="00A10FBC"/>
    <w:rsid w:val="00A1290C"/>
    <w:rsid w:val="00A130E9"/>
    <w:rsid w:val="00A1432E"/>
    <w:rsid w:val="00A14F88"/>
    <w:rsid w:val="00A15CBD"/>
    <w:rsid w:val="00A262D3"/>
    <w:rsid w:val="00A3057D"/>
    <w:rsid w:val="00A31DBB"/>
    <w:rsid w:val="00A32165"/>
    <w:rsid w:val="00A343E9"/>
    <w:rsid w:val="00A34429"/>
    <w:rsid w:val="00A34E3D"/>
    <w:rsid w:val="00A354E7"/>
    <w:rsid w:val="00A410A6"/>
    <w:rsid w:val="00A41A74"/>
    <w:rsid w:val="00A43524"/>
    <w:rsid w:val="00A453AD"/>
    <w:rsid w:val="00A471EE"/>
    <w:rsid w:val="00A47480"/>
    <w:rsid w:val="00A53973"/>
    <w:rsid w:val="00A54F40"/>
    <w:rsid w:val="00A55A9D"/>
    <w:rsid w:val="00A5662F"/>
    <w:rsid w:val="00A57073"/>
    <w:rsid w:val="00A577B7"/>
    <w:rsid w:val="00A60DA8"/>
    <w:rsid w:val="00A61584"/>
    <w:rsid w:val="00A62940"/>
    <w:rsid w:val="00A6585F"/>
    <w:rsid w:val="00A665D2"/>
    <w:rsid w:val="00A66703"/>
    <w:rsid w:val="00A707E9"/>
    <w:rsid w:val="00A70E87"/>
    <w:rsid w:val="00A74774"/>
    <w:rsid w:val="00A8269B"/>
    <w:rsid w:val="00A8512F"/>
    <w:rsid w:val="00A87532"/>
    <w:rsid w:val="00A87950"/>
    <w:rsid w:val="00A87EC7"/>
    <w:rsid w:val="00A906DC"/>
    <w:rsid w:val="00A9316E"/>
    <w:rsid w:val="00A93F30"/>
    <w:rsid w:val="00A96E78"/>
    <w:rsid w:val="00AA4DC7"/>
    <w:rsid w:val="00AA5BDB"/>
    <w:rsid w:val="00AA71E0"/>
    <w:rsid w:val="00AB1EAB"/>
    <w:rsid w:val="00AB2E4E"/>
    <w:rsid w:val="00AB3CCD"/>
    <w:rsid w:val="00AB7893"/>
    <w:rsid w:val="00AC1921"/>
    <w:rsid w:val="00AC1D4B"/>
    <w:rsid w:val="00AC23EB"/>
    <w:rsid w:val="00AC397F"/>
    <w:rsid w:val="00AC723D"/>
    <w:rsid w:val="00AC7CE4"/>
    <w:rsid w:val="00AD0A3F"/>
    <w:rsid w:val="00AD620F"/>
    <w:rsid w:val="00AE0226"/>
    <w:rsid w:val="00AE1352"/>
    <w:rsid w:val="00AE1424"/>
    <w:rsid w:val="00AE34D6"/>
    <w:rsid w:val="00AE3D3C"/>
    <w:rsid w:val="00AE54C4"/>
    <w:rsid w:val="00AE5C70"/>
    <w:rsid w:val="00AF136A"/>
    <w:rsid w:val="00AF6C2C"/>
    <w:rsid w:val="00B02DE3"/>
    <w:rsid w:val="00B109E8"/>
    <w:rsid w:val="00B10EB2"/>
    <w:rsid w:val="00B11F1C"/>
    <w:rsid w:val="00B12F72"/>
    <w:rsid w:val="00B1356C"/>
    <w:rsid w:val="00B136DC"/>
    <w:rsid w:val="00B15D47"/>
    <w:rsid w:val="00B16B15"/>
    <w:rsid w:val="00B220B5"/>
    <w:rsid w:val="00B231B9"/>
    <w:rsid w:val="00B2384E"/>
    <w:rsid w:val="00B247DA"/>
    <w:rsid w:val="00B26582"/>
    <w:rsid w:val="00B317C3"/>
    <w:rsid w:val="00B33AD7"/>
    <w:rsid w:val="00B347A6"/>
    <w:rsid w:val="00B37C63"/>
    <w:rsid w:val="00B42467"/>
    <w:rsid w:val="00B45C87"/>
    <w:rsid w:val="00B50A0A"/>
    <w:rsid w:val="00B54800"/>
    <w:rsid w:val="00B574CA"/>
    <w:rsid w:val="00B61533"/>
    <w:rsid w:val="00B65E4C"/>
    <w:rsid w:val="00B6737D"/>
    <w:rsid w:val="00B70323"/>
    <w:rsid w:val="00B711EE"/>
    <w:rsid w:val="00B725BD"/>
    <w:rsid w:val="00B74CD9"/>
    <w:rsid w:val="00B75478"/>
    <w:rsid w:val="00B75797"/>
    <w:rsid w:val="00B76679"/>
    <w:rsid w:val="00B77F50"/>
    <w:rsid w:val="00B825AE"/>
    <w:rsid w:val="00B83257"/>
    <w:rsid w:val="00B95293"/>
    <w:rsid w:val="00B96357"/>
    <w:rsid w:val="00BA0B3F"/>
    <w:rsid w:val="00BA17B7"/>
    <w:rsid w:val="00BA1923"/>
    <w:rsid w:val="00BA5F34"/>
    <w:rsid w:val="00BA65B0"/>
    <w:rsid w:val="00BA68C4"/>
    <w:rsid w:val="00BB0C6D"/>
    <w:rsid w:val="00BB1A59"/>
    <w:rsid w:val="00BB3BBB"/>
    <w:rsid w:val="00BB3F51"/>
    <w:rsid w:val="00BB4487"/>
    <w:rsid w:val="00BB6BC0"/>
    <w:rsid w:val="00BC1453"/>
    <w:rsid w:val="00BC1B80"/>
    <w:rsid w:val="00BC2408"/>
    <w:rsid w:val="00BC37DA"/>
    <w:rsid w:val="00BC6F2F"/>
    <w:rsid w:val="00BD0B6B"/>
    <w:rsid w:val="00BD0DC0"/>
    <w:rsid w:val="00BD296C"/>
    <w:rsid w:val="00BD2B91"/>
    <w:rsid w:val="00BD2BCD"/>
    <w:rsid w:val="00BD3B4D"/>
    <w:rsid w:val="00BD3F51"/>
    <w:rsid w:val="00BD7BC4"/>
    <w:rsid w:val="00BE0B33"/>
    <w:rsid w:val="00BE2F28"/>
    <w:rsid w:val="00BE4316"/>
    <w:rsid w:val="00BE456E"/>
    <w:rsid w:val="00BE4606"/>
    <w:rsid w:val="00BE47E6"/>
    <w:rsid w:val="00BF3F5D"/>
    <w:rsid w:val="00BF582E"/>
    <w:rsid w:val="00BF68BA"/>
    <w:rsid w:val="00C02E79"/>
    <w:rsid w:val="00C0762B"/>
    <w:rsid w:val="00C130DE"/>
    <w:rsid w:val="00C14B59"/>
    <w:rsid w:val="00C16B70"/>
    <w:rsid w:val="00C22C33"/>
    <w:rsid w:val="00C26689"/>
    <w:rsid w:val="00C26897"/>
    <w:rsid w:val="00C31936"/>
    <w:rsid w:val="00C31B49"/>
    <w:rsid w:val="00C34090"/>
    <w:rsid w:val="00C347DB"/>
    <w:rsid w:val="00C36AFC"/>
    <w:rsid w:val="00C3755A"/>
    <w:rsid w:val="00C402CE"/>
    <w:rsid w:val="00C4236E"/>
    <w:rsid w:val="00C438F8"/>
    <w:rsid w:val="00C44D1C"/>
    <w:rsid w:val="00C47407"/>
    <w:rsid w:val="00C52098"/>
    <w:rsid w:val="00C52237"/>
    <w:rsid w:val="00C533AE"/>
    <w:rsid w:val="00C55930"/>
    <w:rsid w:val="00C57DC0"/>
    <w:rsid w:val="00C6079B"/>
    <w:rsid w:val="00C61AD4"/>
    <w:rsid w:val="00C6273A"/>
    <w:rsid w:val="00C632FE"/>
    <w:rsid w:val="00C7346E"/>
    <w:rsid w:val="00C750B4"/>
    <w:rsid w:val="00C756A7"/>
    <w:rsid w:val="00C766E9"/>
    <w:rsid w:val="00C76D8F"/>
    <w:rsid w:val="00C800F2"/>
    <w:rsid w:val="00C8143E"/>
    <w:rsid w:val="00C81A11"/>
    <w:rsid w:val="00C8238A"/>
    <w:rsid w:val="00C833D7"/>
    <w:rsid w:val="00C8610A"/>
    <w:rsid w:val="00C8778C"/>
    <w:rsid w:val="00C90ECC"/>
    <w:rsid w:val="00C96317"/>
    <w:rsid w:val="00C96B6F"/>
    <w:rsid w:val="00C97C2B"/>
    <w:rsid w:val="00CA2121"/>
    <w:rsid w:val="00CA50BE"/>
    <w:rsid w:val="00CA6593"/>
    <w:rsid w:val="00CA6765"/>
    <w:rsid w:val="00CA7227"/>
    <w:rsid w:val="00CA79CE"/>
    <w:rsid w:val="00CB308C"/>
    <w:rsid w:val="00CB3C89"/>
    <w:rsid w:val="00CB4F42"/>
    <w:rsid w:val="00CB6D1D"/>
    <w:rsid w:val="00CB7005"/>
    <w:rsid w:val="00CC255F"/>
    <w:rsid w:val="00CC2C14"/>
    <w:rsid w:val="00CC343F"/>
    <w:rsid w:val="00CC42E4"/>
    <w:rsid w:val="00CC4FCF"/>
    <w:rsid w:val="00CC6055"/>
    <w:rsid w:val="00CC634B"/>
    <w:rsid w:val="00CC7235"/>
    <w:rsid w:val="00CC7807"/>
    <w:rsid w:val="00CD1BD0"/>
    <w:rsid w:val="00CD2DD5"/>
    <w:rsid w:val="00CD7D06"/>
    <w:rsid w:val="00CE0FC2"/>
    <w:rsid w:val="00CE12EA"/>
    <w:rsid w:val="00CE23E7"/>
    <w:rsid w:val="00CE2981"/>
    <w:rsid w:val="00CE398A"/>
    <w:rsid w:val="00CE4DCB"/>
    <w:rsid w:val="00CE5256"/>
    <w:rsid w:val="00CE53C8"/>
    <w:rsid w:val="00CE7673"/>
    <w:rsid w:val="00CF318C"/>
    <w:rsid w:val="00CF32F1"/>
    <w:rsid w:val="00CF78A2"/>
    <w:rsid w:val="00CF7D81"/>
    <w:rsid w:val="00D004CA"/>
    <w:rsid w:val="00D01BE6"/>
    <w:rsid w:val="00D01D49"/>
    <w:rsid w:val="00D04C91"/>
    <w:rsid w:val="00D05467"/>
    <w:rsid w:val="00D05FBC"/>
    <w:rsid w:val="00D06525"/>
    <w:rsid w:val="00D06AB4"/>
    <w:rsid w:val="00D10320"/>
    <w:rsid w:val="00D11F1A"/>
    <w:rsid w:val="00D132F2"/>
    <w:rsid w:val="00D156A4"/>
    <w:rsid w:val="00D15EB9"/>
    <w:rsid w:val="00D16769"/>
    <w:rsid w:val="00D169F3"/>
    <w:rsid w:val="00D21D2D"/>
    <w:rsid w:val="00D22157"/>
    <w:rsid w:val="00D24224"/>
    <w:rsid w:val="00D34249"/>
    <w:rsid w:val="00D37254"/>
    <w:rsid w:val="00D37E22"/>
    <w:rsid w:val="00D425FD"/>
    <w:rsid w:val="00D42B20"/>
    <w:rsid w:val="00D431F0"/>
    <w:rsid w:val="00D452E7"/>
    <w:rsid w:val="00D4634A"/>
    <w:rsid w:val="00D47804"/>
    <w:rsid w:val="00D47B0E"/>
    <w:rsid w:val="00D51A64"/>
    <w:rsid w:val="00D51D52"/>
    <w:rsid w:val="00D5253B"/>
    <w:rsid w:val="00D54F8F"/>
    <w:rsid w:val="00D56973"/>
    <w:rsid w:val="00D56B29"/>
    <w:rsid w:val="00D60A29"/>
    <w:rsid w:val="00D63CCE"/>
    <w:rsid w:val="00D64529"/>
    <w:rsid w:val="00D64AC4"/>
    <w:rsid w:val="00D65542"/>
    <w:rsid w:val="00D66510"/>
    <w:rsid w:val="00D67D1C"/>
    <w:rsid w:val="00D72DC9"/>
    <w:rsid w:val="00D73BA0"/>
    <w:rsid w:val="00D74C5B"/>
    <w:rsid w:val="00D76F3E"/>
    <w:rsid w:val="00D800B0"/>
    <w:rsid w:val="00D811E1"/>
    <w:rsid w:val="00D827AA"/>
    <w:rsid w:val="00D844C7"/>
    <w:rsid w:val="00D85224"/>
    <w:rsid w:val="00D8645B"/>
    <w:rsid w:val="00D90589"/>
    <w:rsid w:val="00D908B1"/>
    <w:rsid w:val="00D90B43"/>
    <w:rsid w:val="00D9336C"/>
    <w:rsid w:val="00D974A7"/>
    <w:rsid w:val="00DA0845"/>
    <w:rsid w:val="00DA3E3A"/>
    <w:rsid w:val="00DA6164"/>
    <w:rsid w:val="00DB1FCE"/>
    <w:rsid w:val="00DB39D4"/>
    <w:rsid w:val="00DB3EBC"/>
    <w:rsid w:val="00DB45AF"/>
    <w:rsid w:val="00DB5340"/>
    <w:rsid w:val="00DB7BA3"/>
    <w:rsid w:val="00DC0318"/>
    <w:rsid w:val="00DC3D70"/>
    <w:rsid w:val="00DC4176"/>
    <w:rsid w:val="00DC4515"/>
    <w:rsid w:val="00DC4998"/>
    <w:rsid w:val="00DC5937"/>
    <w:rsid w:val="00DC6AAE"/>
    <w:rsid w:val="00DC7539"/>
    <w:rsid w:val="00DD1327"/>
    <w:rsid w:val="00DD422A"/>
    <w:rsid w:val="00DD60A3"/>
    <w:rsid w:val="00DD6E31"/>
    <w:rsid w:val="00DE351D"/>
    <w:rsid w:val="00DE3BCE"/>
    <w:rsid w:val="00DE5408"/>
    <w:rsid w:val="00DE5F7B"/>
    <w:rsid w:val="00DE67FB"/>
    <w:rsid w:val="00DE69E0"/>
    <w:rsid w:val="00DE6BBE"/>
    <w:rsid w:val="00DF351C"/>
    <w:rsid w:val="00DF4C8A"/>
    <w:rsid w:val="00DF576E"/>
    <w:rsid w:val="00DF5831"/>
    <w:rsid w:val="00E04BEF"/>
    <w:rsid w:val="00E06418"/>
    <w:rsid w:val="00E066C0"/>
    <w:rsid w:val="00E07F01"/>
    <w:rsid w:val="00E142D6"/>
    <w:rsid w:val="00E201E8"/>
    <w:rsid w:val="00E21252"/>
    <w:rsid w:val="00E23787"/>
    <w:rsid w:val="00E23B15"/>
    <w:rsid w:val="00E27FF8"/>
    <w:rsid w:val="00E30873"/>
    <w:rsid w:val="00E31F5F"/>
    <w:rsid w:val="00E3657F"/>
    <w:rsid w:val="00E365C1"/>
    <w:rsid w:val="00E37832"/>
    <w:rsid w:val="00E407C0"/>
    <w:rsid w:val="00E418D2"/>
    <w:rsid w:val="00E44C10"/>
    <w:rsid w:val="00E46FD5"/>
    <w:rsid w:val="00E478E4"/>
    <w:rsid w:val="00E606B5"/>
    <w:rsid w:val="00E70303"/>
    <w:rsid w:val="00E73974"/>
    <w:rsid w:val="00E73B24"/>
    <w:rsid w:val="00E77708"/>
    <w:rsid w:val="00E8011B"/>
    <w:rsid w:val="00E804A6"/>
    <w:rsid w:val="00E83C17"/>
    <w:rsid w:val="00E84335"/>
    <w:rsid w:val="00E8600B"/>
    <w:rsid w:val="00E95B06"/>
    <w:rsid w:val="00EA2919"/>
    <w:rsid w:val="00EA3D1B"/>
    <w:rsid w:val="00EA5382"/>
    <w:rsid w:val="00EA54DB"/>
    <w:rsid w:val="00EA67FE"/>
    <w:rsid w:val="00EA702B"/>
    <w:rsid w:val="00EB05AF"/>
    <w:rsid w:val="00EB45BF"/>
    <w:rsid w:val="00EB6C8C"/>
    <w:rsid w:val="00EB7302"/>
    <w:rsid w:val="00EB7E69"/>
    <w:rsid w:val="00EC0646"/>
    <w:rsid w:val="00EC0EE0"/>
    <w:rsid w:val="00EC28D8"/>
    <w:rsid w:val="00EC3845"/>
    <w:rsid w:val="00ED0E09"/>
    <w:rsid w:val="00ED1B1E"/>
    <w:rsid w:val="00ED3E51"/>
    <w:rsid w:val="00ED44FB"/>
    <w:rsid w:val="00ED6ABC"/>
    <w:rsid w:val="00EE1377"/>
    <w:rsid w:val="00EE1A83"/>
    <w:rsid w:val="00EE1FD4"/>
    <w:rsid w:val="00EE3145"/>
    <w:rsid w:val="00EE6266"/>
    <w:rsid w:val="00EF00DC"/>
    <w:rsid w:val="00EF010A"/>
    <w:rsid w:val="00EF0222"/>
    <w:rsid w:val="00EF03D4"/>
    <w:rsid w:val="00EF131B"/>
    <w:rsid w:val="00EF3912"/>
    <w:rsid w:val="00EF40F7"/>
    <w:rsid w:val="00EF4BA2"/>
    <w:rsid w:val="00F00C23"/>
    <w:rsid w:val="00F00E68"/>
    <w:rsid w:val="00F0188F"/>
    <w:rsid w:val="00F01A34"/>
    <w:rsid w:val="00F0447E"/>
    <w:rsid w:val="00F05C25"/>
    <w:rsid w:val="00F065F0"/>
    <w:rsid w:val="00F11709"/>
    <w:rsid w:val="00F13D80"/>
    <w:rsid w:val="00F1633D"/>
    <w:rsid w:val="00F1764F"/>
    <w:rsid w:val="00F20925"/>
    <w:rsid w:val="00F25A97"/>
    <w:rsid w:val="00F2798E"/>
    <w:rsid w:val="00F30205"/>
    <w:rsid w:val="00F3029D"/>
    <w:rsid w:val="00F352D2"/>
    <w:rsid w:val="00F3680A"/>
    <w:rsid w:val="00F377A7"/>
    <w:rsid w:val="00F430E7"/>
    <w:rsid w:val="00F470A1"/>
    <w:rsid w:val="00F522FE"/>
    <w:rsid w:val="00F5247E"/>
    <w:rsid w:val="00F53CA3"/>
    <w:rsid w:val="00F54285"/>
    <w:rsid w:val="00F546A3"/>
    <w:rsid w:val="00F56413"/>
    <w:rsid w:val="00F61F5A"/>
    <w:rsid w:val="00F63DEB"/>
    <w:rsid w:val="00F64A11"/>
    <w:rsid w:val="00F66AD2"/>
    <w:rsid w:val="00F67B9A"/>
    <w:rsid w:val="00F71C10"/>
    <w:rsid w:val="00F720F7"/>
    <w:rsid w:val="00F72189"/>
    <w:rsid w:val="00F73029"/>
    <w:rsid w:val="00F801E0"/>
    <w:rsid w:val="00F81A45"/>
    <w:rsid w:val="00F836B7"/>
    <w:rsid w:val="00F8377D"/>
    <w:rsid w:val="00F839F4"/>
    <w:rsid w:val="00F842B4"/>
    <w:rsid w:val="00F85745"/>
    <w:rsid w:val="00F858E4"/>
    <w:rsid w:val="00F93C53"/>
    <w:rsid w:val="00F970EE"/>
    <w:rsid w:val="00FA0458"/>
    <w:rsid w:val="00FA29EE"/>
    <w:rsid w:val="00FA34F5"/>
    <w:rsid w:val="00FA575A"/>
    <w:rsid w:val="00FA6F3A"/>
    <w:rsid w:val="00FB0A0A"/>
    <w:rsid w:val="00FB1212"/>
    <w:rsid w:val="00FB1B24"/>
    <w:rsid w:val="00FB254B"/>
    <w:rsid w:val="00FC11A6"/>
    <w:rsid w:val="00FC19CE"/>
    <w:rsid w:val="00FC2857"/>
    <w:rsid w:val="00FC2B04"/>
    <w:rsid w:val="00FD1C07"/>
    <w:rsid w:val="00FD2A59"/>
    <w:rsid w:val="00FD3577"/>
    <w:rsid w:val="00FD3DE9"/>
    <w:rsid w:val="00FD6BF1"/>
    <w:rsid w:val="00FE0CCA"/>
    <w:rsid w:val="00FE392D"/>
    <w:rsid w:val="00FE3BAB"/>
    <w:rsid w:val="00FE50D5"/>
    <w:rsid w:val="00FE597C"/>
    <w:rsid w:val="00FE68C6"/>
    <w:rsid w:val="00FF03D2"/>
    <w:rsid w:val="00FF084D"/>
    <w:rsid w:val="00FF1486"/>
    <w:rsid w:val="00FF1DA8"/>
    <w:rsid w:val="00FF208D"/>
    <w:rsid w:val="00FF4675"/>
    <w:rsid w:val="00FF4A4E"/>
    <w:rsid w:val="00FF7182"/>
    <w:rsid w:val="00FF7358"/>
    <w:rsid w:val="00FF7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0CF92D"/>
  <w15:docId w15:val="{D5D4A8EB-C74F-40C2-A2A4-FE98DA90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494"/>
    <w:rPr>
      <w:sz w:val="24"/>
    </w:rPr>
  </w:style>
  <w:style w:type="paragraph" w:styleId="1">
    <w:name w:val="heading 1"/>
    <w:basedOn w:val="a"/>
    <w:next w:val="a"/>
    <w:link w:val="10"/>
    <w:uiPriority w:val="99"/>
    <w:qFormat/>
    <w:rsid w:val="00CD1BD0"/>
    <w:pPr>
      <w:keepNext/>
      <w:outlineLvl w:val="0"/>
    </w:pPr>
    <w:rPr>
      <w:b/>
    </w:rPr>
  </w:style>
  <w:style w:type="paragraph" w:styleId="4">
    <w:name w:val="heading 4"/>
    <w:basedOn w:val="a"/>
    <w:next w:val="a"/>
    <w:link w:val="40"/>
    <w:uiPriority w:val="99"/>
    <w:qFormat/>
    <w:rsid w:val="00CD1BD0"/>
    <w:pPr>
      <w:keepNext/>
      <w:spacing w:before="240" w:after="60"/>
      <w:outlineLvl w:val="3"/>
    </w:pPr>
    <w:rPr>
      <w:b/>
      <w:bCs/>
      <w:sz w:val="28"/>
      <w:szCs w:val="28"/>
    </w:rPr>
  </w:style>
  <w:style w:type="paragraph" w:styleId="5">
    <w:name w:val="heading 5"/>
    <w:basedOn w:val="a"/>
    <w:next w:val="a"/>
    <w:link w:val="50"/>
    <w:uiPriority w:val="99"/>
    <w:qFormat/>
    <w:rsid w:val="00CD1BD0"/>
    <w:pPr>
      <w:spacing w:before="240" w:after="60"/>
      <w:outlineLvl w:val="4"/>
    </w:pPr>
    <w:rPr>
      <w:b/>
      <w:bCs/>
      <w:i/>
      <w:iCs/>
      <w:sz w:val="26"/>
      <w:szCs w:val="26"/>
    </w:rPr>
  </w:style>
  <w:style w:type="paragraph" w:styleId="6">
    <w:name w:val="heading 6"/>
    <w:basedOn w:val="a"/>
    <w:next w:val="a"/>
    <w:link w:val="60"/>
    <w:semiHidden/>
    <w:unhideWhenUsed/>
    <w:qFormat/>
    <w:locked/>
    <w:rsid w:val="00D01D4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CD1BD0"/>
    <w:pPr>
      <w:spacing w:before="240" w:after="60"/>
      <w:outlineLvl w:val="6"/>
    </w:pPr>
    <w:rPr>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00293"/>
    <w:rPr>
      <w:rFonts w:ascii="Cambria" w:hAnsi="Cambria" w:cs="Times New Roman"/>
      <w:b/>
      <w:bCs/>
      <w:kern w:val="32"/>
      <w:sz w:val="32"/>
      <w:szCs w:val="32"/>
    </w:rPr>
  </w:style>
  <w:style w:type="character" w:customStyle="1" w:styleId="40">
    <w:name w:val="Заголовок 4 Знак"/>
    <w:link w:val="4"/>
    <w:uiPriority w:val="99"/>
    <w:locked/>
    <w:rsid w:val="00100293"/>
    <w:rPr>
      <w:rFonts w:ascii="Calibri" w:hAnsi="Calibri" w:cs="Times New Roman"/>
      <w:b/>
      <w:bCs/>
      <w:sz w:val="28"/>
      <w:szCs w:val="28"/>
    </w:rPr>
  </w:style>
  <w:style w:type="character" w:customStyle="1" w:styleId="50">
    <w:name w:val="Заголовок 5 Знак"/>
    <w:link w:val="5"/>
    <w:uiPriority w:val="99"/>
    <w:locked/>
    <w:rsid w:val="00100293"/>
    <w:rPr>
      <w:rFonts w:ascii="Calibri" w:hAnsi="Calibri" w:cs="Times New Roman"/>
      <w:b/>
      <w:bCs/>
      <w:i/>
      <w:iCs/>
      <w:sz w:val="26"/>
      <w:szCs w:val="26"/>
    </w:rPr>
  </w:style>
  <w:style w:type="character" w:customStyle="1" w:styleId="70">
    <w:name w:val="Заголовок 7 Знак"/>
    <w:link w:val="7"/>
    <w:uiPriority w:val="99"/>
    <w:locked/>
    <w:rsid w:val="00100293"/>
    <w:rPr>
      <w:rFonts w:ascii="Calibri" w:hAnsi="Calibri" w:cs="Times New Roman"/>
      <w:sz w:val="24"/>
      <w:szCs w:val="24"/>
    </w:rPr>
  </w:style>
  <w:style w:type="paragraph" w:styleId="3">
    <w:name w:val="Body Text 3"/>
    <w:basedOn w:val="a"/>
    <w:link w:val="30"/>
    <w:uiPriority w:val="99"/>
    <w:semiHidden/>
    <w:rsid w:val="00CD1BD0"/>
    <w:pPr>
      <w:spacing w:after="120"/>
    </w:pPr>
    <w:rPr>
      <w:sz w:val="16"/>
      <w:szCs w:val="16"/>
    </w:rPr>
  </w:style>
  <w:style w:type="character" w:customStyle="1" w:styleId="30">
    <w:name w:val="Основной текст 3 Знак"/>
    <w:link w:val="3"/>
    <w:uiPriority w:val="99"/>
    <w:semiHidden/>
    <w:locked/>
    <w:rsid w:val="00100293"/>
    <w:rPr>
      <w:rFonts w:cs="Times New Roman"/>
      <w:sz w:val="16"/>
      <w:szCs w:val="16"/>
    </w:rPr>
  </w:style>
  <w:style w:type="paragraph" w:customStyle="1" w:styleId="a3">
    <w:name w:val="Знак Знак Знак"/>
    <w:basedOn w:val="a"/>
    <w:uiPriority w:val="99"/>
    <w:rsid w:val="00CD1BD0"/>
    <w:pPr>
      <w:spacing w:after="160" w:line="240" w:lineRule="exact"/>
    </w:pPr>
    <w:rPr>
      <w:rFonts w:ascii="Verdana" w:hAnsi="Verdana"/>
      <w:sz w:val="20"/>
      <w:lang w:val="en-US" w:eastAsia="en-US"/>
    </w:rPr>
  </w:style>
  <w:style w:type="paragraph" w:styleId="a4">
    <w:name w:val="header"/>
    <w:basedOn w:val="a"/>
    <w:link w:val="a5"/>
    <w:uiPriority w:val="99"/>
    <w:rsid w:val="00CD1BD0"/>
    <w:pPr>
      <w:tabs>
        <w:tab w:val="center" w:pos="4677"/>
        <w:tab w:val="right" w:pos="9355"/>
      </w:tabs>
    </w:pPr>
  </w:style>
  <w:style w:type="character" w:customStyle="1" w:styleId="a5">
    <w:name w:val="Верхний колонтитул Знак"/>
    <w:link w:val="a4"/>
    <w:uiPriority w:val="99"/>
    <w:locked/>
    <w:rsid w:val="006F74EB"/>
    <w:rPr>
      <w:rFonts w:cs="Times New Roman"/>
      <w:sz w:val="24"/>
    </w:rPr>
  </w:style>
  <w:style w:type="character" w:styleId="a6">
    <w:name w:val="page number"/>
    <w:uiPriority w:val="99"/>
    <w:semiHidden/>
    <w:rsid w:val="00CD1BD0"/>
    <w:rPr>
      <w:rFonts w:cs="Times New Roman"/>
    </w:rPr>
  </w:style>
  <w:style w:type="paragraph" w:customStyle="1" w:styleId="ConsPlusNormal">
    <w:name w:val="ConsPlusNormal"/>
    <w:rsid w:val="00CD1BD0"/>
    <w:pPr>
      <w:widowControl w:val="0"/>
      <w:autoSpaceDE w:val="0"/>
      <w:autoSpaceDN w:val="0"/>
      <w:adjustRightInd w:val="0"/>
      <w:ind w:firstLine="720"/>
    </w:pPr>
    <w:rPr>
      <w:rFonts w:ascii="Arial" w:hAnsi="Arial" w:cs="Arial"/>
    </w:rPr>
  </w:style>
  <w:style w:type="paragraph" w:customStyle="1" w:styleId="11">
    <w:name w:val="Знак Знак Знак1"/>
    <w:basedOn w:val="a"/>
    <w:uiPriority w:val="99"/>
    <w:rsid w:val="00CD1BD0"/>
    <w:pPr>
      <w:spacing w:after="160" w:line="240" w:lineRule="exact"/>
    </w:pPr>
    <w:rPr>
      <w:rFonts w:ascii="Verdana" w:hAnsi="Verdana"/>
      <w:sz w:val="20"/>
      <w:lang w:val="en-US" w:eastAsia="en-US"/>
    </w:rPr>
  </w:style>
  <w:style w:type="paragraph" w:customStyle="1" w:styleId="ConsPlusTitle">
    <w:name w:val="ConsPlusTitle"/>
    <w:uiPriority w:val="99"/>
    <w:rsid w:val="00D8645B"/>
    <w:pPr>
      <w:widowControl w:val="0"/>
      <w:autoSpaceDE w:val="0"/>
      <w:autoSpaceDN w:val="0"/>
      <w:adjustRightInd w:val="0"/>
    </w:pPr>
    <w:rPr>
      <w:b/>
      <w:bCs/>
      <w:sz w:val="24"/>
      <w:szCs w:val="24"/>
    </w:rPr>
  </w:style>
  <w:style w:type="character" w:styleId="a7">
    <w:name w:val="annotation reference"/>
    <w:uiPriority w:val="99"/>
    <w:semiHidden/>
    <w:rsid w:val="005F62A8"/>
    <w:rPr>
      <w:rFonts w:cs="Times New Roman"/>
      <w:sz w:val="16"/>
      <w:szCs w:val="16"/>
    </w:rPr>
  </w:style>
  <w:style w:type="paragraph" w:styleId="a8">
    <w:name w:val="annotation text"/>
    <w:basedOn w:val="a"/>
    <w:link w:val="a9"/>
    <w:uiPriority w:val="99"/>
    <w:semiHidden/>
    <w:rsid w:val="005F62A8"/>
    <w:rPr>
      <w:sz w:val="20"/>
    </w:rPr>
  </w:style>
  <w:style w:type="character" w:customStyle="1" w:styleId="a9">
    <w:name w:val="Текст примечания Знак"/>
    <w:link w:val="a8"/>
    <w:uiPriority w:val="99"/>
    <w:semiHidden/>
    <w:locked/>
    <w:rsid w:val="005F62A8"/>
    <w:rPr>
      <w:rFonts w:cs="Times New Roman"/>
    </w:rPr>
  </w:style>
  <w:style w:type="paragraph" w:styleId="aa">
    <w:name w:val="annotation subject"/>
    <w:basedOn w:val="a8"/>
    <w:next w:val="a8"/>
    <w:link w:val="ab"/>
    <w:uiPriority w:val="99"/>
    <w:semiHidden/>
    <w:rsid w:val="005F62A8"/>
    <w:rPr>
      <w:b/>
      <w:bCs/>
    </w:rPr>
  </w:style>
  <w:style w:type="character" w:customStyle="1" w:styleId="ab">
    <w:name w:val="Тема примечания Знак"/>
    <w:link w:val="aa"/>
    <w:uiPriority w:val="99"/>
    <w:semiHidden/>
    <w:locked/>
    <w:rsid w:val="005F62A8"/>
    <w:rPr>
      <w:rFonts w:cs="Times New Roman"/>
      <w:b/>
      <w:bCs/>
    </w:rPr>
  </w:style>
  <w:style w:type="paragraph" w:styleId="ac">
    <w:name w:val="Balloon Text"/>
    <w:basedOn w:val="a"/>
    <w:link w:val="ad"/>
    <w:uiPriority w:val="99"/>
    <w:semiHidden/>
    <w:rsid w:val="005F62A8"/>
    <w:rPr>
      <w:rFonts w:ascii="Tahoma" w:hAnsi="Tahoma" w:cs="Tahoma"/>
      <w:sz w:val="16"/>
      <w:szCs w:val="16"/>
    </w:rPr>
  </w:style>
  <w:style w:type="character" w:customStyle="1" w:styleId="ad">
    <w:name w:val="Текст выноски Знак"/>
    <w:link w:val="ac"/>
    <w:uiPriority w:val="99"/>
    <w:semiHidden/>
    <w:locked/>
    <w:rsid w:val="005F62A8"/>
    <w:rPr>
      <w:rFonts w:ascii="Tahoma" w:hAnsi="Tahoma" w:cs="Tahoma"/>
      <w:sz w:val="16"/>
      <w:szCs w:val="16"/>
    </w:rPr>
  </w:style>
  <w:style w:type="table" w:styleId="ae">
    <w:name w:val="Table Grid"/>
    <w:basedOn w:val="a1"/>
    <w:uiPriority w:val="99"/>
    <w:rsid w:val="00551A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551A69"/>
    <w:pPr>
      <w:widowControl w:val="0"/>
      <w:autoSpaceDE w:val="0"/>
      <w:autoSpaceDN w:val="0"/>
      <w:adjustRightInd w:val="0"/>
    </w:pPr>
    <w:rPr>
      <w:rFonts w:ascii="Calibri" w:hAnsi="Calibri" w:cs="Calibri"/>
      <w:sz w:val="22"/>
      <w:szCs w:val="22"/>
    </w:rPr>
  </w:style>
  <w:style w:type="paragraph" w:styleId="af">
    <w:name w:val="List Paragraph"/>
    <w:basedOn w:val="a"/>
    <w:uiPriority w:val="99"/>
    <w:qFormat/>
    <w:rsid w:val="00D66510"/>
    <w:pPr>
      <w:ind w:left="720"/>
      <w:contextualSpacing/>
    </w:pPr>
  </w:style>
  <w:style w:type="paragraph" w:styleId="af0">
    <w:name w:val="footnote text"/>
    <w:basedOn w:val="a"/>
    <w:link w:val="af1"/>
    <w:uiPriority w:val="99"/>
    <w:semiHidden/>
    <w:rsid w:val="00F430E7"/>
    <w:rPr>
      <w:sz w:val="20"/>
    </w:rPr>
  </w:style>
  <w:style w:type="character" w:customStyle="1" w:styleId="af1">
    <w:name w:val="Текст сноски Знак"/>
    <w:link w:val="af0"/>
    <w:uiPriority w:val="99"/>
    <w:semiHidden/>
    <w:locked/>
    <w:rsid w:val="00F430E7"/>
    <w:rPr>
      <w:rFonts w:cs="Times New Roman"/>
    </w:rPr>
  </w:style>
  <w:style w:type="character" w:styleId="af2">
    <w:name w:val="footnote reference"/>
    <w:uiPriority w:val="99"/>
    <w:semiHidden/>
    <w:rsid w:val="00F430E7"/>
    <w:rPr>
      <w:rFonts w:cs="Times New Roman"/>
      <w:vertAlign w:val="superscript"/>
    </w:rPr>
  </w:style>
  <w:style w:type="character" w:styleId="af3">
    <w:name w:val="endnote reference"/>
    <w:uiPriority w:val="99"/>
    <w:semiHidden/>
    <w:rsid w:val="00F430E7"/>
    <w:rPr>
      <w:rFonts w:cs="Times New Roman"/>
      <w:vertAlign w:val="superscript"/>
    </w:rPr>
  </w:style>
  <w:style w:type="paragraph" w:styleId="af4">
    <w:name w:val="footer"/>
    <w:basedOn w:val="a"/>
    <w:link w:val="af5"/>
    <w:uiPriority w:val="99"/>
    <w:rsid w:val="00F00C23"/>
    <w:pPr>
      <w:tabs>
        <w:tab w:val="center" w:pos="4677"/>
        <w:tab w:val="right" w:pos="9355"/>
      </w:tabs>
    </w:pPr>
  </w:style>
  <w:style w:type="character" w:customStyle="1" w:styleId="af5">
    <w:name w:val="Нижний колонтитул Знак"/>
    <w:link w:val="af4"/>
    <w:uiPriority w:val="99"/>
    <w:locked/>
    <w:rsid w:val="00F00C23"/>
    <w:rPr>
      <w:rFonts w:cs="Times New Roman"/>
      <w:sz w:val="24"/>
    </w:rPr>
  </w:style>
  <w:style w:type="paragraph" w:customStyle="1" w:styleId="12">
    <w:name w:val="Знак Знак1"/>
    <w:basedOn w:val="a"/>
    <w:uiPriority w:val="99"/>
    <w:rsid w:val="0038079E"/>
    <w:pPr>
      <w:spacing w:after="160" w:line="240" w:lineRule="exact"/>
    </w:pPr>
    <w:rPr>
      <w:rFonts w:ascii="Verdana" w:hAnsi="Verdana"/>
      <w:sz w:val="20"/>
      <w:lang w:val="en-US" w:eastAsia="en-US"/>
    </w:rPr>
  </w:style>
  <w:style w:type="paragraph" w:customStyle="1" w:styleId="120">
    <w:name w:val="Знак Знак12"/>
    <w:basedOn w:val="a"/>
    <w:uiPriority w:val="99"/>
    <w:rsid w:val="00EA67FE"/>
    <w:pPr>
      <w:spacing w:after="160" w:line="240" w:lineRule="exact"/>
    </w:pPr>
    <w:rPr>
      <w:rFonts w:ascii="Verdana" w:hAnsi="Verdana"/>
      <w:sz w:val="20"/>
      <w:lang w:val="en-US" w:eastAsia="en-US"/>
    </w:rPr>
  </w:style>
  <w:style w:type="paragraph" w:customStyle="1" w:styleId="110">
    <w:name w:val="Знак Знак11"/>
    <w:basedOn w:val="a"/>
    <w:uiPriority w:val="99"/>
    <w:rsid w:val="00B75797"/>
    <w:pPr>
      <w:spacing w:after="160" w:line="240" w:lineRule="exact"/>
    </w:pPr>
    <w:rPr>
      <w:rFonts w:ascii="Verdana" w:hAnsi="Verdana"/>
      <w:sz w:val="20"/>
      <w:lang w:val="en-US" w:eastAsia="en-US"/>
    </w:rPr>
  </w:style>
  <w:style w:type="paragraph" w:customStyle="1" w:styleId="13">
    <w:name w:val="Знак Знак13"/>
    <w:basedOn w:val="a"/>
    <w:uiPriority w:val="99"/>
    <w:rsid w:val="00C57DC0"/>
    <w:pPr>
      <w:spacing w:after="160" w:line="240" w:lineRule="exact"/>
    </w:pPr>
    <w:rPr>
      <w:rFonts w:ascii="Verdana" w:hAnsi="Verdana"/>
      <w:sz w:val="20"/>
      <w:lang w:val="en-US" w:eastAsia="en-US"/>
    </w:rPr>
  </w:style>
  <w:style w:type="paragraph" w:customStyle="1" w:styleId="af6">
    <w:name w:val="Знак Знак Знак Знак Знак Знак Знак Знак Знак Знак Знак Знак Знак"/>
    <w:basedOn w:val="a"/>
    <w:rsid w:val="007E6F8E"/>
    <w:pPr>
      <w:spacing w:after="160" w:line="240" w:lineRule="exact"/>
    </w:pPr>
    <w:rPr>
      <w:rFonts w:ascii="Verdana" w:hAnsi="Verdana"/>
      <w:sz w:val="20"/>
      <w:lang w:val="en-US" w:eastAsia="en-US"/>
    </w:rPr>
  </w:style>
  <w:style w:type="numbering" w:customStyle="1" w:styleId="14">
    <w:name w:val="Нет списка1"/>
    <w:next w:val="a2"/>
    <w:uiPriority w:val="99"/>
    <w:semiHidden/>
    <w:unhideWhenUsed/>
    <w:rsid w:val="00A34429"/>
  </w:style>
  <w:style w:type="table" w:customStyle="1" w:styleId="15">
    <w:name w:val="Сетка таблицы1"/>
    <w:basedOn w:val="a1"/>
    <w:next w:val="ae"/>
    <w:uiPriority w:val="99"/>
    <w:rsid w:val="00A344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A47480"/>
    <w:pPr>
      <w:widowControl w:val="0"/>
      <w:autoSpaceDE w:val="0"/>
      <w:autoSpaceDN w:val="0"/>
      <w:adjustRightInd w:val="0"/>
    </w:pPr>
    <w:rPr>
      <w:rFonts w:ascii="Courier New" w:hAnsi="Courier New" w:cs="Courier New"/>
    </w:rPr>
  </w:style>
  <w:style w:type="paragraph" w:styleId="af7">
    <w:name w:val="No Spacing"/>
    <w:uiPriority w:val="1"/>
    <w:qFormat/>
    <w:rsid w:val="009B2EB6"/>
    <w:rPr>
      <w:sz w:val="24"/>
    </w:rPr>
  </w:style>
  <w:style w:type="paragraph" w:customStyle="1" w:styleId="16">
    <w:name w:val="Знак Знак1"/>
    <w:basedOn w:val="a"/>
    <w:rsid w:val="00772DC4"/>
    <w:pPr>
      <w:spacing w:before="100" w:beforeAutospacing="1" w:after="100" w:afterAutospacing="1"/>
    </w:pPr>
    <w:rPr>
      <w:rFonts w:ascii="Tahoma" w:hAnsi="Tahoma"/>
      <w:sz w:val="20"/>
      <w:lang w:val="en-US" w:eastAsia="en-US"/>
    </w:rPr>
  </w:style>
  <w:style w:type="character" w:customStyle="1" w:styleId="60">
    <w:name w:val="Заголовок 6 Знак"/>
    <w:basedOn w:val="a0"/>
    <w:link w:val="6"/>
    <w:semiHidden/>
    <w:rsid w:val="00D01D49"/>
    <w:rPr>
      <w:rFonts w:asciiTheme="majorHAnsi" w:eastAsiaTheme="majorEastAsia" w:hAnsiTheme="majorHAnsi" w:cstheme="majorBidi"/>
      <w:i/>
      <w:iCs/>
      <w:color w:val="243F60" w:themeColor="accent1" w:themeShade="7F"/>
      <w:sz w:val="24"/>
    </w:rPr>
  </w:style>
  <w:style w:type="character" w:styleId="af8">
    <w:name w:val="Hyperlink"/>
    <w:basedOn w:val="a0"/>
    <w:uiPriority w:val="99"/>
    <w:unhideWhenUsed/>
    <w:rsid w:val="00684BD7"/>
    <w:rPr>
      <w:color w:val="0000FF" w:themeColor="hyperlink"/>
      <w:u w:val="single"/>
    </w:rPr>
  </w:style>
  <w:style w:type="character" w:styleId="af9">
    <w:name w:val="Placeholder Text"/>
    <w:basedOn w:val="a0"/>
    <w:uiPriority w:val="99"/>
    <w:semiHidden/>
    <w:rsid w:val="00282934"/>
    <w:rPr>
      <w:color w:val="808080"/>
    </w:rPr>
  </w:style>
  <w:style w:type="paragraph" w:styleId="afa">
    <w:name w:val="Normal (Web)"/>
    <w:basedOn w:val="a"/>
    <w:uiPriority w:val="99"/>
    <w:unhideWhenUsed/>
    <w:rsid w:val="007278B4"/>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60662">
      <w:marLeft w:val="0"/>
      <w:marRight w:val="0"/>
      <w:marTop w:val="0"/>
      <w:marBottom w:val="0"/>
      <w:divBdr>
        <w:top w:val="none" w:sz="0" w:space="0" w:color="auto"/>
        <w:left w:val="none" w:sz="0" w:space="0" w:color="auto"/>
        <w:bottom w:val="none" w:sz="0" w:space="0" w:color="auto"/>
        <w:right w:val="none" w:sz="0" w:space="0" w:color="auto"/>
      </w:divBdr>
    </w:div>
    <w:div w:id="620959578">
      <w:bodyDiv w:val="1"/>
      <w:marLeft w:val="0"/>
      <w:marRight w:val="0"/>
      <w:marTop w:val="0"/>
      <w:marBottom w:val="0"/>
      <w:divBdr>
        <w:top w:val="none" w:sz="0" w:space="0" w:color="auto"/>
        <w:left w:val="none" w:sz="0" w:space="0" w:color="auto"/>
        <w:bottom w:val="none" w:sz="0" w:space="0" w:color="auto"/>
        <w:right w:val="none" w:sz="0" w:space="0" w:color="auto"/>
      </w:divBdr>
    </w:div>
    <w:div w:id="768475141">
      <w:bodyDiv w:val="1"/>
      <w:marLeft w:val="0"/>
      <w:marRight w:val="0"/>
      <w:marTop w:val="0"/>
      <w:marBottom w:val="0"/>
      <w:divBdr>
        <w:top w:val="none" w:sz="0" w:space="0" w:color="auto"/>
        <w:left w:val="none" w:sz="0" w:space="0" w:color="auto"/>
        <w:bottom w:val="none" w:sz="0" w:space="0" w:color="auto"/>
        <w:right w:val="none" w:sz="0" w:space="0" w:color="auto"/>
      </w:divBdr>
    </w:div>
    <w:div w:id="1211765408">
      <w:bodyDiv w:val="1"/>
      <w:marLeft w:val="0"/>
      <w:marRight w:val="0"/>
      <w:marTop w:val="0"/>
      <w:marBottom w:val="0"/>
      <w:divBdr>
        <w:top w:val="none" w:sz="0" w:space="0" w:color="auto"/>
        <w:left w:val="none" w:sz="0" w:space="0" w:color="auto"/>
        <w:bottom w:val="none" w:sz="0" w:space="0" w:color="auto"/>
        <w:right w:val="none" w:sz="0" w:space="0" w:color="auto"/>
      </w:divBdr>
    </w:div>
    <w:div w:id="1580947001">
      <w:bodyDiv w:val="1"/>
      <w:marLeft w:val="0"/>
      <w:marRight w:val="0"/>
      <w:marTop w:val="0"/>
      <w:marBottom w:val="0"/>
      <w:divBdr>
        <w:top w:val="none" w:sz="0" w:space="0" w:color="auto"/>
        <w:left w:val="none" w:sz="0" w:space="0" w:color="auto"/>
        <w:bottom w:val="none" w:sz="0" w:space="0" w:color="auto"/>
        <w:right w:val="none" w:sz="0" w:space="0" w:color="auto"/>
      </w:divBdr>
    </w:div>
    <w:div w:id="162388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www.bus.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3419C-1DBC-461A-BB5B-016AED376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8436</Words>
  <Characters>48088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ХМАО</Company>
  <LinksUpToDate>false</LinksUpToDate>
  <CharactersWithSpaces>56412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CemaOV</dc:creator>
  <cp:lastModifiedBy>Звада Дарья Александровна</cp:lastModifiedBy>
  <cp:revision>9</cp:revision>
  <cp:lastPrinted>2022-12-27T06:58:00Z</cp:lastPrinted>
  <dcterms:created xsi:type="dcterms:W3CDTF">2022-12-27T06:59:00Z</dcterms:created>
  <dcterms:modified xsi:type="dcterms:W3CDTF">2025-05-19T11:52:00Z</dcterms:modified>
</cp:coreProperties>
</file>